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264" w:rsidRDefault="00161264" w:rsidP="00161264">
      <w:pPr>
        <w:spacing w:after="0" w:line="240" w:lineRule="auto"/>
        <w:rPr>
          <w:rFonts w:ascii="Monotype Corsiva" w:hAnsi="Monotype Corsiva" w:cs="Times New Roman"/>
          <w:b/>
          <w:shadow/>
          <w:color w:val="000000" w:themeColor="text1"/>
          <w:sz w:val="96"/>
          <w:szCs w:val="96"/>
        </w:rPr>
      </w:pPr>
      <w:proofErr w:type="gramStart"/>
      <w:r>
        <w:rPr>
          <w:rFonts w:ascii="Monotype Corsiva" w:hAnsi="Monotype Corsiva" w:cs="Times New Roman"/>
          <w:b/>
          <w:shadow/>
          <w:color w:val="000000" w:themeColor="text1"/>
          <w:sz w:val="96"/>
          <w:szCs w:val="96"/>
        </w:rPr>
        <w:t>Р</w:t>
      </w:r>
      <w:proofErr w:type="gramEnd"/>
      <w:r>
        <w:rPr>
          <w:rFonts w:ascii="Monotype Corsiva" w:hAnsi="Monotype Corsiva" w:cs="Times New Roman"/>
          <w:b/>
          <w:shadow/>
          <w:color w:val="000000" w:themeColor="text1"/>
          <w:sz w:val="96"/>
          <w:szCs w:val="96"/>
        </w:rPr>
        <w:t xml:space="preserve">  О  Д  Н  О  Й</w:t>
      </w:r>
    </w:p>
    <w:p w:rsidR="00161264" w:rsidRDefault="00161264" w:rsidP="00161264">
      <w:pPr>
        <w:spacing w:after="0" w:line="240" w:lineRule="auto"/>
        <w:rPr>
          <w:rFonts w:ascii="Times New Roman" w:hAnsi="Times New Roman" w:cs="Times New Roman"/>
          <w:b/>
          <w:sz w:val="24"/>
          <w:szCs w:val="24"/>
        </w:rPr>
      </w:pPr>
      <w:r>
        <w:rPr>
          <w:rFonts w:ascii="Monotype Corsiva" w:hAnsi="Monotype Corsiva" w:cs="Times New Roman"/>
          <w:b/>
          <w:shadow/>
          <w:color w:val="000000" w:themeColor="text1"/>
          <w:sz w:val="96"/>
          <w:szCs w:val="96"/>
        </w:rPr>
        <w:t xml:space="preserve">ХУТОРОК     </w:t>
      </w:r>
      <w:r>
        <w:rPr>
          <w:rFonts w:ascii="Monotype Corsiva" w:hAnsi="Monotype Corsiva" w:cs="Times New Roman"/>
          <w:b/>
          <w:sz w:val="36"/>
          <w:szCs w:val="36"/>
        </w:rPr>
        <w:t xml:space="preserve">    </w:t>
      </w:r>
      <w:r w:rsidR="00E77093">
        <w:rPr>
          <w:rFonts w:ascii="Times New Roman" w:hAnsi="Times New Roman" w:cs="Times New Roman"/>
          <w:b/>
          <w:sz w:val="24"/>
          <w:szCs w:val="24"/>
        </w:rPr>
        <w:t>№ 3  от 31  марта  2019</w:t>
      </w:r>
      <w:r>
        <w:rPr>
          <w:rFonts w:ascii="Times New Roman" w:hAnsi="Times New Roman" w:cs="Times New Roman"/>
          <w:b/>
          <w:sz w:val="24"/>
          <w:szCs w:val="24"/>
        </w:rPr>
        <w:t xml:space="preserve"> года</w:t>
      </w:r>
    </w:p>
    <w:p w:rsidR="00161264" w:rsidRDefault="00161264" w:rsidP="00161264">
      <w:pPr>
        <w:spacing w:after="0"/>
        <w:jc w:val="center"/>
        <w:rPr>
          <w:rFonts w:ascii="Times New Roman" w:hAnsi="Times New Roman" w:cs="Times New Roman"/>
          <w:b/>
          <w:sz w:val="24"/>
          <w:szCs w:val="24"/>
        </w:rPr>
      </w:pPr>
      <w:r>
        <w:rPr>
          <w:rFonts w:ascii="Times New Roman" w:hAnsi="Times New Roman" w:cs="Times New Roman"/>
          <w:b/>
          <w:sz w:val="24"/>
          <w:szCs w:val="24"/>
        </w:rPr>
        <w:t>ИНФОРМАЦИОННЫЙ</w:t>
      </w:r>
      <w:r>
        <w:rPr>
          <w:rFonts w:ascii="Times New Roman" w:hAnsi="Times New Roman" w:cs="Times New Roman"/>
          <w:b/>
          <w:sz w:val="20"/>
          <w:szCs w:val="20"/>
        </w:rPr>
        <w:t xml:space="preserve"> </w:t>
      </w:r>
      <w:r>
        <w:rPr>
          <w:rFonts w:ascii="Times New Roman" w:hAnsi="Times New Roman" w:cs="Times New Roman"/>
          <w:b/>
          <w:sz w:val="24"/>
          <w:szCs w:val="24"/>
        </w:rPr>
        <w:t>ЛИСТ МАНОЙЛИНСКОГО СЕЛЬСКОГО ПОСЕЛЕНИЯ</w:t>
      </w:r>
    </w:p>
    <w:p w:rsidR="00161264" w:rsidRDefault="00161264" w:rsidP="00161264">
      <w:pPr>
        <w:pBdr>
          <w:bottom w:val="single" w:sz="12" w:space="1" w:color="auto"/>
        </w:pBdr>
        <w:spacing w:after="0"/>
        <w:jc w:val="center"/>
        <w:rPr>
          <w:rFonts w:ascii="Times New Roman" w:hAnsi="Times New Roman" w:cs="Times New Roman"/>
          <w:b/>
          <w:sz w:val="20"/>
          <w:szCs w:val="20"/>
        </w:rPr>
      </w:pPr>
      <w:r>
        <w:rPr>
          <w:rFonts w:ascii="Times New Roman" w:hAnsi="Times New Roman" w:cs="Times New Roman"/>
          <w:b/>
          <w:sz w:val="24"/>
          <w:szCs w:val="24"/>
        </w:rPr>
        <w:t>ИЗДАЕТСЯ С ЯНВАРЯ 2010 ГОДА. ВЫХОДИТ 1 РАЗ В МЕСЯЦ</w:t>
      </w:r>
      <w:r>
        <w:rPr>
          <w:rFonts w:ascii="Times New Roman" w:hAnsi="Times New Roman" w:cs="Times New Roman"/>
          <w:b/>
          <w:sz w:val="20"/>
          <w:szCs w:val="20"/>
        </w:rPr>
        <w:t xml:space="preserve">  </w:t>
      </w:r>
    </w:p>
    <w:p w:rsidR="00161264" w:rsidRDefault="00161264" w:rsidP="00161264">
      <w:pPr>
        <w:pBdr>
          <w:bottom w:val="single" w:sz="12" w:space="1" w:color="auto"/>
        </w:pBdr>
        <w:spacing w:after="0"/>
        <w:jc w:val="center"/>
        <w:rPr>
          <w:rFonts w:ascii="Times New Roman" w:hAnsi="Times New Roman" w:cs="Times New Roman"/>
          <w:b/>
          <w:sz w:val="20"/>
          <w:szCs w:val="20"/>
        </w:rPr>
      </w:pPr>
      <w:r>
        <w:rPr>
          <w:rFonts w:ascii="Times New Roman" w:hAnsi="Times New Roman" w:cs="Times New Roman"/>
          <w:b/>
          <w:sz w:val="20"/>
          <w:szCs w:val="20"/>
        </w:rPr>
        <w:t>(тираж 150 экземпляров)</w:t>
      </w:r>
    </w:p>
    <w:p w:rsidR="00161264" w:rsidRDefault="00161264" w:rsidP="00161264">
      <w:pPr>
        <w:jc w:val="center"/>
        <w:rPr>
          <w:rFonts w:ascii="Times New Roman" w:hAnsi="Times New Roman" w:cs="Times New Roman"/>
          <w:b/>
          <w:sz w:val="24"/>
          <w:szCs w:val="24"/>
          <w:u w:val="single"/>
        </w:rPr>
      </w:pPr>
    </w:p>
    <w:p w:rsidR="00161264" w:rsidRDefault="00161264" w:rsidP="00161264">
      <w:pPr>
        <w:pBdr>
          <w:top w:val="threeDEmboss" w:sz="24" w:space="1" w:color="auto"/>
          <w:left w:val="threeDEmboss" w:sz="24" w:space="4" w:color="auto"/>
          <w:bottom w:val="threeDEngrave" w:sz="24" w:space="0" w:color="auto"/>
          <w:right w:val="threeDEngrave" w:sz="24" w:space="4" w:color="auto"/>
        </w:pBdr>
        <w:rPr>
          <w:rFonts w:ascii="Monotype Corsiva" w:hAnsi="Monotype Corsiva"/>
          <w:b/>
          <w:sz w:val="40"/>
          <w:szCs w:val="40"/>
        </w:rPr>
      </w:pPr>
      <w:r>
        <w:rPr>
          <w:rFonts w:ascii="Times New Roman" w:hAnsi="Times New Roman" w:cs="Times New Roman"/>
          <w:sz w:val="20"/>
          <w:szCs w:val="20"/>
        </w:rPr>
        <w:tab/>
      </w:r>
      <w:r>
        <w:rPr>
          <w:rFonts w:ascii="Monotype Corsiva" w:hAnsi="Monotype Corsiva"/>
          <w:sz w:val="48"/>
          <w:szCs w:val="48"/>
        </w:rPr>
        <w:t xml:space="preserve">   </w:t>
      </w:r>
      <w:r>
        <w:rPr>
          <w:rFonts w:ascii="Monotype Corsiva" w:hAnsi="Monotype Corsiva"/>
          <w:noProof/>
          <w:sz w:val="48"/>
          <w:szCs w:val="48"/>
        </w:rPr>
        <w:drawing>
          <wp:inline distT="0" distB="0" distL="0" distR="0">
            <wp:extent cx="1705610" cy="960755"/>
            <wp:effectExtent l="19050" t="0" r="8890" b="0"/>
            <wp:docPr id="1" name="Рисунок 2" descr="j028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0281904"/>
                    <pic:cNvPicPr>
                      <a:picLocks noChangeAspect="1" noChangeArrowheads="1"/>
                    </pic:cNvPicPr>
                  </pic:nvPicPr>
                  <pic:blipFill>
                    <a:blip r:embed="rId6" cstate="print"/>
                    <a:srcRect/>
                    <a:stretch>
                      <a:fillRect/>
                    </a:stretch>
                  </pic:blipFill>
                  <pic:spPr bwMode="auto">
                    <a:xfrm>
                      <a:off x="0" y="0"/>
                      <a:ext cx="1705610" cy="960755"/>
                    </a:xfrm>
                    <a:prstGeom prst="rect">
                      <a:avLst/>
                    </a:prstGeom>
                    <a:noFill/>
                    <a:ln w="9525">
                      <a:noFill/>
                      <a:miter lim="800000"/>
                      <a:headEnd/>
                      <a:tailEnd/>
                    </a:ln>
                  </pic:spPr>
                </pic:pic>
              </a:graphicData>
            </a:graphic>
          </wp:inline>
        </w:drawing>
      </w:r>
      <w:r>
        <w:rPr>
          <w:rFonts w:ascii="Monotype Corsiva" w:hAnsi="Monotype Corsiva"/>
          <w:sz w:val="48"/>
          <w:szCs w:val="48"/>
        </w:rPr>
        <w:t xml:space="preserve">  </w:t>
      </w:r>
      <w:r>
        <w:rPr>
          <w:rFonts w:ascii="Monotype Corsiva" w:hAnsi="Monotype Corsiva"/>
          <w:b/>
          <w:sz w:val="40"/>
          <w:szCs w:val="40"/>
        </w:rPr>
        <w:t>ПОЗДРАВЛЕНИЯ</w:t>
      </w:r>
      <w:r>
        <w:rPr>
          <w:rFonts w:ascii="Arial Unicode MS" w:eastAsia="Arial Unicode MS" w:hAnsi="Arial Unicode MS" w:cs="Arial Unicode MS" w:hint="eastAsia"/>
          <w:b/>
          <w:sz w:val="44"/>
          <w:szCs w:val="44"/>
        </w:rPr>
        <w:t xml:space="preserve"> </w:t>
      </w:r>
    </w:p>
    <w:p w:rsidR="00161264" w:rsidRPr="00161264" w:rsidRDefault="00161264" w:rsidP="00F74D72">
      <w:pPr>
        <w:spacing w:before="100" w:beforeAutospacing="1" w:after="0" w:line="336" w:lineRule="atLeast"/>
        <w:jc w:val="center"/>
        <w:rPr>
          <w:rFonts w:ascii="Times New Roman" w:hAnsi="Times New Roman" w:cs="Times New Roman"/>
          <w:b/>
          <w:color w:val="000000"/>
          <w:sz w:val="32"/>
          <w:szCs w:val="32"/>
          <w:u w:val="single"/>
        </w:rPr>
      </w:pPr>
      <w:r>
        <w:rPr>
          <w:rFonts w:ascii="Times New Roman" w:hAnsi="Times New Roman" w:cs="Times New Roman"/>
          <w:b/>
          <w:color w:val="000000"/>
          <w:sz w:val="32"/>
          <w:szCs w:val="32"/>
          <w:u w:val="single"/>
        </w:rPr>
        <w:t xml:space="preserve">Дорогие, милые </w:t>
      </w:r>
      <w:r>
        <w:rPr>
          <w:rFonts w:ascii="Times New Roman" w:hAnsi="Times New Roman" w:cs="Times New Roman"/>
          <w:b/>
          <w:color w:val="000000"/>
          <w:sz w:val="28"/>
          <w:szCs w:val="28"/>
        </w:rPr>
        <w:t xml:space="preserve">женщины! Сердечно поздравляю Вас с самым красивым и светлым весенним  праздником. </w:t>
      </w:r>
      <w:r w:rsidRPr="00B91CD2">
        <w:rPr>
          <w:rFonts w:ascii="Times New Roman" w:hAnsi="Times New Roman" w:cs="Times New Roman"/>
          <w:b/>
          <w:color w:val="000000"/>
          <w:sz w:val="28"/>
          <w:szCs w:val="28"/>
        </w:rPr>
        <w:t xml:space="preserve">Пусть 8 марта станет для вас сказочным днём, после которого вся жизнь станет интереснее, красочнее и приятнее. </w:t>
      </w:r>
    </w:p>
    <w:p w:rsidR="00161264" w:rsidRPr="00161264" w:rsidRDefault="00161264" w:rsidP="00F74D72">
      <w:pPr>
        <w:spacing w:after="0" w:line="240" w:lineRule="auto"/>
        <w:jc w:val="right"/>
        <w:rPr>
          <w:rFonts w:ascii="Times New Roman" w:hAnsi="Times New Roman" w:cs="Times New Roman"/>
          <w:b/>
          <w:color w:val="000000"/>
        </w:rPr>
      </w:pPr>
      <w:r w:rsidRPr="00161264">
        <w:rPr>
          <w:rFonts w:ascii="Times New Roman" w:hAnsi="Times New Roman" w:cs="Times New Roman"/>
          <w:b/>
          <w:color w:val="000000"/>
        </w:rPr>
        <w:t>Глава Манойлинского сельского поселения</w:t>
      </w:r>
    </w:p>
    <w:p w:rsidR="00161264" w:rsidRPr="00505077" w:rsidRDefault="00161264" w:rsidP="00F74D72">
      <w:pPr>
        <w:spacing w:after="0" w:line="240" w:lineRule="auto"/>
        <w:jc w:val="right"/>
        <w:rPr>
          <w:rFonts w:ascii="Verdana" w:hAnsi="Verdana"/>
          <w:b/>
          <w:color w:val="000000"/>
        </w:rPr>
      </w:pPr>
      <w:r w:rsidRPr="00161264">
        <w:rPr>
          <w:rFonts w:ascii="Times New Roman" w:hAnsi="Times New Roman" w:cs="Times New Roman"/>
          <w:b/>
          <w:color w:val="000000"/>
        </w:rPr>
        <w:t>Литвиненко С.В.</w:t>
      </w:r>
    </w:p>
    <w:p w:rsidR="00F36D37" w:rsidRPr="00E77093" w:rsidRDefault="00E77093" w:rsidP="00F74D72">
      <w:pPr>
        <w:spacing w:after="0"/>
        <w:rPr>
          <w:rFonts w:ascii="Monotype Corsiva" w:hAnsi="Monotype Corsiva" w:cs="Times New Roman"/>
          <w:b/>
          <w:sz w:val="28"/>
          <w:szCs w:val="28"/>
        </w:rPr>
      </w:pPr>
      <w:r w:rsidRPr="00E77093">
        <w:rPr>
          <w:rFonts w:ascii="Monotype Corsiva" w:hAnsi="Monotype Corsiva" w:cs="Times New Roman"/>
          <w:b/>
          <w:sz w:val="28"/>
          <w:szCs w:val="28"/>
        </w:rPr>
        <w:t>Грошева Валентина Яковлевна</w:t>
      </w:r>
      <w:r>
        <w:rPr>
          <w:rFonts w:ascii="Monotype Corsiva" w:hAnsi="Monotype Corsiva" w:cs="Times New Roman"/>
          <w:b/>
          <w:sz w:val="28"/>
          <w:szCs w:val="28"/>
        </w:rPr>
        <w:t>,</w:t>
      </w:r>
    </w:p>
    <w:p w:rsidR="00E77093" w:rsidRP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              </w:t>
      </w:r>
      <w:proofErr w:type="spellStart"/>
      <w:r>
        <w:rPr>
          <w:rFonts w:ascii="Monotype Corsiva" w:hAnsi="Monotype Corsiva" w:cs="Times New Roman"/>
          <w:b/>
          <w:sz w:val="28"/>
          <w:szCs w:val="28"/>
        </w:rPr>
        <w:t>Владыкина</w:t>
      </w:r>
      <w:proofErr w:type="spellEnd"/>
      <w:r>
        <w:rPr>
          <w:rFonts w:ascii="Monotype Corsiva" w:hAnsi="Monotype Corsiva" w:cs="Times New Roman"/>
          <w:b/>
          <w:sz w:val="28"/>
          <w:szCs w:val="28"/>
        </w:rPr>
        <w:t xml:space="preserve"> Людмила Васильевна,</w:t>
      </w:r>
    </w:p>
    <w:p w:rsidR="00E77093" w:rsidRP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                                                  </w:t>
      </w:r>
      <w:proofErr w:type="spellStart"/>
      <w:r>
        <w:rPr>
          <w:rFonts w:ascii="Monotype Corsiva" w:hAnsi="Monotype Corsiva" w:cs="Times New Roman"/>
          <w:b/>
          <w:sz w:val="28"/>
          <w:szCs w:val="28"/>
        </w:rPr>
        <w:t>Валчанский</w:t>
      </w:r>
      <w:proofErr w:type="spellEnd"/>
      <w:r>
        <w:rPr>
          <w:rFonts w:ascii="Monotype Corsiva" w:hAnsi="Monotype Corsiva" w:cs="Times New Roman"/>
          <w:b/>
          <w:sz w:val="28"/>
          <w:szCs w:val="28"/>
        </w:rPr>
        <w:t xml:space="preserve">  Вячеслав Алексеевич,</w:t>
      </w:r>
    </w:p>
    <w:p w:rsidR="00E77093" w:rsidRP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                                </w:t>
      </w:r>
      <w:proofErr w:type="spellStart"/>
      <w:r>
        <w:rPr>
          <w:rFonts w:ascii="Monotype Corsiva" w:hAnsi="Monotype Corsiva" w:cs="Times New Roman"/>
          <w:b/>
          <w:sz w:val="28"/>
          <w:szCs w:val="28"/>
        </w:rPr>
        <w:t>Заливина</w:t>
      </w:r>
      <w:proofErr w:type="spellEnd"/>
      <w:r>
        <w:rPr>
          <w:rFonts w:ascii="Monotype Corsiva" w:hAnsi="Monotype Corsiva" w:cs="Times New Roman"/>
          <w:b/>
          <w:sz w:val="28"/>
          <w:szCs w:val="28"/>
        </w:rPr>
        <w:t xml:space="preserve"> Екатерина Викторовна,</w:t>
      </w:r>
    </w:p>
    <w:p w:rsidR="00E77093" w:rsidRP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                                                           </w:t>
      </w:r>
      <w:proofErr w:type="spellStart"/>
      <w:r w:rsidRPr="00E77093">
        <w:rPr>
          <w:rFonts w:ascii="Monotype Corsiva" w:hAnsi="Monotype Corsiva" w:cs="Times New Roman"/>
          <w:b/>
          <w:sz w:val="28"/>
          <w:szCs w:val="28"/>
        </w:rPr>
        <w:t>Дибиров</w:t>
      </w:r>
      <w:proofErr w:type="spellEnd"/>
      <w:r w:rsidRPr="00E77093">
        <w:rPr>
          <w:rFonts w:ascii="Monotype Corsiva" w:hAnsi="Monotype Corsiva" w:cs="Times New Roman"/>
          <w:b/>
          <w:sz w:val="28"/>
          <w:szCs w:val="28"/>
        </w:rPr>
        <w:t xml:space="preserve"> Магомед </w:t>
      </w:r>
      <w:proofErr w:type="spellStart"/>
      <w:r w:rsidRPr="00E77093">
        <w:rPr>
          <w:rFonts w:ascii="Monotype Corsiva" w:hAnsi="Monotype Corsiva" w:cs="Times New Roman"/>
          <w:b/>
          <w:sz w:val="28"/>
          <w:szCs w:val="28"/>
        </w:rPr>
        <w:t>Мухтарович</w:t>
      </w:r>
      <w:proofErr w:type="spellEnd"/>
      <w:proofErr w:type="gramStart"/>
      <w:r w:rsidRPr="00E77093">
        <w:rPr>
          <w:rFonts w:ascii="Monotype Corsiva" w:hAnsi="Monotype Corsiva" w:cs="Times New Roman"/>
          <w:b/>
          <w:sz w:val="28"/>
          <w:szCs w:val="28"/>
        </w:rPr>
        <w:t xml:space="preserve"> </w:t>
      </w:r>
      <w:r>
        <w:rPr>
          <w:rFonts w:ascii="Monotype Corsiva" w:hAnsi="Monotype Corsiva" w:cs="Times New Roman"/>
          <w:b/>
          <w:sz w:val="28"/>
          <w:szCs w:val="28"/>
        </w:rPr>
        <w:t>,</w:t>
      </w:r>
      <w:proofErr w:type="gramEnd"/>
    </w:p>
    <w:p w:rsid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                                                                                         </w:t>
      </w:r>
      <w:r w:rsidRPr="00E77093">
        <w:rPr>
          <w:rFonts w:ascii="Monotype Corsiva" w:hAnsi="Monotype Corsiva" w:cs="Times New Roman"/>
          <w:b/>
          <w:sz w:val="28"/>
          <w:szCs w:val="28"/>
        </w:rPr>
        <w:t>Кислова Галина Анатольевна.</w:t>
      </w:r>
      <w:r>
        <w:rPr>
          <w:rFonts w:ascii="Monotype Corsiva" w:hAnsi="Monotype Corsiva" w:cs="Times New Roman"/>
          <w:b/>
          <w:sz w:val="28"/>
          <w:szCs w:val="28"/>
        </w:rPr>
        <w:t xml:space="preserve"> </w:t>
      </w:r>
    </w:p>
    <w:p w:rsid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Администрация  Манойлинского  сельского поселения </w:t>
      </w:r>
    </w:p>
    <w:p w:rsid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                                    Поздравляет Вас с Юбилеем!</w:t>
      </w:r>
    </w:p>
    <w:p w:rsid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Юбилеи бывают нечасто. </w:t>
      </w:r>
    </w:p>
    <w:p w:rsid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Юбилей – словно в небе звезда. </w:t>
      </w:r>
    </w:p>
    <w:p w:rsidR="00E77093" w:rsidRDefault="00E77093" w:rsidP="00F74D72">
      <w:pPr>
        <w:spacing w:after="0"/>
        <w:rPr>
          <w:rFonts w:ascii="Monotype Corsiva" w:hAnsi="Monotype Corsiva" w:cs="Times New Roman"/>
          <w:b/>
          <w:sz w:val="28"/>
          <w:szCs w:val="28"/>
        </w:rPr>
      </w:pPr>
      <w:r>
        <w:rPr>
          <w:rFonts w:ascii="Monotype Corsiva" w:hAnsi="Monotype Corsiva" w:cs="Times New Roman"/>
          <w:b/>
          <w:sz w:val="28"/>
          <w:szCs w:val="28"/>
        </w:rPr>
        <w:t xml:space="preserve">Мы хотим  пожелать только счастья, </w:t>
      </w:r>
    </w:p>
    <w:p w:rsidR="00505077" w:rsidRDefault="00505077" w:rsidP="00F74D72">
      <w:pPr>
        <w:spacing w:after="0"/>
        <w:rPr>
          <w:rFonts w:ascii="Monotype Corsiva" w:hAnsi="Monotype Corsiva" w:cs="Times New Roman"/>
          <w:b/>
          <w:sz w:val="28"/>
          <w:szCs w:val="28"/>
        </w:rPr>
      </w:pPr>
      <w:r>
        <w:rPr>
          <w:rFonts w:ascii="Monotype Corsiva" w:hAnsi="Monotype Corsiva" w:cs="Times New Roman"/>
          <w:b/>
          <w:sz w:val="28"/>
          <w:szCs w:val="28"/>
        </w:rPr>
        <w:t>Счастья  долгого и навсегда.</w:t>
      </w:r>
    </w:p>
    <w:p w:rsidR="00505077" w:rsidRDefault="00505077" w:rsidP="00F74D72">
      <w:pPr>
        <w:spacing w:after="0"/>
        <w:rPr>
          <w:rFonts w:ascii="Monotype Corsiva" w:hAnsi="Monotype Corsiva" w:cs="Times New Roman"/>
          <w:b/>
          <w:sz w:val="28"/>
          <w:szCs w:val="28"/>
        </w:rPr>
      </w:pPr>
    </w:p>
    <w:p w:rsidR="005E7F39" w:rsidRPr="005E7F39" w:rsidRDefault="005E7F39" w:rsidP="00F74D72">
      <w:pPr>
        <w:tabs>
          <w:tab w:val="left" w:pos="-993"/>
        </w:tabs>
        <w:spacing w:after="0"/>
        <w:ind w:left="-1134"/>
        <w:rPr>
          <w:rFonts w:ascii="Times New Roman" w:hAnsi="Times New Roman" w:cs="Times New Roman"/>
          <w:b/>
        </w:rPr>
      </w:pPr>
      <w:r>
        <w:rPr>
          <w:rFonts w:ascii="Times New Roman" w:hAnsi="Times New Roman" w:cs="Times New Roman"/>
        </w:rPr>
        <w:t xml:space="preserve">                                                         </w:t>
      </w:r>
      <w:r w:rsidRPr="005E7F39">
        <w:rPr>
          <w:rFonts w:ascii="Times New Roman" w:hAnsi="Times New Roman" w:cs="Times New Roman"/>
          <w:b/>
        </w:rPr>
        <w:t xml:space="preserve">40 лет хору «Радуга» </w:t>
      </w:r>
    </w:p>
    <w:p w:rsidR="005E7F39" w:rsidRDefault="005E7F39" w:rsidP="005E7F39">
      <w:pPr>
        <w:tabs>
          <w:tab w:val="left" w:pos="-993"/>
        </w:tabs>
        <w:ind w:left="-1134"/>
        <w:rPr>
          <w:rFonts w:ascii="Times New Roman" w:hAnsi="Times New Roman" w:cs="Times New Roman"/>
        </w:rPr>
      </w:pPr>
      <w:r>
        <w:rPr>
          <w:rFonts w:ascii="Times New Roman" w:hAnsi="Times New Roman" w:cs="Times New Roman"/>
        </w:rPr>
        <w:t>В прошлом году в нашем ДК был произведен капитальный ремонт. Были  вставлены евро окна, заменен потолок, стены покрыли жидкими обоями, пол застелили линолеумом. Установили новые кресла, на сцену приобрели новый занавес.</w:t>
      </w:r>
    </w:p>
    <w:p w:rsidR="005E7F39" w:rsidRDefault="005E7F39" w:rsidP="005E7F39">
      <w:pPr>
        <w:tabs>
          <w:tab w:val="left" w:pos="-993"/>
        </w:tabs>
        <w:ind w:left="-1134"/>
        <w:rPr>
          <w:rFonts w:ascii="Times New Roman" w:hAnsi="Times New Roman" w:cs="Times New Roman"/>
        </w:rPr>
      </w:pPr>
      <w:r>
        <w:rPr>
          <w:rFonts w:ascii="Times New Roman" w:hAnsi="Times New Roman" w:cs="Times New Roman"/>
        </w:rPr>
        <w:t xml:space="preserve">6 марта в обновленном и празднично украшенном зале Дома культуры раньше всех пришли участники хора «Радуга». «Гармония души» - так назвали  программу, посвященную 40-летию юбилея хора «Радуга» К началу праздничного  концерта зал заполнился зрителями. Аншлаг был ожидаем, потому что у хора «Радуга» много истинных друзей – почитателей русской песни, родственников и коллег, открывая программу, ведущая  </w:t>
      </w:r>
      <w:r>
        <w:rPr>
          <w:rFonts w:ascii="Times New Roman" w:hAnsi="Times New Roman" w:cs="Times New Roman"/>
        </w:rPr>
        <w:lastRenderedPageBreak/>
        <w:t>Родина Е.В.задала верную тональность празднику, настроив зрителей на встречу с коллективом, исполняющим дорогие душе русского человека песни. На сцену коллектив вышел с песней «Золотые купола».</w:t>
      </w:r>
    </w:p>
    <w:p w:rsidR="005E7F39" w:rsidRDefault="005E7F39" w:rsidP="005E7F39">
      <w:pPr>
        <w:tabs>
          <w:tab w:val="left" w:pos="-993"/>
        </w:tabs>
        <w:ind w:left="-1134"/>
        <w:rPr>
          <w:rFonts w:ascii="Times New Roman" w:hAnsi="Times New Roman" w:cs="Times New Roman"/>
        </w:rPr>
      </w:pPr>
      <w:r>
        <w:rPr>
          <w:rFonts w:ascii="Times New Roman" w:hAnsi="Times New Roman" w:cs="Times New Roman"/>
        </w:rPr>
        <w:t xml:space="preserve">После того, как юбиляры обратились с приветственными словами к зрителям и исполнили несколько песен, началась череда поздравлений. Поздравили участников хора и поблагодарили за многолетнюю преданность исполнительскому творчеству глава поселения Литвиненко С.В., начальник общего отдела управляющий делами администрации Клетского муниципального района Васильева О.Г., заведующая  учебно-методического центра  </w:t>
      </w:r>
      <w:proofErr w:type="spellStart"/>
      <w:r>
        <w:rPr>
          <w:rFonts w:ascii="Times New Roman" w:hAnsi="Times New Roman" w:cs="Times New Roman"/>
        </w:rPr>
        <w:t>Голатова</w:t>
      </w:r>
      <w:proofErr w:type="spellEnd"/>
      <w:r>
        <w:rPr>
          <w:rFonts w:ascii="Times New Roman" w:hAnsi="Times New Roman" w:cs="Times New Roman"/>
        </w:rPr>
        <w:t xml:space="preserve"> Е.П., директор </w:t>
      </w:r>
      <w:proofErr w:type="spellStart"/>
      <w:r>
        <w:rPr>
          <w:rFonts w:ascii="Times New Roman" w:hAnsi="Times New Roman" w:cs="Times New Roman"/>
        </w:rPr>
        <w:t>Манойлинской</w:t>
      </w:r>
      <w:proofErr w:type="spellEnd"/>
      <w:r>
        <w:rPr>
          <w:rFonts w:ascii="Times New Roman" w:hAnsi="Times New Roman" w:cs="Times New Roman"/>
        </w:rPr>
        <w:t xml:space="preserve"> школы  Васина Н.И. Не остались в стороне и друзья коллектива трио «Хорошее настроение» Захаровского поселения.</w:t>
      </w:r>
    </w:p>
    <w:p w:rsidR="005E7F39" w:rsidRDefault="005E7F39" w:rsidP="005E7F39">
      <w:pPr>
        <w:tabs>
          <w:tab w:val="left" w:pos="-993"/>
        </w:tabs>
        <w:ind w:left="-1134"/>
        <w:rPr>
          <w:rFonts w:ascii="Times New Roman" w:hAnsi="Times New Roman" w:cs="Times New Roman"/>
        </w:rPr>
      </w:pPr>
      <w:r>
        <w:rPr>
          <w:rFonts w:ascii="Times New Roman" w:hAnsi="Times New Roman" w:cs="Times New Roman"/>
        </w:rPr>
        <w:t xml:space="preserve">В программе  юбилейного вечера его организаторы постарались представить многолетнюю историю коллектива, рассказали о руководителе  </w:t>
      </w:r>
      <w:proofErr w:type="spellStart"/>
      <w:r>
        <w:rPr>
          <w:rFonts w:ascii="Times New Roman" w:hAnsi="Times New Roman" w:cs="Times New Roman"/>
        </w:rPr>
        <w:t>Черячукиной</w:t>
      </w:r>
      <w:proofErr w:type="spellEnd"/>
      <w:r>
        <w:rPr>
          <w:rFonts w:ascii="Times New Roman" w:hAnsi="Times New Roman" w:cs="Times New Roman"/>
        </w:rPr>
        <w:t xml:space="preserve"> Г.М., и участников хора, баянисте </w:t>
      </w:r>
      <w:proofErr w:type="spellStart"/>
      <w:r>
        <w:rPr>
          <w:rFonts w:ascii="Times New Roman" w:hAnsi="Times New Roman" w:cs="Times New Roman"/>
        </w:rPr>
        <w:t>Уксегешеве</w:t>
      </w:r>
      <w:proofErr w:type="spellEnd"/>
      <w:r>
        <w:rPr>
          <w:rFonts w:ascii="Times New Roman" w:hAnsi="Times New Roman" w:cs="Times New Roman"/>
        </w:rPr>
        <w:t xml:space="preserve">  А.Г. Время от времени  внимание зрителей переключалась на экран, где демонтировались слайды о прошлом и настоящем этого замечательного коллектива. </w:t>
      </w:r>
    </w:p>
    <w:p w:rsidR="005E7F39" w:rsidRDefault="005E7F39" w:rsidP="005E7F39">
      <w:pPr>
        <w:tabs>
          <w:tab w:val="left" w:pos="-993"/>
        </w:tabs>
        <w:ind w:left="-1134"/>
        <w:rPr>
          <w:rFonts w:ascii="Times New Roman" w:hAnsi="Times New Roman" w:cs="Times New Roman"/>
        </w:rPr>
      </w:pPr>
      <w:r>
        <w:rPr>
          <w:rFonts w:ascii="Times New Roman" w:hAnsi="Times New Roman" w:cs="Times New Roman"/>
        </w:rPr>
        <w:t xml:space="preserve">Но главной на празднике </w:t>
      </w:r>
      <w:proofErr w:type="gramStart"/>
      <w:r>
        <w:rPr>
          <w:rFonts w:ascii="Times New Roman" w:hAnsi="Times New Roman" w:cs="Times New Roman"/>
        </w:rPr>
        <w:t>была</w:t>
      </w:r>
      <w:proofErr w:type="gramEnd"/>
      <w:r>
        <w:rPr>
          <w:rFonts w:ascii="Times New Roman" w:hAnsi="Times New Roman" w:cs="Times New Roman"/>
        </w:rPr>
        <w:t xml:space="preserve"> конечно, песня! Зал благодарно принимал и хоровое исполнение трио  «Хорошее настроение». Свою песню на посошок исполнил баянист  хора </w:t>
      </w:r>
      <w:proofErr w:type="spellStart"/>
      <w:r>
        <w:rPr>
          <w:rFonts w:ascii="Times New Roman" w:hAnsi="Times New Roman" w:cs="Times New Roman"/>
        </w:rPr>
        <w:t>Уксегешев</w:t>
      </w:r>
      <w:proofErr w:type="spellEnd"/>
      <w:r>
        <w:rPr>
          <w:rFonts w:ascii="Times New Roman" w:hAnsi="Times New Roman" w:cs="Times New Roman"/>
        </w:rPr>
        <w:t xml:space="preserve"> </w:t>
      </w:r>
      <w:proofErr w:type="spellStart"/>
      <w:r>
        <w:rPr>
          <w:rFonts w:ascii="Times New Roman" w:hAnsi="Times New Roman" w:cs="Times New Roman"/>
        </w:rPr>
        <w:t>А.Г.,спутник</w:t>
      </w:r>
      <w:proofErr w:type="spellEnd"/>
      <w:r>
        <w:rPr>
          <w:rFonts w:ascii="Times New Roman" w:hAnsi="Times New Roman" w:cs="Times New Roman"/>
        </w:rPr>
        <w:t xml:space="preserve"> хора «Соловушки» подарил веселую песню «Сладости для радости».</w:t>
      </w:r>
    </w:p>
    <w:p w:rsidR="0028613E" w:rsidRDefault="005E7F39" w:rsidP="005E7F39">
      <w:pPr>
        <w:tabs>
          <w:tab w:val="left" w:pos="-993"/>
        </w:tabs>
        <w:ind w:left="-1134"/>
        <w:rPr>
          <w:rFonts w:ascii="Times New Roman" w:hAnsi="Times New Roman" w:cs="Times New Roman"/>
        </w:rPr>
      </w:pPr>
      <w:r>
        <w:rPr>
          <w:rFonts w:ascii="Times New Roman" w:hAnsi="Times New Roman" w:cs="Times New Roman"/>
        </w:rPr>
        <w:t xml:space="preserve">Вызывает гордость, что у нас в хуторе есть такой уникальный коллектив, хочется от всей души пожелать им долголетия, здоровья, оптимизма и новых творческих </w:t>
      </w:r>
      <w:r w:rsidR="0028613E">
        <w:rPr>
          <w:rFonts w:ascii="Times New Roman" w:hAnsi="Times New Roman" w:cs="Times New Roman"/>
        </w:rPr>
        <w:t>успехов.</w:t>
      </w:r>
    </w:p>
    <w:p w:rsidR="005E7F39" w:rsidRDefault="005E7F39" w:rsidP="0028613E">
      <w:pPr>
        <w:tabs>
          <w:tab w:val="left" w:pos="-993"/>
        </w:tabs>
        <w:rPr>
          <w:rFonts w:ascii="Times New Roman" w:hAnsi="Times New Roman" w:cs="Times New Roman"/>
        </w:rPr>
      </w:pPr>
    </w:p>
    <w:p w:rsidR="00E77093" w:rsidRPr="00F74D72" w:rsidRDefault="0079371F" w:rsidP="00F74D72">
      <w:pPr>
        <w:tabs>
          <w:tab w:val="left" w:pos="-993"/>
        </w:tabs>
        <w:ind w:left="-1134"/>
        <w:rPr>
          <w:rFonts w:ascii="Times New Roman" w:hAnsi="Times New Roman" w:cs="Times New Roman"/>
        </w:rPr>
      </w:pPr>
      <w:r w:rsidRPr="0079371F">
        <w:rPr>
          <w:rFonts w:ascii="Times New Roman" w:hAnsi="Times New Roman" w:cs="Times New Roman"/>
          <w:noProof/>
        </w:rPr>
        <w:drawing>
          <wp:inline distT="0" distB="0" distL="0" distR="0">
            <wp:extent cx="3362325" cy="2686050"/>
            <wp:effectExtent l="19050" t="0" r="9525" b="0"/>
            <wp:docPr id="7" name="Рисунок 1" descr="C:\Documents and Settings\eta\Рабочий стол\фото 2018г\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ta\Рабочий стол\фото 2018г\фото.jpg"/>
                    <pic:cNvPicPr>
                      <a:picLocks noChangeAspect="1" noChangeArrowheads="1"/>
                    </pic:cNvPicPr>
                  </pic:nvPicPr>
                  <pic:blipFill>
                    <a:blip r:embed="rId7"/>
                    <a:srcRect/>
                    <a:stretch>
                      <a:fillRect/>
                    </a:stretch>
                  </pic:blipFill>
                  <pic:spPr bwMode="auto">
                    <a:xfrm>
                      <a:off x="0" y="0"/>
                      <a:ext cx="3362325" cy="2686050"/>
                    </a:xfrm>
                    <a:prstGeom prst="rect">
                      <a:avLst/>
                    </a:prstGeom>
                    <a:noFill/>
                    <a:ln w="9525">
                      <a:noFill/>
                      <a:miter lim="800000"/>
                      <a:headEnd/>
                      <a:tailEnd/>
                    </a:ln>
                  </pic:spPr>
                </pic:pic>
              </a:graphicData>
            </a:graphic>
          </wp:inline>
        </w:drawing>
      </w:r>
      <w:r w:rsidRPr="0079371F">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352800" cy="2628900"/>
            <wp:effectExtent l="19050" t="0" r="0" b="0"/>
            <wp:wrapSquare wrapText="bothSides"/>
            <wp:docPr id="6" name="Рисунок 1" descr="C:\Documents and Settings\eta\Рабочий стол\фото 2018г\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ta\Рабочий стол\фото 2018г\image.jpg"/>
                    <pic:cNvPicPr>
                      <a:picLocks noChangeAspect="1" noChangeArrowheads="1"/>
                    </pic:cNvPicPr>
                  </pic:nvPicPr>
                  <pic:blipFill>
                    <a:blip r:embed="rId8" cstate="print"/>
                    <a:srcRect/>
                    <a:stretch>
                      <a:fillRect/>
                    </a:stretch>
                  </pic:blipFill>
                  <pic:spPr bwMode="auto">
                    <a:xfrm>
                      <a:off x="0" y="0"/>
                      <a:ext cx="3352800" cy="2628900"/>
                    </a:xfrm>
                    <a:prstGeom prst="rect">
                      <a:avLst/>
                    </a:prstGeom>
                    <a:noFill/>
                    <a:ln w="9525">
                      <a:noFill/>
                      <a:miter lim="800000"/>
                      <a:headEnd/>
                      <a:tailEnd/>
                    </a:ln>
                  </pic:spPr>
                </pic:pic>
              </a:graphicData>
            </a:graphic>
          </wp:anchor>
        </w:drawing>
      </w:r>
    </w:p>
    <w:p w:rsidR="005E7F39" w:rsidRDefault="005E7F39" w:rsidP="0079371F">
      <w:pPr>
        <w:ind w:left="567"/>
        <w:rPr>
          <w:rFonts w:ascii="Monotype Corsiva" w:hAnsi="Monotype Corsiva" w:cs="Times New Roman"/>
          <w:b/>
          <w:sz w:val="28"/>
          <w:szCs w:val="28"/>
        </w:rPr>
      </w:pPr>
    </w:p>
    <w:p w:rsidR="00375D53" w:rsidRDefault="00375D53" w:rsidP="00375D53">
      <w:pPr>
        <w:rPr>
          <w:rFonts w:ascii="Times New Roman" w:hAnsi="Times New Roman" w:cs="Times New Roman"/>
        </w:rPr>
      </w:pPr>
      <w:r>
        <w:rPr>
          <w:rFonts w:ascii="Times New Roman" w:hAnsi="Times New Roman" w:cs="Times New Roman"/>
        </w:rPr>
        <w:t xml:space="preserve">                                               Статья  «Масленица»</w:t>
      </w:r>
    </w:p>
    <w:p w:rsidR="00375D53" w:rsidRDefault="00375D53" w:rsidP="00C640F0">
      <w:pPr>
        <w:tabs>
          <w:tab w:val="left" w:pos="-993"/>
        </w:tabs>
        <w:spacing w:after="0"/>
        <w:ind w:left="-1134"/>
        <w:rPr>
          <w:rFonts w:ascii="Times New Roman" w:hAnsi="Times New Roman" w:cs="Times New Roman"/>
        </w:rPr>
      </w:pPr>
      <w:r>
        <w:rPr>
          <w:rFonts w:ascii="Times New Roman" w:hAnsi="Times New Roman" w:cs="Times New Roman"/>
        </w:rPr>
        <w:t xml:space="preserve">В этом году 8 марта совпало с народным праздником  «Масленицей». Жители и гости нашего хутора праздновали эти два праздника 10 марта. Все собрались на центральной площади. Организаторы  приложили немало усилий, чтобы проводы зимы прошли на славу. В самом начале гулянья выступила Савина Л.В., с песней «Вставала я раненько», затем всех собравшихся поздравила с праздником ведущая Шашлова Н.Ю., и веселые скоморохи: </w:t>
      </w:r>
      <w:proofErr w:type="spellStart"/>
      <w:r>
        <w:rPr>
          <w:rFonts w:ascii="Times New Roman" w:hAnsi="Times New Roman" w:cs="Times New Roman"/>
        </w:rPr>
        <w:t>Ивашура</w:t>
      </w:r>
      <w:proofErr w:type="spellEnd"/>
      <w:r>
        <w:rPr>
          <w:rFonts w:ascii="Times New Roman" w:hAnsi="Times New Roman" w:cs="Times New Roman"/>
        </w:rPr>
        <w:t xml:space="preserve"> В., и Манойлина К., которые на протяжении всего праздника неустанно развлекали народ, проводили веселые конкурсы. Порадовали зрителей своими выступлениями Горлова Кристина и Маша, Шашлова Антонина, Гончарова Екатерина, Савина Любовь, </w:t>
      </w:r>
      <w:proofErr w:type="spellStart"/>
      <w:r>
        <w:rPr>
          <w:rFonts w:ascii="Times New Roman" w:hAnsi="Times New Roman" w:cs="Times New Roman"/>
        </w:rPr>
        <w:t>Хисматулина</w:t>
      </w:r>
      <w:proofErr w:type="spellEnd"/>
      <w:r>
        <w:rPr>
          <w:rFonts w:ascii="Times New Roman" w:hAnsi="Times New Roman" w:cs="Times New Roman"/>
        </w:rPr>
        <w:t xml:space="preserve"> Ирина, группа «Позитив». В их исполнении прозвучали песни и стихи. Под бурные аплодисменты  Сташкова Т.А. исполнила веселые частушки собственного сочинения, а так же ее поддержала </w:t>
      </w:r>
      <w:proofErr w:type="spellStart"/>
      <w:r>
        <w:rPr>
          <w:rFonts w:ascii="Times New Roman" w:hAnsi="Times New Roman" w:cs="Times New Roman"/>
        </w:rPr>
        <w:t>Хисматулина</w:t>
      </w:r>
      <w:proofErr w:type="spellEnd"/>
      <w:r>
        <w:rPr>
          <w:rFonts w:ascii="Times New Roman" w:hAnsi="Times New Roman" w:cs="Times New Roman"/>
        </w:rPr>
        <w:t xml:space="preserve"> И.В. Как положено на праздник дети и взрослые от души веселились: водили хоровод вокруг масленицы, пели русскую народную песню «Блины», скоморохи исполняли стишки. А какой же праздник без угощенья! Масленица, как и </w:t>
      </w:r>
      <w:r>
        <w:rPr>
          <w:rFonts w:ascii="Times New Roman" w:hAnsi="Times New Roman" w:cs="Times New Roman"/>
        </w:rPr>
        <w:lastRenderedPageBreak/>
        <w:t xml:space="preserve">положено, не обошлась без чая и блинов. Шикарный стол организовала  </w:t>
      </w:r>
      <w:proofErr w:type="spellStart"/>
      <w:r>
        <w:rPr>
          <w:rFonts w:ascii="Times New Roman" w:hAnsi="Times New Roman" w:cs="Times New Roman"/>
        </w:rPr>
        <w:t>Жандваева</w:t>
      </w:r>
      <w:proofErr w:type="spellEnd"/>
      <w:r>
        <w:rPr>
          <w:rFonts w:ascii="Times New Roman" w:hAnsi="Times New Roman" w:cs="Times New Roman"/>
        </w:rPr>
        <w:t xml:space="preserve"> Ольга. Чего здесь только не было: и Блины с разными начинками, пышки с каймаком, домашние баранки, пирожки, ароматный чай из самовара на углях.</w:t>
      </w:r>
    </w:p>
    <w:p w:rsidR="00D43450" w:rsidRPr="00C640F0" w:rsidRDefault="00375D53" w:rsidP="00C640F0">
      <w:pPr>
        <w:tabs>
          <w:tab w:val="left" w:pos="-993"/>
        </w:tabs>
        <w:spacing w:after="0"/>
        <w:ind w:left="-1134"/>
        <w:rPr>
          <w:rFonts w:ascii="Times New Roman" w:hAnsi="Times New Roman" w:cs="Times New Roman"/>
        </w:rPr>
      </w:pPr>
      <w:r>
        <w:rPr>
          <w:rFonts w:ascii="Times New Roman" w:hAnsi="Times New Roman" w:cs="Times New Roman"/>
        </w:rPr>
        <w:t>Кульминацией нашего праздника стало традиционное сжигание чучела Масленицы, олицетворяющее приход весны. Вместе с пламенем ушли все обиды, печали, невзгоды. Масленица удалась на славу.</w:t>
      </w:r>
    </w:p>
    <w:p w:rsidR="00D43450" w:rsidRPr="00C640F0" w:rsidRDefault="00D43450" w:rsidP="00C640F0">
      <w:pPr>
        <w:tabs>
          <w:tab w:val="left" w:pos="-993"/>
        </w:tabs>
        <w:spacing w:after="0"/>
        <w:ind w:left="-1134"/>
        <w:rPr>
          <w:rFonts w:ascii="Monotype Corsiva" w:hAnsi="Monotype Corsiva" w:cs="Times New Roman"/>
          <w:b/>
          <w:sz w:val="24"/>
          <w:szCs w:val="24"/>
        </w:rPr>
      </w:pPr>
      <w:r>
        <w:rPr>
          <w:rFonts w:ascii="Times New Roman" w:hAnsi="Times New Roman" w:cs="Times New Roman"/>
        </w:rPr>
        <w:t xml:space="preserve">                                                                 </w:t>
      </w:r>
      <w:r w:rsidRPr="00C640F0">
        <w:rPr>
          <w:rFonts w:ascii="Monotype Corsiva" w:hAnsi="Monotype Corsiva" w:cs="Times New Roman"/>
          <w:b/>
          <w:sz w:val="24"/>
          <w:szCs w:val="24"/>
        </w:rPr>
        <w:t>Статья о Волейболе.</w:t>
      </w:r>
    </w:p>
    <w:p w:rsidR="00D43450" w:rsidRDefault="00D43450" w:rsidP="00C640F0">
      <w:pPr>
        <w:tabs>
          <w:tab w:val="left" w:pos="-993"/>
        </w:tabs>
        <w:spacing w:after="0"/>
        <w:ind w:left="-1134"/>
        <w:rPr>
          <w:rFonts w:ascii="Times New Roman" w:hAnsi="Times New Roman" w:cs="Times New Roman"/>
        </w:rPr>
      </w:pPr>
      <w:r>
        <w:rPr>
          <w:rFonts w:ascii="Times New Roman" w:hAnsi="Times New Roman" w:cs="Times New Roman"/>
        </w:rPr>
        <w:t xml:space="preserve">9 марта в  </w:t>
      </w:r>
      <w:proofErr w:type="spellStart"/>
      <w:r>
        <w:rPr>
          <w:rFonts w:ascii="Times New Roman" w:hAnsi="Times New Roman" w:cs="Times New Roman"/>
        </w:rPr>
        <w:t>х</w:t>
      </w:r>
      <w:proofErr w:type="gramStart"/>
      <w:r>
        <w:rPr>
          <w:rFonts w:ascii="Times New Roman" w:hAnsi="Times New Roman" w:cs="Times New Roman"/>
        </w:rPr>
        <w:t>.М</w:t>
      </w:r>
      <w:proofErr w:type="gramEnd"/>
      <w:r>
        <w:rPr>
          <w:rFonts w:ascii="Times New Roman" w:hAnsi="Times New Roman" w:cs="Times New Roman"/>
        </w:rPr>
        <w:t>анойлине</w:t>
      </w:r>
      <w:proofErr w:type="spellEnd"/>
      <w:r>
        <w:rPr>
          <w:rFonts w:ascii="Times New Roman" w:hAnsi="Times New Roman" w:cs="Times New Roman"/>
        </w:rPr>
        <w:t xml:space="preserve">  состоялся волейбольный турнир посвященный «30-ой годовщине вывода войск из Афганистана». Местом для проведения соревнований стал спортзал  МКОУ «</w:t>
      </w:r>
      <w:proofErr w:type="spellStart"/>
      <w:r>
        <w:rPr>
          <w:rFonts w:ascii="Times New Roman" w:hAnsi="Times New Roman" w:cs="Times New Roman"/>
        </w:rPr>
        <w:t>Манойлинская</w:t>
      </w:r>
      <w:proofErr w:type="spellEnd"/>
      <w:r>
        <w:rPr>
          <w:rFonts w:ascii="Times New Roman" w:hAnsi="Times New Roman" w:cs="Times New Roman"/>
        </w:rPr>
        <w:t xml:space="preserve"> СШ» предоставленный  директором школы Васиной Н.И.</w:t>
      </w:r>
    </w:p>
    <w:p w:rsidR="00D43450" w:rsidRDefault="00D43450" w:rsidP="00C640F0">
      <w:pPr>
        <w:tabs>
          <w:tab w:val="left" w:pos="-993"/>
        </w:tabs>
        <w:spacing w:after="0"/>
        <w:ind w:left="-1134"/>
        <w:rPr>
          <w:rFonts w:ascii="Times New Roman" w:hAnsi="Times New Roman" w:cs="Times New Roman"/>
        </w:rPr>
      </w:pPr>
      <w:r>
        <w:rPr>
          <w:rFonts w:ascii="Times New Roman" w:hAnsi="Times New Roman" w:cs="Times New Roman"/>
        </w:rPr>
        <w:t xml:space="preserve">За кубок сражались 4 команды. Гости из Клетского, Захаровского, </w:t>
      </w:r>
      <w:proofErr w:type="spellStart"/>
      <w:r>
        <w:rPr>
          <w:rFonts w:ascii="Times New Roman" w:hAnsi="Times New Roman" w:cs="Times New Roman"/>
        </w:rPr>
        <w:t>Калмыковского</w:t>
      </w:r>
      <w:proofErr w:type="spellEnd"/>
      <w:r>
        <w:rPr>
          <w:rFonts w:ascii="Times New Roman" w:hAnsi="Times New Roman" w:cs="Times New Roman"/>
        </w:rPr>
        <w:t xml:space="preserve"> сельских поселений, а также команда Манойлинского сельского поселения. Перед началом соревнований с приветственными словами к собравшимся обратился глава Манойлинского сельского поселения Литвиненко С.В.</w:t>
      </w:r>
    </w:p>
    <w:p w:rsidR="00D43450" w:rsidRDefault="00D43450" w:rsidP="00C640F0">
      <w:pPr>
        <w:tabs>
          <w:tab w:val="left" w:pos="-993"/>
        </w:tabs>
        <w:spacing w:after="0"/>
        <w:ind w:left="-1134"/>
        <w:rPr>
          <w:rFonts w:ascii="Times New Roman" w:hAnsi="Times New Roman" w:cs="Times New Roman"/>
        </w:rPr>
      </w:pPr>
      <w:r>
        <w:rPr>
          <w:rFonts w:ascii="Times New Roman" w:hAnsi="Times New Roman" w:cs="Times New Roman"/>
        </w:rPr>
        <w:t xml:space="preserve">Команды играли по круговой системе до двух побед. Все игры проходили в интересной и бескомпромиссной борьбе. В конечном итоге первое место заняли </w:t>
      </w:r>
      <w:proofErr w:type="spellStart"/>
      <w:r>
        <w:rPr>
          <w:rFonts w:ascii="Times New Roman" w:hAnsi="Times New Roman" w:cs="Times New Roman"/>
        </w:rPr>
        <w:t>Клетская</w:t>
      </w:r>
      <w:proofErr w:type="spellEnd"/>
      <w:r>
        <w:rPr>
          <w:rFonts w:ascii="Times New Roman" w:hAnsi="Times New Roman" w:cs="Times New Roman"/>
        </w:rPr>
        <w:t xml:space="preserve"> команда, второе место присудили </w:t>
      </w:r>
      <w:proofErr w:type="spellStart"/>
      <w:r>
        <w:rPr>
          <w:rFonts w:ascii="Times New Roman" w:hAnsi="Times New Roman" w:cs="Times New Roman"/>
        </w:rPr>
        <w:t>Манойлинской</w:t>
      </w:r>
      <w:proofErr w:type="spellEnd"/>
      <w:r>
        <w:rPr>
          <w:rFonts w:ascii="Times New Roman" w:hAnsi="Times New Roman" w:cs="Times New Roman"/>
        </w:rPr>
        <w:t xml:space="preserve"> команде и третье место </w:t>
      </w:r>
      <w:proofErr w:type="spellStart"/>
      <w:r>
        <w:rPr>
          <w:rFonts w:ascii="Times New Roman" w:hAnsi="Times New Roman" w:cs="Times New Roman"/>
        </w:rPr>
        <w:t>Калмыковскому</w:t>
      </w:r>
      <w:proofErr w:type="spellEnd"/>
      <w:r>
        <w:rPr>
          <w:rFonts w:ascii="Times New Roman" w:hAnsi="Times New Roman" w:cs="Times New Roman"/>
        </w:rPr>
        <w:t xml:space="preserve">  сельскому поселению. Победили </w:t>
      </w:r>
      <w:proofErr w:type="gramStart"/>
      <w:r>
        <w:rPr>
          <w:rFonts w:ascii="Times New Roman" w:hAnsi="Times New Roman" w:cs="Times New Roman"/>
        </w:rPr>
        <w:t>сильнейшие</w:t>
      </w:r>
      <w:proofErr w:type="gramEnd"/>
      <w:r>
        <w:rPr>
          <w:rFonts w:ascii="Times New Roman" w:hAnsi="Times New Roman" w:cs="Times New Roman"/>
        </w:rPr>
        <w:t xml:space="preserve"> и это справедливо.</w:t>
      </w:r>
    </w:p>
    <w:p w:rsidR="00D43450" w:rsidRDefault="00D43450" w:rsidP="00C640F0">
      <w:pPr>
        <w:tabs>
          <w:tab w:val="left" w:pos="-993"/>
        </w:tabs>
        <w:spacing w:after="0"/>
        <w:ind w:left="-1134"/>
        <w:rPr>
          <w:rFonts w:ascii="Times New Roman" w:hAnsi="Times New Roman" w:cs="Times New Roman"/>
        </w:rPr>
      </w:pPr>
      <w:r>
        <w:rPr>
          <w:rFonts w:ascii="Times New Roman" w:hAnsi="Times New Roman" w:cs="Times New Roman"/>
        </w:rPr>
        <w:t xml:space="preserve">Ну а потом были и вручение кубка, и заслуженные медали победителям  и призерам соревнований, и много замечательных, добрых слов сказанных за накрытым столом в адрес принимавший стороны и всех тех, кто помогал организовать этот праздник. Хочется сказать отдельное спасибо поварам  </w:t>
      </w:r>
      <w:proofErr w:type="spellStart"/>
      <w:r>
        <w:rPr>
          <w:rFonts w:ascii="Times New Roman" w:hAnsi="Times New Roman" w:cs="Times New Roman"/>
        </w:rPr>
        <w:t>Сайтимовой</w:t>
      </w:r>
      <w:proofErr w:type="spellEnd"/>
      <w:r>
        <w:rPr>
          <w:rFonts w:ascii="Times New Roman" w:hAnsi="Times New Roman" w:cs="Times New Roman"/>
        </w:rPr>
        <w:t xml:space="preserve"> Н., и Поликарповой В., за накрытый стол, великолепные блюда и хорошее настроение.</w:t>
      </w:r>
    </w:p>
    <w:p w:rsidR="00D43450" w:rsidRDefault="00D43450" w:rsidP="00C640F0">
      <w:pPr>
        <w:spacing w:after="0"/>
        <w:ind w:left="-851"/>
        <w:rPr>
          <w:rFonts w:ascii="Monotype Corsiva" w:hAnsi="Monotype Corsiva" w:cs="Times New Roman"/>
          <w:b/>
          <w:sz w:val="28"/>
          <w:szCs w:val="28"/>
        </w:rPr>
      </w:pPr>
    </w:p>
    <w:p w:rsidR="00D43450" w:rsidRDefault="00F82672" w:rsidP="00C640F0">
      <w:pPr>
        <w:spacing w:after="0"/>
        <w:ind w:left="-851"/>
        <w:rPr>
          <w:rFonts w:ascii="Monotype Corsiva" w:hAnsi="Monotype Corsiva" w:cs="Times New Roman"/>
          <w:b/>
          <w:noProof/>
          <w:sz w:val="28"/>
          <w:szCs w:val="28"/>
        </w:rPr>
      </w:pPr>
      <w:r>
        <w:rPr>
          <w:rFonts w:ascii="Monotype Corsiva" w:hAnsi="Monotype Corsiva" w:cs="Times New Roman"/>
          <w:b/>
          <w:noProof/>
          <w:sz w:val="28"/>
          <w:szCs w:val="28"/>
        </w:rPr>
        <w:t xml:space="preserve">                    </w:t>
      </w:r>
      <w:r w:rsidRPr="00F82672">
        <w:rPr>
          <w:rFonts w:ascii="Monotype Corsiva" w:hAnsi="Monotype Corsiva" w:cs="Times New Roman"/>
          <w:b/>
          <w:noProof/>
          <w:sz w:val="28"/>
          <w:szCs w:val="28"/>
        </w:rPr>
        <w:drawing>
          <wp:inline distT="0" distB="0" distL="0" distR="0">
            <wp:extent cx="4533900" cy="3006973"/>
            <wp:effectExtent l="19050" t="0" r="0" b="0"/>
            <wp:docPr id="4" name="Рисунок 2" descr="E:\DSCN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SCN1299.JPG"/>
                    <pic:cNvPicPr>
                      <a:picLocks noChangeAspect="1" noChangeArrowheads="1"/>
                    </pic:cNvPicPr>
                  </pic:nvPicPr>
                  <pic:blipFill>
                    <a:blip r:embed="rId9" cstate="print"/>
                    <a:srcRect/>
                    <a:stretch>
                      <a:fillRect/>
                    </a:stretch>
                  </pic:blipFill>
                  <pic:spPr bwMode="auto">
                    <a:xfrm>
                      <a:off x="0" y="0"/>
                      <a:ext cx="4533900" cy="3006973"/>
                    </a:xfrm>
                    <a:prstGeom prst="rect">
                      <a:avLst/>
                    </a:prstGeom>
                    <a:noFill/>
                    <a:ln w="9525">
                      <a:noFill/>
                      <a:miter lim="800000"/>
                      <a:headEnd/>
                      <a:tailEnd/>
                    </a:ln>
                  </pic:spPr>
                </pic:pic>
              </a:graphicData>
            </a:graphic>
          </wp:inline>
        </w:drawing>
      </w:r>
    </w:p>
    <w:p w:rsidR="00F82672" w:rsidRDefault="00A829FA" w:rsidP="00140BC8">
      <w:pPr>
        <w:rPr>
          <w:rFonts w:ascii="Monotype Corsiva" w:hAnsi="Monotype Corsiva" w:cs="Times New Roman"/>
          <w:b/>
          <w:noProof/>
          <w:sz w:val="28"/>
          <w:szCs w:val="28"/>
        </w:rPr>
      </w:pPr>
      <w:r>
        <w:rPr>
          <w:rFonts w:ascii="Monotype Corsiva" w:hAnsi="Monotype Corsiva" w:cs="Times New Roman"/>
          <w:b/>
          <w:noProof/>
          <w:sz w:val="28"/>
          <w:szCs w:val="28"/>
        </w:rPr>
        <w:t xml:space="preserve">            </w:t>
      </w:r>
      <w:r w:rsidR="00140BC8">
        <w:rPr>
          <w:rFonts w:ascii="Monotype Corsiva" w:hAnsi="Monotype Corsiva" w:cs="Times New Roman"/>
          <w:b/>
          <w:noProof/>
          <w:sz w:val="28"/>
          <w:szCs w:val="28"/>
        </w:rPr>
        <w:t xml:space="preserve">               Памятка  для подростков «НАРКОМАНИЯ» что это</w:t>
      </w:r>
    </w:p>
    <w:p w:rsidR="00A829FA" w:rsidRDefault="00A829FA" w:rsidP="00A829FA">
      <w:pPr>
        <w:pStyle w:val="a5"/>
        <w:spacing w:before="0" w:beforeAutospacing="0" w:after="0" w:afterAutospacing="0"/>
        <w:ind w:left="-567"/>
        <w:jc w:val="both"/>
      </w:pPr>
      <w:r>
        <w:t xml:space="preserve">Что такое наркомания? В последние годы наркомания стала острой проблемой для большинства стран мира. Что же такое наркомания? « </w:t>
      </w:r>
      <w:proofErr w:type="spellStart"/>
      <w:r>
        <w:t>Narke</w:t>
      </w:r>
      <w:proofErr w:type="spellEnd"/>
      <w:r>
        <w:t xml:space="preserve"> » на древнегреческом означает «ступор» – неподвижность, беспамятство. Наркомания – это болезненное влечение к употреблению некоторых лекарств, веществ, парализующих нервную систему. Наиболее распространёнными являются: опий, гашиш, снотворные вещества, стимуляторы нервной системы, ЛСД, героин и др. </w:t>
      </w:r>
    </w:p>
    <w:p w:rsidR="00A829FA" w:rsidRDefault="00A829FA" w:rsidP="00A829FA">
      <w:pPr>
        <w:pStyle w:val="a5"/>
        <w:spacing w:before="0" w:beforeAutospacing="0" w:after="0" w:afterAutospacing="0"/>
        <w:ind w:left="-567"/>
        <w:jc w:val="both"/>
      </w:pPr>
      <w:r>
        <w:rPr>
          <w:rStyle w:val="slide-number"/>
        </w:rPr>
        <w:t xml:space="preserve"> </w:t>
      </w:r>
      <w:r>
        <w:t xml:space="preserve">В чём вред наркомании? Во-первых, если больной не будет лечиться и не изменит свой образ жизни, то его организм быстро начнёт разрушаться. Под действием наркотиков необратимо сгорают нервные клетки, резко снижаются защитные реакции организма, на человека «набрасываются» заболевания. Медицине известны случаи, когда человек полностью «сгорал» за год. </w:t>
      </w:r>
    </w:p>
    <w:p w:rsidR="00A829FA" w:rsidRDefault="00A829FA" w:rsidP="00A829FA">
      <w:pPr>
        <w:pStyle w:val="a5"/>
        <w:spacing w:before="0" w:beforeAutospacing="0" w:after="0" w:afterAutospacing="0"/>
        <w:ind w:left="-567"/>
        <w:jc w:val="both"/>
      </w:pPr>
      <w:r>
        <w:t xml:space="preserve">Наркотики вызывают </w:t>
      </w:r>
      <w:proofErr w:type="spellStart"/>
      <w:r>
        <w:t>предраковые</w:t>
      </w:r>
      <w:proofErr w:type="spellEnd"/>
      <w:r>
        <w:t xml:space="preserve"> процессы в лёгких, атрофию мозга, разрушается кровь. Возникают бредовые идеи ревности, устрашающие галлюцинации; больным кажется, что у них под кожей ползают жучки, черви, клопы. Пристрастие к наркотикам – это моральное и </w:t>
      </w:r>
      <w:r>
        <w:lastRenderedPageBreak/>
        <w:t xml:space="preserve">физическое самоуничтожение. Это преступление против самого себя. Жизнь </w:t>
      </w:r>
      <w:proofErr w:type="gramStart"/>
      <w:r>
        <w:t>пристрастившихся</w:t>
      </w:r>
      <w:proofErr w:type="gramEnd"/>
      <w:r>
        <w:t xml:space="preserve"> к наркотикам обрывается очень скоро. За 2-3 месяца человек становится неузнаваемым. </w:t>
      </w:r>
    </w:p>
    <w:p w:rsidR="00A829FA" w:rsidRDefault="00A829FA" w:rsidP="00A829FA">
      <w:pPr>
        <w:pStyle w:val="a5"/>
        <w:spacing w:before="0" w:beforeAutospacing="0" w:after="0" w:afterAutospacing="0"/>
        <w:ind w:left="-567"/>
        <w:jc w:val="both"/>
      </w:pPr>
      <w:r>
        <w:t xml:space="preserve">В чём вред наркомании? Во-вторых, наркоманы не являются полноценными членами общества. Общая деградация личности в результате приёма наркотиков наступает в 15-20 раз быстрее, чем от алкоголя! Особенно губительно воздействие наркотиков на подростков и на женский организм. В- третьих, наркоманы – потенциальные преступники. Любым путём наркоман стремится получить свою дозу наркотика. </w:t>
      </w:r>
    </w:p>
    <w:p w:rsidR="00A829FA" w:rsidRDefault="00A829FA" w:rsidP="00A829FA">
      <w:pPr>
        <w:pStyle w:val="a5"/>
        <w:spacing w:before="0" w:beforeAutospacing="0" w:after="0" w:afterAutospacing="0"/>
        <w:ind w:left="-567"/>
        <w:jc w:val="both"/>
      </w:pPr>
      <w:r>
        <w:t xml:space="preserve">Время, энергия уходят на то, чтобы добыть не только сам препарат, но и деньги на его покупку. Для достижения этой цели они идут на всё: ложь, насилие, ограбление и даже…убийство. В свою очередь и сами наркотики возбуждают агрессивность. Многие специалисты убеждены, что приём наркотиков толкает на преступление. Наркоманов преследуют навязчивые идеи, чрезмерная и неоправданная раздражительность. Иногда, не в силах переносить «наркотический голод», наркоманы пытаются покончить с собой. </w:t>
      </w:r>
    </w:p>
    <w:p w:rsidR="00A829FA" w:rsidRDefault="00A829FA" w:rsidP="00A829FA">
      <w:pPr>
        <w:pStyle w:val="a5"/>
        <w:spacing w:before="0" w:beforeAutospacing="0" w:after="0" w:afterAutospacing="0"/>
        <w:ind w:left="-567"/>
        <w:jc w:val="both"/>
      </w:pPr>
      <w:r>
        <w:t xml:space="preserve">Признаки наркомании: Следы от уколов. Наличие ложек, трубочек, шприцев, игл от них. Наличие капсул, таблеток, порошков. Расширенные или суженные зрачки. Нарушение речи, походки, координации движений при отсутствии запаха алкоголя. Покраснение склер. </w:t>
      </w:r>
    </w:p>
    <w:p w:rsidR="00A829FA" w:rsidRDefault="00A829FA" w:rsidP="00A829FA">
      <w:pPr>
        <w:pStyle w:val="a5"/>
        <w:spacing w:before="0" w:beforeAutospacing="0" w:after="0" w:afterAutospacing="0"/>
        <w:ind w:left="-567"/>
        <w:jc w:val="both"/>
      </w:pPr>
      <w:r>
        <w:t xml:space="preserve">Дополнительные признаки: Лживость, изворотливость. Проведение времени в компаниях асоциального типа. Вымогательство, кража денег у окружающих. Нарушения сна. «Зашифрованные» телефонные разговоры с незнакомыми людьми. Частые беспричинные смены настроения. Внешняя неопрятность. Снижение успеваемости. Пропажа из дома ценных вещей. Сужение круга интересов. Частый беспричинный кашель. Снижение аппетита.  Похудение. Запоры. Изменение пищевых пристрастий (предпочтение сладких кондитерских изделий, постоянный отказ от жирной и мясной пищи.) Гнойничковые поражения кожи, </w:t>
      </w:r>
      <w:proofErr w:type="spellStart"/>
      <w:r>
        <w:t>флегномы</w:t>
      </w:r>
      <w:proofErr w:type="spellEnd"/>
      <w:r>
        <w:t xml:space="preserve">, абсцессы по ходу вен. Появление денежных долгов. Регулярные отлучки из дома в одно и тоже время на не очень продолжительный период. Стремление избегать одежды с короткими рукавами даже в жаркие дни. Длительное пребывание утром в ванной, туалете. </w:t>
      </w:r>
    </w:p>
    <w:p w:rsidR="00A829FA" w:rsidRDefault="00A829FA" w:rsidP="00A829FA">
      <w:pPr>
        <w:pStyle w:val="a5"/>
        <w:spacing w:before="0" w:beforeAutospacing="0" w:after="0" w:afterAutospacing="0"/>
        <w:ind w:left="-567"/>
        <w:jc w:val="both"/>
      </w:pPr>
      <w:r>
        <w:br/>
        <w:t>Статистические данные: Вы знаете, что наркологическая ситуация в городе Волгограде и области на протяжении последних лет остаётся серьёзной и имеет ряд своих особенностей: 1)географическое положение области, находящейся на перекрёстке транспортных магистралей 2)фактором, способствующим распространению наркомании и ра</w:t>
      </w:r>
      <w:proofErr w:type="gramStart"/>
      <w:r>
        <w:t>з-</w:t>
      </w:r>
      <w:proofErr w:type="gramEnd"/>
      <w:r>
        <w:t xml:space="preserve"> витию наркобизнеса, является и обширная цыганская диаспора</w:t>
      </w:r>
      <w:r>
        <w:br/>
        <w:t xml:space="preserve">3)много беженцев и сезонных рабочих из Средней Азии и </w:t>
      </w:r>
      <w:proofErr w:type="spellStart"/>
      <w:r>
        <w:t>Северо</w:t>
      </w:r>
      <w:proofErr w:type="spellEnd"/>
      <w:r>
        <w:t xml:space="preserve"> - Кавказского региона. Они оседают в сельской местности и способствуют распространению наркомании. В результате растёт число потребителей наркотиков среди сельских жителей, как среди взрослых, так и среди несовершеннолетних. Особенно подвержены наркомании учащиеся и молодёжь в Волгограде, Камышине, Фролове. </w:t>
      </w:r>
    </w:p>
    <w:p w:rsidR="00A829FA" w:rsidRDefault="00A829FA" w:rsidP="00A829FA">
      <w:pPr>
        <w:pStyle w:val="a5"/>
        <w:spacing w:before="0" w:beforeAutospacing="0" w:after="0" w:afterAutospacing="0"/>
        <w:ind w:left="-567"/>
        <w:jc w:val="both"/>
      </w:pPr>
      <w:r>
        <w:t xml:space="preserve">Наркотики – это ловушка! </w:t>
      </w:r>
    </w:p>
    <w:p w:rsidR="00A829FA" w:rsidRDefault="00A829FA" w:rsidP="00A829FA">
      <w:pPr>
        <w:pStyle w:val="a5"/>
        <w:spacing w:before="0" w:beforeAutospacing="0" w:after="0" w:afterAutospacing="0"/>
        <w:ind w:left="-567"/>
        <w:jc w:val="both"/>
      </w:pPr>
      <w:r>
        <w:t xml:space="preserve">Официально зарегистрированные статистические данные по Волгоградской области. На 01.01.2016 г. под наблюдением у врачей наркологов состоит 6693 человека с наркоманией и потребителей наркотических веществ, что составляет 13,95% от общего числа состоящих на учёте, в том числе: </w:t>
      </w:r>
      <w:proofErr w:type="gramStart"/>
      <w:r>
        <w:t>-с</w:t>
      </w:r>
      <w:proofErr w:type="gramEnd"/>
      <w:r>
        <w:t xml:space="preserve">индром зависимости в результате употребления наркотических веществ – 3736 человек. -употребление наркотических веществ с вредными последствиями – 2957 человек. При рассмотрении показателей зарегистрированных с опийной наркоманией: </w:t>
      </w:r>
      <w:proofErr w:type="gramStart"/>
      <w:r>
        <w:t>-В</w:t>
      </w:r>
      <w:proofErr w:type="gramEnd"/>
      <w:r>
        <w:t xml:space="preserve">олгоградская область – 129,14 -Российская Федерация – 220,70 -Южный ФО – 203,93 </w:t>
      </w:r>
    </w:p>
    <w:p w:rsidR="00A829FA" w:rsidRDefault="00A829FA" w:rsidP="00A829FA">
      <w:pPr>
        <w:pStyle w:val="a5"/>
        <w:spacing w:before="0" w:beforeAutospacing="0" w:after="0" w:afterAutospacing="0"/>
        <w:ind w:left="-567"/>
        <w:jc w:val="both"/>
      </w:pPr>
      <w:r>
        <w:t xml:space="preserve">Вред для здоровья: Абсолютно все наркотики по своей природе являются ядами, поражающими все системы органов и тканей, но особенно центральную нервную систему, мозг, половую систему, печень и почки. Как правило, люди с самым крепким здоровьем при регулярном употреблении наркотиков живут не больше десяти лет. Большинство умирает раньше. Весьма распространены случаи, когда люди, употребляющие наркотики, умирают в течение первого года с момента начала употребления наркотического вещества. Поскольку наркоманы пользуются не стерильными шприцами, среди них распространены многие болезни, передаваемые через кровь - СПИД, гепатит и другие. От этих болезней они часто умирают раньше, чем произошло отравление организма наркотиком. </w:t>
      </w:r>
    </w:p>
    <w:p w:rsidR="00A829FA" w:rsidRDefault="00A829FA" w:rsidP="00A829FA">
      <w:pPr>
        <w:pStyle w:val="a5"/>
        <w:spacing w:before="0" w:beforeAutospacing="0" w:after="0" w:afterAutospacing="0"/>
        <w:ind w:left="-567"/>
        <w:jc w:val="both"/>
      </w:pPr>
      <w:r>
        <w:lastRenderedPageBreak/>
        <w:t xml:space="preserve">Действие наркотиков: Вред наркоманов окружающим людям: Люди, употребляющие наркотики, перестают быть продуктивными членами общества, неспособны даже к воспроизводству потомства. Будучи физически и юридически гражданами государства, они не только не приносят пользы, но причиняют вред. Наркомания становится как бы болезнью общества, разрушая его изнутри, убивая одного за другим людей, как заразная болезнь клетки пораженного организма. Наркоманы легко управляемы. Будучи зависимыми от наркотика, они лишены человеческой свободы, воли и становятся послушным инструментом, выполняющим приказы того, кто им управляет. Наркомания разрушает семью, а именно крепкая семья является основой существования общества и государства. Наркоманы болеют тяжелыми инфекционными болезнями и заражают ими других людей. </w:t>
      </w:r>
    </w:p>
    <w:p w:rsidR="00A829FA" w:rsidRDefault="00A829FA" w:rsidP="00A829FA">
      <w:pPr>
        <w:pStyle w:val="a5"/>
        <w:spacing w:before="0" w:beforeAutospacing="0" w:after="0" w:afterAutospacing="0"/>
        <w:ind w:left="-567"/>
        <w:jc w:val="both"/>
      </w:pPr>
      <w:r>
        <w:t xml:space="preserve">Информация к размышлению: </w:t>
      </w:r>
    </w:p>
    <w:p w:rsidR="00A829FA" w:rsidRDefault="00A829FA" w:rsidP="00A829FA">
      <w:pPr>
        <w:pStyle w:val="a5"/>
        <w:spacing w:before="0" w:beforeAutospacing="0" w:after="0" w:afterAutospacing="0"/>
        <w:ind w:left="-567"/>
        <w:jc w:val="both"/>
      </w:pPr>
      <w:r>
        <w:t xml:space="preserve">1. Наркотики – это ловушка. Стоит попасть в неё, завязнешь – как в трясине, и обратный ход очень затруднён. Вначале ты сможешь выбраться сам, но очень скоро – только с помощью профессионалов. Но и у них бывают неудачи. А если неудача – это ты сам? </w:t>
      </w:r>
    </w:p>
    <w:p w:rsidR="00A829FA" w:rsidRDefault="00A829FA" w:rsidP="00A829FA">
      <w:pPr>
        <w:pStyle w:val="a5"/>
        <w:spacing w:before="0" w:beforeAutospacing="0" w:after="0" w:afterAutospacing="0"/>
        <w:ind w:left="-567"/>
        <w:jc w:val="both"/>
      </w:pPr>
      <w:r>
        <w:t xml:space="preserve">2. Наркотик – это самообман. Наркотики никогда не решают ни одной твоей проблемы: любви, творчества, работы, душевной тревоги. Ты уйдёшь в «себя», а проблемы останутся нерешёнными. Правда, со временем проблемы исчезнут, но…вместе с тобой. </w:t>
      </w:r>
    </w:p>
    <w:p w:rsidR="00A829FA" w:rsidRDefault="00A829FA" w:rsidP="00A829FA">
      <w:pPr>
        <w:pStyle w:val="a5"/>
        <w:spacing w:before="0" w:beforeAutospacing="0" w:after="0" w:afterAutospacing="0"/>
        <w:ind w:left="-567"/>
        <w:jc w:val="both"/>
      </w:pPr>
      <w:r>
        <w:t xml:space="preserve">3. Ведь наркотики – это медленное самоубийство. Старых наркоманов не бывает, почти никто из них не доживает до 30 лет, чаще всего умирают через 3-4 года, смерть наркомана уродлива и мучительна. </w:t>
      </w:r>
    </w:p>
    <w:p w:rsidR="00A829FA" w:rsidRDefault="00A829FA" w:rsidP="00A829FA">
      <w:pPr>
        <w:pStyle w:val="a5"/>
        <w:spacing w:before="0" w:beforeAutospacing="0" w:after="0" w:afterAutospacing="0"/>
        <w:ind w:left="-567"/>
        <w:jc w:val="both"/>
      </w:pPr>
      <w:r>
        <w:t xml:space="preserve">4.Наркотик – это тюрьма. Наркоман готов на всё ради дозы, в том числе и на преступление, многие занимаются торговлей, распространением наркотиков – это суровая статья – Уголовного кодекса и неминуемое наказание. </w:t>
      </w:r>
    </w:p>
    <w:p w:rsidR="00A829FA" w:rsidRDefault="00A829FA" w:rsidP="00A829FA">
      <w:pPr>
        <w:pStyle w:val="a5"/>
        <w:spacing w:before="0" w:beforeAutospacing="0" w:after="0" w:afterAutospacing="0"/>
        <w:ind w:left="-567"/>
        <w:jc w:val="both"/>
      </w:pPr>
      <w:r>
        <w:t xml:space="preserve">5. Наркотик – это тяжёлые болезни. Это СПИД – чума </w:t>
      </w:r>
      <w:r>
        <w:rPr>
          <w:lang w:val="en-US"/>
        </w:rPr>
        <w:t>XXI</w:t>
      </w:r>
      <w:r>
        <w:t xml:space="preserve"> века и все виды гепатитов ( передача через иглу), это гипертония, инфаркт в юном возрасте. Это общее ослабление организма, опасное для любой болезни. </w:t>
      </w:r>
    </w:p>
    <w:p w:rsidR="00A829FA" w:rsidRDefault="00A829FA" w:rsidP="00A829FA">
      <w:pPr>
        <w:pStyle w:val="a5"/>
        <w:spacing w:before="0" w:beforeAutospacing="0" w:after="0" w:afterAutospacing="0"/>
        <w:ind w:left="-567"/>
        <w:jc w:val="both"/>
      </w:pPr>
      <w:r>
        <w:t xml:space="preserve">6.Наркотики – это больной мозг. Это означает неустойчивое, опасное для окружающих поведение, смятение и депрессия, зрительные , слуховые и </w:t>
      </w:r>
      <w:proofErr w:type="spellStart"/>
      <w:r>
        <w:t>осяза-тельные</w:t>
      </w:r>
      <w:proofErr w:type="spellEnd"/>
      <w:r>
        <w:t xml:space="preserve"> галлюцинации. Это наркотический психоз, потеря связи с реальностью. </w:t>
      </w:r>
    </w:p>
    <w:p w:rsidR="00A829FA" w:rsidRDefault="00A829FA" w:rsidP="00A829FA">
      <w:pPr>
        <w:pStyle w:val="a5"/>
        <w:spacing w:before="0" w:beforeAutospacing="0" w:after="0" w:afterAutospacing="0"/>
        <w:ind w:left="-567"/>
        <w:jc w:val="both"/>
      </w:pPr>
      <w:r>
        <w:t xml:space="preserve">Наркотики – это больной мозг! </w:t>
      </w:r>
    </w:p>
    <w:p w:rsidR="00A829FA" w:rsidRDefault="00A829FA" w:rsidP="00A829FA">
      <w:pPr>
        <w:pStyle w:val="a5"/>
        <w:spacing w:before="0" w:beforeAutospacing="0" w:after="0" w:afterAutospacing="0"/>
        <w:ind w:left="-567"/>
        <w:jc w:val="both"/>
      </w:pPr>
      <w:r>
        <w:t xml:space="preserve">7.Наркотик – это отказ от любви. Любовь – главное счастье юности. Наркоман не будет иметь семью, не будет иметь детей. Если последнее произойдёт – это ещё страшней, велик шанс, что дети будут уродами. </w:t>
      </w:r>
    </w:p>
    <w:p w:rsidR="00A829FA" w:rsidRDefault="00A829FA" w:rsidP="00A829FA">
      <w:pPr>
        <w:pStyle w:val="a5"/>
        <w:spacing w:before="0" w:beforeAutospacing="0" w:after="0" w:afterAutospacing="0"/>
        <w:ind w:left="-567"/>
        <w:jc w:val="both"/>
      </w:pPr>
      <w:r>
        <w:t xml:space="preserve">8. Наркотики – это предательство. Наркоман способен предать всех и всё за дозу. Друзей, родителей, любимого человека. Предательство – самое позорное дело для человека. Не стоит считать: я сильный и честный, я не предам. Наркотик окажется сильнее. </w:t>
      </w:r>
    </w:p>
    <w:p w:rsidR="00F82672" w:rsidRDefault="00A829FA" w:rsidP="00435A5B">
      <w:pPr>
        <w:pStyle w:val="a5"/>
        <w:spacing w:before="0" w:beforeAutospacing="0" w:after="0" w:afterAutospacing="0"/>
        <w:ind w:left="-567"/>
        <w:jc w:val="both"/>
      </w:pPr>
      <w:r>
        <w:t xml:space="preserve">9. Наркотик – это потеря всего. Мы назвали главные последствия. Можно было и не перечислять. На самом деле наркоман теряет всё: семью ( кроме несчастных родителей) , друзей, работу, имущество, здоровье. Иного варианта не существует! Всё, что написано – правда! Главное – ты сам это знаешь! Твоя судьба в твоих руках. </w:t>
      </w:r>
    </w:p>
    <w:p w:rsidR="00435A5B" w:rsidRPr="00435A5B" w:rsidRDefault="00435A5B" w:rsidP="00435A5B">
      <w:pPr>
        <w:pStyle w:val="a5"/>
        <w:spacing w:before="0" w:beforeAutospacing="0" w:after="0" w:afterAutospacing="0"/>
        <w:ind w:left="-567"/>
        <w:jc w:val="both"/>
      </w:pPr>
    </w:p>
    <w:p w:rsidR="00435A5B" w:rsidRPr="00435A5B" w:rsidRDefault="00435A5B" w:rsidP="00435A5B">
      <w:pPr>
        <w:spacing w:after="0"/>
        <w:rPr>
          <w:rFonts w:ascii="Monotype Corsiva" w:hAnsi="Monotype Corsiva" w:cs="Times New Roman"/>
          <w:sz w:val="24"/>
          <w:szCs w:val="24"/>
        </w:rPr>
      </w:pPr>
      <w:r>
        <w:rPr>
          <w:rFonts w:ascii="Monotype Corsiva" w:hAnsi="Monotype Corsiva" w:cs="Times New Roman"/>
          <w:b/>
          <w:sz w:val="24"/>
          <w:szCs w:val="24"/>
        </w:rPr>
        <w:t xml:space="preserve">                     </w:t>
      </w:r>
      <w:r w:rsidRPr="00435A5B">
        <w:rPr>
          <w:rFonts w:ascii="Monotype Corsiva" w:hAnsi="Monotype Corsiva" w:cs="Times New Roman"/>
          <w:b/>
          <w:sz w:val="24"/>
          <w:szCs w:val="24"/>
        </w:rPr>
        <w:t>Памятка об Экстремизме и терроризме</w:t>
      </w:r>
      <w:r w:rsidRPr="00435A5B">
        <w:rPr>
          <w:rFonts w:ascii="Monotype Corsiva" w:hAnsi="Monotype Corsiva" w:cs="Times New Roman"/>
          <w:sz w:val="24"/>
          <w:szCs w:val="24"/>
        </w:rPr>
        <w:t>.</w:t>
      </w:r>
    </w:p>
    <w:p w:rsidR="00435A5B" w:rsidRPr="008D58F3" w:rsidRDefault="00435A5B" w:rsidP="00435A5B">
      <w:pPr>
        <w:spacing w:after="0"/>
        <w:rPr>
          <w:rFonts w:ascii="Times New Roman" w:eastAsia="Times New Roman" w:hAnsi="Times New Roman" w:cs="Times New Roman"/>
          <w:sz w:val="24"/>
          <w:szCs w:val="24"/>
        </w:rPr>
      </w:pPr>
      <w:r w:rsidRPr="008D58F3">
        <w:rPr>
          <w:rFonts w:ascii="Times New Roman" w:hAnsi="Times New Roman" w:cs="Times New Roman"/>
          <w:color w:val="000000"/>
          <w:sz w:val="24"/>
          <w:szCs w:val="24"/>
        </w:rPr>
        <w:t xml:space="preserve">Экстремизм и терроризм – это звенья одной цепи, где: экстремизм – это подготовительная «теория», а терроризм – это исполнительная «практика» Терроризм – это глубоко законспирированная деятельность по реализации экстремистских проявлений - агрессивной нетерпимости, меркантильной по сути, под прикрытием расовых, националистических и религиозных разногласий, культивируемых в некоторых социальных, расовых, национальных и религиозных группах. Между экстремистскими настроениями и терроризмом - цепь нелегальных посредников – от «продюсеров» и «режиссёров», до инструкторов-«технологов» и исполнителей терактов. По сути - это один из видов бизнеса, из ряда: популярный с середины 19-го века и до 1918 года, тотально </w:t>
      </w:r>
      <w:proofErr w:type="spellStart"/>
      <w:r w:rsidRPr="008D58F3">
        <w:rPr>
          <w:rFonts w:ascii="Times New Roman" w:hAnsi="Times New Roman" w:cs="Times New Roman"/>
          <w:color w:val="000000"/>
          <w:sz w:val="24"/>
          <w:szCs w:val="24"/>
        </w:rPr>
        <w:t>ашкеназский</w:t>
      </w:r>
      <w:proofErr w:type="spellEnd"/>
      <w:r w:rsidRPr="008D58F3">
        <w:rPr>
          <w:rFonts w:ascii="Times New Roman" w:hAnsi="Times New Roman" w:cs="Times New Roman"/>
          <w:color w:val="000000"/>
          <w:sz w:val="24"/>
          <w:szCs w:val="24"/>
        </w:rPr>
        <w:t>, бизнес профессиональных революционеров; нелегальная торговля оружием; непрекращающаяся, хотя и запрещённая, работорговля; наркобизнес.</w:t>
      </w:r>
    </w:p>
    <w:p w:rsidR="00435A5B" w:rsidRDefault="00435A5B" w:rsidP="00435A5B">
      <w:pPr>
        <w:spacing w:after="0"/>
        <w:rPr>
          <w:rFonts w:ascii="Times New Roman" w:hAnsi="Times New Roman" w:cs="Times New Roman"/>
          <w:sz w:val="24"/>
          <w:szCs w:val="24"/>
        </w:rPr>
      </w:pPr>
      <w:r w:rsidRPr="00C509B3">
        <w:rPr>
          <w:rFonts w:ascii="Times New Roman" w:hAnsi="Times New Roman" w:cs="Times New Roman"/>
          <w:b/>
          <w:sz w:val="24"/>
          <w:szCs w:val="24"/>
        </w:rPr>
        <w:lastRenderedPageBreak/>
        <w:t>Экстремизм</w:t>
      </w:r>
      <w:r w:rsidRPr="00C509B3">
        <w:rPr>
          <w:rFonts w:ascii="Times New Roman" w:hAnsi="Times New Roman" w:cs="Times New Roman"/>
          <w:sz w:val="24"/>
          <w:szCs w:val="24"/>
        </w:rPr>
        <w:t xml:space="preserve"> несет в себе глобальную угрозу мирной жизни сообществ, ставит преграды на пути развития государств, подрывает устои внутренней и международной стабильности, поэтому во всем мире заметно вырос интерес к профилактике экстремизма.</w:t>
      </w:r>
      <w:r w:rsidRPr="00C509B3">
        <w:rPr>
          <w:rFonts w:ascii="Times New Roman" w:hAnsi="Times New Roman" w:cs="Times New Roman"/>
          <w:b/>
          <w:bCs/>
          <w:sz w:val="24"/>
          <w:szCs w:val="24"/>
        </w:rPr>
        <w:t xml:space="preserve"> </w:t>
      </w:r>
      <w:r w:rsidRPr="00C509B3">
        <w:rPr>
          <w:rFonts w:ascii="Times New Roman" w:eastAsia="Times New Roman" w:hAnsi="Times New Roman" w:cs="Times New Roman"/>
          <w:b/>
          <w:bCs/>
          <w:sz w:val="24"/>
          <w:szCs w:val="24"/>
        </w:rPr>
        <w:t>Терроризм</w:t>
      </w:r>
      <w:r w:rsidRPr="00C509B3">
        <w:rPr>
          <w:rFonts w:ascii="Times New Roman" w:eastAsia="Times New Roman" w:hAnsi="Times New Roman" w:cs="Times New Roman"/>
          <w:i/>
          <w:iCs/>
          <w:sz w:val="24"/>
          <w:szCs w:val="24"/>
        </w:rPr>
        <w:t>,</w:t>
      </w:r>
      <w:r w:rsidRPr="00C509B3">
        <w:rPr>
          <w:rFonts w:ascii="Times New Roman" w:eastAsia="Times New Roman" w:hAnsi="Times New Roman" w:cs="Times New Roman"/>
          <w:sz w:val="24"/>
          <w:szCs w:val="24"/>
        </w:rPr>
        <w:t xml:space="preserve"> крайнее проявление экстремизма — политика, основанная на систематическом применении террора (насилие, запугивание, устрашение). В российском законодательстве терроризм определяется как идеология насилия и </w:t>
      </w:r>
      <w:hyperlink r:id="rId10" w:history="1">
        <w:r w:rsidRPr="00C509B3">
          <w:rPr>
            <w:rFonts w:ascii="Times New Roman" w:eastAsia="Times New Roman" w:hAnsi="Times New Roman" w:cs="Times New Roman"/>
            <w:color w:val="0000FF"/>
            <w:sz w:val="24"/>
            <w:szCs w:val="24"/>
          </w:rPr>
          <w:t>практика воздействия на общественное сознание</w:t>
        </w:r>
      </w:hyperlink>
      <w:r w:rsidRPr="00C509B3">
        <w:rPr>
          <w:rFonts w:ascii="Times New Roman" w:eastAsia="Times New Roman" w:hAnsi="Times New Roman" w:cs="Times New Roman"/>
          <w:sz w:val="24"/>
          <w:szCs w:val="24"/>
        </w:rPr>
        <w:t>, на принятие решений органами государственной власти, органами местного самоуправления или международными организациями, связанные с устрашением населения и/или иными формами противоправных насильственных действий.</w:t>
      </w:r>
      <w:r w:rsidRPr="00C509B3">
        <w:rPr>
          <w:rFonts w:ascii="Times New Roman" w:eastAsia="Times New Roman" w:hAnsi="Times New Roman" w:cs="Times New Roman"/>
          <w:sz w:val="24"/>
          <w:szCs w:val="24"/>
        </w:rPr>
        <w:br/>
      </w:r>
      <w:r w:rsidRPr="00FD5795">
        <w:rPr>
          <w:rFonts w:ascii="Times New Roman" w:hAnsi="Times New Roman" w:cs="Times New Roman"/>
          <w:sz w:val="24"/>
          <w:szCs w:val="24"/>
        </w:rPr>
        <w:t xml:space="preserve">Поэтому проблема противодействия терроризму и экстремизму – это одна из наиболее важных задач обеспечения безопасности на государственном уровне. Россия сегодня занимает одно из </w:t>
      </w:r>
      <w:hyperlink r:id="rId11" w:history="1">
        <w:r w:rsidRPr="00FD5795">
          <w:rPr>
            <w:rStyle w:val="a6"/>
            <w:rFonts w:ascii="Times New Roman" w:hAnsi="Times New Roman" w:cs="Times New Roman"/>
            <w:sz w:val="24"/>
            <w:szCs w:val="24"/>
          </w:rPr>
          <w:t>первых мест в списке стран</w:t>
        </w:r>
      </w:hyperlink>
      <w:r w:rsidRPr="00FD5795">
        <w:rPr>
          <w:rFonts w:ascii="Times New Roman" w:hAnsi="Times New Roman" w:cs="Times New Roman"/>
          <w:sz w:val="24"/>
          <w:szCs w:val="24"/>
        </w:rPr>
        <w:t>, наиболее пострадавших от терроризма за период с 1994 г. Только за последние 5 лет в нашей стране совершено более 50 терактов, жертвами которых стали более 500 человек и ещё столько же получили ранения.</w:t>
      </w:r>
    </w:p>
    <w:p w:rsidR="00435A5B" w:rsidRPr="00F31D3C" w:rsidRDefault="00435A5B" w:rsidP="00435A5B">
      <w:pPr>
        <w:rPr>
          <w:rFonts w:ascii="Times New Roman" w:hAnsi="Times New Roman" w:cs="Times New Roman"/>
          <w:sz w:val="24"/>
          <w:szCs w:val="24"/>
        </w:rPr>
      </w:pPr>
      <w:r w:rsidRPr="00F31D3C">
        <w:rPr>
          <w:rFonts w:ascii="Times New Roman" w:hAnsi="Times New Roman" w:cs="Times New Roman"/>
          <w:sz w:val="24"/>
          <w:szCs w:val="24"/>
        </w:rPr>
        <w:t>К сожалению, прогнозы на ближайшую перспективу неутешительные и тревожные. Поэтому, нужно полностью мобилизоваться и быть всегда начеку. Бдительность, внимание к окружающей нас обстановке – одна из составляющих антитеррористической безопасности</w:t>
      </w:r>
      <w:r>
        <w:rPr>
          <w:rFonts w:ascii="Times New Roman" w:hAnsi="Times New Roman" w:cs="Times New Roman"/>
          <w:sz w:val="24"/>
          <w:szCs w:val="24"/>
        </w:rPr>
        <w:t>.</w:t>
      </w:r>
    </w:p>
    <w:p w:rsidR="0099596F" w:rsidRPr="00C155FD" w:rsidRDefault="0099596F" w:rsidP="00171562">
      <w:pPr>
        <w:spacing w:after="0"/>
        <w:ind w:firstLine="656"/>
        <w:jc w:val="center"/>
        <w:textAlignment w:val="top"/>
        <w:rPr>
          <w:rFonts w:ascii="Times New Roman" w:hAnsi="Times New Roman" w:cs="Times New Roman"/>
          <w:b/>
          <w:color w:val="3366FF"/>
          <w:sz w:val="24"/>
          <w:szCs w:val="24"/>
        </w:rPr>
      </w:pPr>
      <w:r w:rsidRPr="00C155FD">
        <w:rPr>
          <w:rFonts w:ascii="Times New Roman" w:hAnsi="Times New Roman" w:cs="Times New Roman"/>
          <w:b/>
          <w:color w:val="3366FF"/>
          <w:sz w:val="24"/>
          <w:szCs w:val="24"/>
        </w:rPr>
        <w:t>П А М Я Т К А</w:t>
      </w:r>
    </w:p>
    <w:p w:rsidR="0099596F" w:rsidRPr="00171562" w:rsidRDefault="0099596F" w:rsidP="00171562">
      <w:pPr>
        <w:spacing w:after="0"/>
        <w:ind w:firstLine="656"/>
        <w:jc w:val="center"/>
        <w:textAlignment w:val="top"/>
        <w:rPr>
          <w:rFonts w:ascii="Times New Roman" w:hAnsi="Times New Roman" w:cs="Times New Roman"/>
          <w:b/>
          <w:color w:val="FF0000"/>
          <w:sz w:val="24"/>
          <w:szCs w:val="24"/>
        </w:rPr>
      </w:pPr>
      <w:r w:rsidRPr="00C155FD">
        <w:rPr>
          <w:rFonts w:ascii="Times New Roman" w:hAnsi="Times New Roman" w:cs="Times New Roman"/>
          <w:b/>
          <w:color w:val="FF0000"/>
          <w:sz w:val="24"/>
          <w:szCs w:val="24"/>
        </w:rPr>
        <w:t xml:space="preserve"> КАК ПОДГОТОВИТЬСЯ К НАВОДНЕНИЮ</w:t>
      </w:r>
    </w:p>
    <w:p w:rsidR="0099596F" w:rsidRPr="00171562" w:rsidRDefault="0099596F" w:rsidP="00171562">
      <w:pPr>
        <w:tabs>
          <w:tab w:val="left" w:pos="10092"/>
        </w:tabs>
        <w:spacing w:after="0"/>
        <w:ind w:left="252" w:firstLine="360"/>
        <w:jc w:val="center"/>
        <w:rPr>
          <w:rFonts w:ascii="Times New Roman" w:hAnsi="Times New Roman" w:cs="Times New Roman"/>
          <w:b/>
          <w:color w:val="3366FF"/>
          <w:sz w:val="24"/>
          <w:szCs w:val="24"/>
        </w:rPr>
      </w:pPr>
      <w:r>
        <w:rPr>
          <w:rFonts w:ascii="Times New Roman" w:hAnsi="Times New Roman" w:cs="Times New Roman"/>
          <w:b/>
          <w:noProof/>
          <w:color w:val="3366FF"/>
          <w:sz w:val="24"/>
          <w:szCs w:val="24"/>
        </w:rPr>
        <w:drawing>
          <wp:inline distT="0" distB="0" distL="0" distR="0">
            <wp:extent cx="4238625" cy="2638425"/>
            <wp:effectExtent l="57150" t="57150" r="66675" b="66675"/>
            <wp:docPr id="2" name="Рисунок 1" descr="22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929"/>
                    <pic:cNvPicPr>
                      <a:picLocks noChangeAspect="1" noChangeArrowheads="1"/>
                    </pic:cNvPicPr>
                  </pic:nvPicPr>
                  <pic:blipFill>
                    <a:blip r:embed="rId12"/>
                    <a:srcRect/>
                    <a:stretch>
                      <a:fillRect/>
                    </a:stretch>
                  </pic:blipFill>
                  <pic:spPr bwMode="auto">
                    <a:xfrm>
                      <a:off x="0" y="0"/>
                      <a:ext cx="4238625" cy="2638425"/>
                    </a:xfrm>
                    <a:prstGeom prst="rect">
                      <a:avLst/>
                    </a:prstGeom>
                    <a:noFill/>
                    <a:ln w="63500" cmpd="tri">
                      <a:solidFill>
                        <a:srgbClr val="3366FF"/>
                      </a:solidFill>
                      <a:miter lim="800000"/>
                      <a:headEnd/>
                      <a:tailEnd/>
                    </a:ln>
                    <a:effectLst/>
                  </pic:spPr>
                </pic:pic>
              </a:graphicData>
            </a:graphic>
          </wp:inline>
        </w:drawing>
      </w:r>
    </w:p>
    <w:p w:rsidR="0099596F" w:rsidRPr="00C155FD" w:rsidRDefault="0099596F" w:rsidP="00171562">
      <w:pPr>
        <w:ind w:firstLine="367"/>
        <w:jc w:val="both"/>
        <w:textAlignment w:val="top"/>
        <w:rPr>
          <w:rFonts w:ascii="Times New Roman" w:hAnsi="Times New Roman" w:cs="Times New Roman"/>
          <w:color w:val="3366FF"/>
          <w:sz w:val="24"/>
          <w:szCs w:val="24"/>
        </w:rPr>
      </w:pPr>
      <w:r w:rsidRPr="00C155FD">
        <w:rPr>
          <w:rFonts w:ascii="Times New Roman" w:hAnsi="Times New Roman" w:cs="Times New Roman"/>
          <w:color w:val="3366FF"/>
          <w:sz w:val="24"/>
          <w:szCs w:val="24"/>
        </w:rPr>
        <w:t xml:space="preserve">            Если Ваш район часто страдает от наводнений, изучите и запомните границы возможного затопления, а также возвышенные, редко затапливаемые места, расположенные в непосредственной близости от мест проживания, кратчайшие пути движения к ним. Ознакомьте членов семьи с правилами поведения при организованной и индивидуальной эвакуации, а также в случае внезапно и бурно развивающегося наводнения. Запомните места хранения лодок, плотов и строительных материалов для их изготовления. Заранее составьте перечень документов, имущества и медикаментов, вывозимых при эвакуации. Уложите в специальный чемодан или рюкзак ценности, необходимые теплые вещи, запас продуктов, воды и медикаменты. </w:t>
      </w:r>
    </w:p>
    <w:p w:rsidR="0099596F" w:rsidRPr="0099596F" w:rsidRDefault="0099596F" w:rsidP="0099596F">
      <w:pPr>
        <w:ind w:firstLine="367"/>
        <w:jc w:val="center"/>
        <w:textAlignment w:val="top"/>
        <w:rPr>
          <w:rFonts w:ascii="Times New Roman" w:hAnsi="Times New Roman" w:cs="Times New Roman"/>
          <w:b/>
          <w:color w:val="FF0000"/>
          <w:sz w:val="24"/>
          <w:szCs w:val="24"/>
        </w:rPr>
      </w:pPr>
      <w:r w:rsidRPr="00C155FD">
        <w:rPr>
          <w:rFonts w:ascii="Times New Roman" w:hAnsi="Times New Roman" w:cs="Times New Roman"/>
          <w:b/>
          <w:color w:val="FF0000"/>
          <w:sz w:val="24"/>
          <w:szCs w:val="24"/>
        </w:rPr>
        <w:t>КАК ДЕЙСТВОВАТЬ ВО ВРЕМЯ НАВОДНЕНИЯ</w:t>
      </w:r>
    </w:p>
    <w:p w:rsidR="0099596F" w:rsidRPr="00C155FD" w:rsidRDefault="0099596F" w:rsidP="0099596F">
      <w:pPr>
        <w:ind w:firstLine="367"/>
        <w:jc w:val="both"/>
        <w:textAlignment w:val="top"/>
        <w:rPr>
          <w:rFonts w:ascii="Times New Roman" w:hAnsi="Times New Roman" w:cs="Times New Roman"/>
          <w:color w:val="3366FF"/>
          <w:sz w:val="24"/>
          <w:szCs w:val="24"/>
        </w:rPr>
      </w:pPr>
      <w:r w:rsidRPr="00C155FD">
        <w:rPr>
          <w:rFonts w:ascii="Times New Roman" w:hAnsi="Times New Roman" w:cs="Times New Roman"/>
          <w:color w:val="3366FF"/>
          <w:sz w:val="24"/>
          <w:szCs w:val="24"/>
        </w:rPr>
        <w:lastRenderedPageBreak/>
        <w:t xml:space="preserve">        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В конечном пункте эвакуации зарегистрируйтесь. </w:t>
      </w:r>
    </w:p>
    <w:p w:rsidR="0099596F" w:rsidRPr="00C155FD" w:rsidRDefault="0099596F" w:rsidP="0099596F">
      <w:pPr>
        <w:spacing w:after="0"/>
        <w:ind w:firstLine="367"/>
        <w:jc w:val="both"/>
        <w:textAlignment w:val="top"/>
        <w:rPr>
          <w:rFonts w:ascii="Times New Roman" w:hAnsi="Times New Roman" w:cs="Times New Roman"/>
          <w:color w:val="3366FF"/>
          <w:sz w:val="24"/>
          <w:szCs w:val="24"/>
        </w:rPr>
      </w:pPr>
      <w:r w:rsidRPr="00C155FD">
        <w:rPr>
          <w:rFonts w:ascii="Times New Roman" w:hAnsi="Times New Roman" w:cs="Times New Roman"/>
          <w:color w:val="3366FF"/>
          <w:sz w:val="24"/>
          <w:szCs w:val="24"/>
        </w:rPr>
        <w:t xml:space="preserve">           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w:t>
      </w:r>
      <w:proofErr w:type="spellStart"/>
      <w:r w:rsidRPr="00C155FD">
        <w:rPr>
          <w:rFonts w:ascii="Times New Roman" w:hAnsi="Times New Roman" w:cs="Times New Roman"/>
          <w:color w:val="3366FF"/>
          <w:sz w:val="24"/>
          <w:szCs w:val="24"/>
        </w:rPr>
        <w:t>плавсредств</w:t>
      </w:r>
      <w:proofErr w:type="spellEnd"/>
      <w:r w:rsidRPr="00C155FD">
        <w:rPr>
          <w:rFonts w:ascii="Times New Roman" w:hAnsi="Times New Roman" w:cs="Times New Roman"/>
          <w:color w:val="3366FF"/>
          <w:sz w:val="24"/>
          <w:szCs w:val="24"/>
        </w:rPr>
        <w:t xml:space="preserve">.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w:t>
      </w:r>
    </w:p>
    <w:p w:rsidR="0099596F" w:rsidRPr="00C155FD" w:rsidRDefault="0099596F" w:rsidP="00171562">
      <w:pPr>
        <w:spacing w:after="0"/>
        <w:ind w:firstLine="367"/>
        <w:jc w:val="center"/>
        <w:textAlignment w:val="top"/>
        <w:rPr>
          <w:rFonts w:ascii="Times New Roman" w:hAnsi="Times New Roman" w:cs="Times New Roman"/>
          <w:color w:val="3366FF"/>
          <w:sz w:val="24"/>
          <w:szCs w:val="24"/>
        </w:rPr>
      </w:pPr>
      <w:r w:rsidRPr="00C155FD">
        <w:rPr>
          <w:rFonts w:ascii="Times New Roman" w:hAnsi="Times New Roman" w:cs="Times New Roman"/>
          <w:color w:val="FF0000"/>
          <w:sz w:val="24"/>
          <w:szCs w:val="24"/>
        </w:rPr>
        <w:t>Оказывайте помощь людям, плывущим в воде и утопающим!</w:t>
      </w:r>
    </w:p>
    <w:p w:rsidR="0099596F" w:rsidRPr="0099596F" w:rsidRDefault="0099596F" w:rsidP="0019779A">
      <w:pPr>
        <w:spacing w:after="0"/>
        <w:ind w:firstLine="367"/>
        <w:jc w:val="center"/>
        <w:textAlignment w:val="top"/>
        <w:rPr>
          <w:rFonts w:ascii="Times New Roman" w:hAnsi="Times New Roman" w:cs="Times New Roman"/>
          <w:b/>
          <w:color w:val="FF0000"/>
          <w:sz w:val="24"/>
          <w:szCs w:val="24"/>
        </w:rPr>
      </w:pPr>
      <w:r w:rsidRPr="00C155FD">
        <w:rPr>
          <w:rFonts w:ascii="Times New Roman" w:hAnsi="Times New Roman" w:cs="Times New Roman"/>
          <w:b/>
          <w:color w:val="FF0000"/>
          <w:sz w:val="24"/>
          <w:szCs w:val="24"/>
        </w:rPr>
        <w:t>ЕСЛИ ТОНЕТ ЧЕЛОВЕК</w:t>
      </w:r>
    </w:p>
    <w:p w:rsidR="0099596F" w:rsidRPr="00C155FD" w:rsidRDefault="0099596F" w:rsidP="0099596F">
      <w:pPr>
        <w:spacing w:after="0"/>
        <w:ind w:firstLine="367"/>
        <w:jc w:val="both"/>
        <w:textAlignment w:val="top"/>
        <w:rPr>
          <w:rFonts w:ascii="Times New Roman" w:hAnsi="Times New Roman" w:cs="Times New Roman"/>
          <w:color w:val="3366FF"/>
          <w:sz w:val="24"/>
          <w:szCs w:val="24"/>
        </w:rPr>
      </w:pPr>
      <w:r w:rsidRPr="00C155FD">
        <w:rPr>
          <w:rFonts w:ascii="Times New Roman" w:hAnsi="Times New Roman" w:cs="Times New Roman"/>
          <w:color w:val="3366FF"/>
          <w:sz w:val="24"/>
          <w:szCs w:val="24"/>
        </w:rPr>
        <w:t xml:space="preserve">      Бросьте тонущему человеку плавающий предмет, позовите помощь. Добираясь до пострадавшего вплавь учтите течение реки. Если тонущий не контролирует свои действия, подплывите к нему сзади и, захватив его за волосы, буксируйте к берегу. </w:t>
      </w:r>
    </w:p>
    <w:p w:rsidR="0099596F" w:rsidRPr="00C155FD" w:rsidRDefault="0099596F" w:rsidP="0099596F">
      <w:pPr>
        <w:spacing w:after="0"/>
        <w:ind w:firstLine="367"/>
        <w:jc w:val="center"/>
        <w:textAlignment w:val="top"/>
        <w:rPr>
          <w:rFonts w:ascii="Times New Roman" w:hAnsi="Times New Roman" w:cs="Times New Roman"/>
          <w:color w:val="3366FF"/>
          <w:sz w:val="24"/>
          <w:szCs w:val="24"/>
        </w:rPr>
      </w:pPr>
    </w:p>
    <w:p w:rsidR="0099596F" w:rsidRPr="0019779A" w:rsidRDefault="0099596F" w:rsidP="0019779A">
      <w:pPr>
        <w:spacing w:after="0"/>
        <w:ind w:firstLine="367"/>
        <w:jc w:val="center"/>
        <w:textAlignment w:val="top"/>
        <w:rPr>
          <w:rFonts w:ascii="Times New Roman" w:hAnsi="Times New Roman" w:cs="Times New Roman"/>
          <w:b/>
          <w:color w:val="FF0000"/>
          <w:sz w:val="24"/>
          <w:szCs w:val="24"/>
        </w:rPr>
      </w:pPr>
      <w:r w:rsidRPr="00C155FD">
        <w:rPr>
          <w:rFonts w:ascii="Times New Roman" w:hAnsi="Times New Roman" w:cs="Times New Roman"/>
          <w:b/>
          <w:color w:val="FF0000"/>
          <w:sz w:val="24"/>
          <w:szCs w:val="24"/>
        </w:rPr>
        <w:t>КАК ДЕЙСТВОВАТЬ ПОСЛЕ НАВОДНЕНИЯ</w:t>
      </w:r>
    </w:p>
    <w:p w:rsidR="00435A5B" w:rsidRDefault="0099596F" w:rsidP="0099596F">
      <w:pPr>
        <w:spacing w:after="0"/>
        <w:ind w:left="-851"/>
        <w:rPr>
          <w:rFonts w:ascii="Times New Roman" w:hAnsi="Times New Roman" w:cs="Times New Roman"/>
          <w:color w:val="3366FF"/>
          <w:sz w:val="24"/>
          <w:szCs w:val="24"/>
        </w:rPr>
      </w:pPr>
      <w:r w:rsidRPr="00C155FD">
        <w:rPr>
          <w:rFonts w:ascii="Times New Roman" w:hAnsi="Times New Roman" w:cs="Times New Roman"/>
          <w:color w:val="3366FF"/>
          <w:sz w:val="24"/>
          <w:szCs w:val="24"/>
        </w:rPr>
        <w:t xml:space="preserve">      Перед тем, как войти в здание проверьте, не угрожает ли оно обрушением или падением какого-либо предмета. Проветрите здание (для удаления накопившихся газов). Не включайте электроосвещение, не пользуйтесь источниками открытого огня, не зажигайте спичек до полного проветривания помещения и проверки исправности системы газоснабжения. Проверьте исправность электропроводки, трубопроводов газоснабжения, водопровода и канализации. Не пользуйтесь ими до тех пор, пока не убедитесь в их исправности с помощью специалистов. Для просушивания помещений откройте все двери и окна, уберите грязь с пола и стен, откачайте воду из подвалов. Не употребляйте пищевые продукты, которые были в контакте с водой. Организуйте очистку колодцев от нанесенной грязи и удалите из них воду.</w:t>
      </w:r>
    </w:p>
    <w:p w:rsidR="004F6125" w:rsidRDefault="004F6125" w:rsidP="0099596F">
      <w:pPr>
        <w:spacing w:after="0"/>
        <w:ind w:left="-851"/>
        <w:rPr>
          <w:rFonts w:ascii="Times New Roman" w:hAnsi="Times New Roman" w:cs="Times New Roman"/>
          <w:color w:val="3366FF"/>
          <w:sz w:val="24"/>
          <w:szCs w:val="24"/>
        </w:rPr>
      </w:pPr>
    </w:p>
    <w:p w:rsidR="004F6125" w:rsidRDefault="004F6125" w:rsidP="0099596F">
      <w:pPr>
        <w:spacing w:after="0"/>
        <w:ind w:left="-851"/>
        <w:rPr>
          <w:rFonts w:ascii="Times New Roman" w:hAnsi="Times New Roman" w:cs="Times New Roman"/>
          <w:color w:val="3366FF"/>
          <w:sz w:val="24"/>
          <w:szCs w:val="24"/>
        </w:rPr>
      </w:pPr>
    </w:p>
    <w:p w:rsidR="00171562" w:rsidRDefault="00171562" w:rsidP="004F6125">
      <w:pPr>
        <w:pStyle w:val="2"/>
        <w:jc w:val="center"/>
        <w:rPr>
          <w:rFonts w:ascii="Times New Roman" w:hAnsi="Times New Roman" w:cs="Times New Roman"/>
          <w:color w:val="0000FF"/>
          <w:sz w:val="22"/>
          <w:szCs w:val="22"/>
        </w:rPr>
      </w:pPr>
    </w:p>
    <w:p w:rsidR="004F6125" w:rsidRPr="0038497E" w:rsidRDefault="004F6125" w:rsidP="00171562">
      <w:pPr>
        <w:pStyle w:val="2"/>
        <w:rPr>
          <w:rFonts w:ascii="Times New Roman" w:hAnsi="Times New Roman" w:cs="Times New Roman"/>
          <w:color w:val="0000FF"/>
          <w:sz w:val="22"/>
          <w:szCs w:val="22"/>
        </w:rPr>
      </w:pPr>
    </w:p>
    <w:p w:rsidR="004F6125" w:rsidRPr="0038497E" w:rsidRDefault="004F6125" w:rsidP="004F6125">
      <w:pPr>
        <w:pStyle w:val="2"/>
        <w:jc w:val="center"/>
        <w:rPr>
          <w:rFonts w:ascii="Times New Roman" w:hAnsi="Times New Roman" w:cs="Times New Roman"/>
          <w:color w:val="0000FF"/>
          <w:sz w:val="22"/>
          <w:szCs w:val="22"/>
        </w:rPr>
      </w:pPr>
    </w:p>
    <w:p w:rsidR="00171562" w:rsidRDefault="00171562" w:rsidP="004F6125">
      <w:pPr>
        <w:pStyle w:val="2"/>
        <w:jc w:val="center"/>
        <w:rPr>
          <w:rFonts w:ascii="Times New Roman" w:hAnsi="Times New Roman" w:cs="Times New Roman"/>
          <w:color w:val="FF0000"/>
          <w:sz w:val="22"/>
          <w:szCs w:val="22"/>
        </w:rPr>
      </w:pPr>
    </w:p>
    <w:p w:rsidR="00171562" w:rsidRDefault="00171562" w:rsidP="004F6125">
      <w:pPr>
        <w:pStyle w:val="2"/>
        <w:jc w:val="center"/>
        <w:rPr>
          <w:rFonts w:ascii="Times New Roman" w:hAnsi="Times New Roman" w:cs="Times New Roman"/>
          <w:color w:val="FF0000"/>
          <w:sz w:val="22"/>
          <w:szCs w:val="22"/>
        </w:rPr>
      </w:pPr>
    </w:p>
    <w:p w:rsidR="00171562" w:rsidRDefault="00171562" w:rsidP="004F6125">
      <w:pPr>
        <w:pStyle w:val="2"/>
        <w:jc w:val="center"/>
        <w:rPr>
          <w:rFonts w:ascii="Times New Roman" w:hAnsi="Times New Roman" w:cs="Times New Roman"/>
          <w:color w:val="FF0000"/>
          <w:sz w:val="22"/>
          <w:szCs w:val="22"/>
        </w:rPr>
      </w:pPr>
    </w:p>
    <w:p w:rsidR="00171562" w:rsidRDefault="00171562" w:rsidP="004F6125">
      <w:pPr>
        <w:pStyle w:val="2"/>
        <w:jc w:val="center"/>
        <w:rPr>
          <w:rFonts w:ascii="Times New Roman" w:hAnsi="Times New Roman" w:cs="Times New Roman"/>
          <w:color w:val="FF0000"/>
          <w:sz w:val="22"/>
          <w:szCs w:val="22"/>
        </w:rPr>
      </w:pPr>
    </w:p>
    <w:p w:rsidR="00171562" w:rsidRDefault="00171562" w:rsidP="004F6125">
      <w:pPr>
        <w:pStyle w:val="2"/>
        <w:jc w:val="center"/>
        <w:rPr>
          <w:rFonts w:ascii="Times New Roman" w:hAnsi="Times New Roman" w:cs="Times New Roman"/>
          <w:color w:val="FF0000"/>
          <w:sz w:val="22"/>
          <w:szCs w:val="22"/>
        </w:rPr>
      </w:pPr>
    </w:p>
    <w:p w:rsidR="004F6125" w:rsidRPr="0038497E" w:rsidRDefault="004F6125" w:rsidP="004F6125">
      <w:pPr>
        <w:pStyle w:val="2"/>
        <w:jc w:val="center"/>
        <w:rPr>
          <w:rStyle w:val="a7"/>
          <w:rFonts w:ascii="Times New Roman" w:hAnsi="Times New Roman" w:cs="Times New Roman"/>
          <w:b/>
          <w:bCs/>
          <w:color w:val="FF0000"/>
          <w:sz w:val="22"/>
          <w:szCs w:val="22"/>
        </w:rPr>
      </w:pPr>
      <w:r w:rsidRPr="0038497E">
        <w:rPr>
          <w:rFonts w:ascii="Times New Roman" w:hAnsi="Times New Roman" w:cs="Times New Roman"/>
          <w:color w:val="FF0000"/>
          <w:sz w:val="22"/>
          <w:szCs w:val="22"/>
        </w:rPr>
        <w:t>ПРАВИЛА ПОВЕДЕНИЯ ПРИ ПАВОДКЕ, НАВОДНЕНИИ</w:t>
      </w:r>
    </w:p>
    <w:p w:rsidR="004F6125" w:rsidRPr="0038497E" w:rsidRDefault="004F6125" w:rsidP="004F6125">
      <w:pPr>
        <w:spacing w:line="312" w:lineRule="atLeast"/>
        <w:rPr>
          <w:rStyle w:val="a7"/>
          <w:rFonts w:ascii="Times New Roman" w:hAnsi="Times New Roman" w:cs="Times New Roman"/>
          <w:color w:val="0000FF"/>
        </w:rPr>
      </w:pPr>
    </w:p>
    <w:p w:rsidR="004F6125" w:rsidRPr="004F6125" w:rsidRDefault="004F6125" w:rsidP="004F6125">
      <w:pPr>
        <w:spacing w:line="312" w:lineRule="atLeast"/>
        <w:ind w:left="1843"/>
        <w:rPr>
          <w:rFonts w:ascii="Times New Roman" w:hAnsi="Times New Roman" w:cs="Times New Roman"/>
          <w:color w:val="000000"/>
        </w:rPr>
      </w:pPr>
      <w:r>
        <w:rPr>
          <w:noProof/>
          <w:color w:val="0000FF"/>
        </w:rPr>
        <w:drawing>
          <wp:inline distT="0" distB="0" distL="0" distR="0">
            <wp:extent cx="3781425" cy="2238375"/>
            <wp:effectExtent l="19050" t="0" r="9525"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781425" cy="2238375"/>
                    </a:xfrm>
                    <a:prstGeom prst="rect">
                      <a:avLst/>
                    </a:prstGeom>
                    <a:noFill/>
                    <a:ln w="9525">
                      <a:noFill/>
                      <a:miter lim="800000"/>
                      <a:headEnd/>
                      <a:tailEnd/>
                    </a:ln>
                  </pic:spPr>
                </pic:pic>
              </a:graphicData>
            </a:graphic>
          </wp:inline>
        </w:drawing>
      </w:r>
    </w:p>
    <w:p w:rsidR="004F6125" w:rsidRPr="0038497E" w:rsidRDefault="004F6125" w:rsidP="004F6125">
      <w:pPr>
        <w:pStyle w:val="4"/>
        <w:jc w:val="center"/>
        <w:rPr>
          <w:color w:val="FF0000"/>
          <w:sz w:val="22"/>
          <w:szCs w:val="22"/>
        </w:rPr>
      </w:pPr>
      <w:r w:rsidRPr="0038497E">
        <w:rPr>
          <w:color w:val="FF0000"/>
          <w:sz w:val="22"/>
          <w:szCs w:val="22"/>
        </w:rPr>
        <w:t>КАК ДЕЙСТВОВАТЬ ВО ВРЕМЯ ПАВОДКА, НАВОДНЕНИЯ</w:t>
      </w:r>
      <w:r w:rsidRPr="0038497E">
        <w:rPr>
          <w:color w:val="3366FF"/>
          <w:sz w:val="22"/>
          <w:szCs w:val="22"/>
        </w:rPr>
        <w:br/>
        <w:t xml:space="preserve">· Внимательно слушайте информацию о чрезвычайной ситуации и инструкции о порядке действий, не пользуйтесь без необходимости телефоном, чтобы он был свободным для связи с вами. </w:t>
      </w:r>
      <w:r w:rsidRPr="0038497E">
        <w:rPr>
          <w:color w:val="3366FF"/>
          <w:sz w:val="22"/>
          <w:szCs w:val="22"/>
        </w:rPr>
        <w:br/>
        <w:t xml:space="preserve">· Сохраняйте спокойствие, предупредите соседей, окажите помощь инвалидам, детям и людям преклонного возраста. </w:t>
      </w:r>
      <w:r w:rsidRPr="0038497E">
        <w:rPr>
          <w:color w:val="3366FF"/>
          <w:sz w:val="22"/>
          <w:szCs w:val="22"/>
        </w:rPr>
        <w:br/>
        <w:t xml:space="preserve">· Узнайте в местных органах государственной власти и местного самоуправления место сбора жителей для эвакуации и готовьтесь к ней. </w:t>
      </w:r>
      <w:r w:rsidRPr="0038497E">
        <w:rPr>
          <w:color w:val="3366FF"/>
          <w:sz w:val="22"/>
          <w:szCs w:val="22"/>
        </w:rPr>
        <w:br/>
        <w:t xml:space="preserve">· Подготовьте документы, одежду, наиболее необходимые вещи, запас продуктов питания на несколько дней, медикаменты. Сложите всё в чемодан. Документы сохраняйте в водонепроницаемом пакете. </w:t>
      </w:r>
      <w:r w:rsidRPr="0038497E">
        <w:rPr>
          <w:color w:val="3366FF"/>
          <w:sz w:val="22"/>
          <w:szCs w:val="22"/>
        </w:rPr>
        <w:br/>
        <w:t xml:space="preserve">· Разъедините все потребители электрического тока от электросети, выключите газ. </w:t>
      </w:r>
      <w:r w:rsidRPr="0038497E">
        <w:rPr>
          <w:color w:val="3366FF"/>
          <w:sz w:val="22"/>
          <w:szCs w:val="22"/>
        </w:rPr>
        <w:br/>
        <w:t xml:space="preserve">· Перенесите ценные вещи и продовольствие на верхние этажи или поднимите на верхние полки. </w:t>
      </w:r>
      <w:r w:rsidRPr="0038497E">
        <w:rPr>
          <w:color w:val="3366FF"/>
          <w:sz w:val="22"/>
          <w:szCs w:val="22"/>
        </w:rPr>
        <w:br/>
        <w:t xml:space="preserve">· Перегоните скот, который есть в вашем хозяйстве, на возвышенную местность. </w:t>
      </w:r>
    </w:p>
    <w:p w:rsidR="004F6125" w:rsidRPr="0038497E" w:rsidRDefault="004F6125" w:rsidP="004F6125">
      <w:pPr>
        <w:pStyle w:val="4"/>
        <w:spacing w:before="0" w:after="0"/>
        <w:jc w:val="center"/>
        <w:rPr>
          <w:color w:val="FF0000"/>
          <w:sz w:val="22"/>
          <w:szCs w:val="22"/>
        </w:rPr>
      </w:pPr>
      <w:r w:rsidRPr="0038497E">
        <w:rPr>
          <w:color w:val="FF0000"/>
          <w:sz w:val="22"/>
          <w:szCs w:val="22"/>
        </w:rPr>
        <w:t>ДЕЙСТВИЯ В ЗОНЕ ВНЕЗАПНОГО ЗАТОПЛЕНИЯ ВО ВРЕМЯ НАВОДНЕНИЯ, ПАВОДКА:</w:t>
      </w:r>
    </w:p>
    <w:p w:rsidR="007F7D7B" w:rsidRPr="00A379C6" w:rsidRDefault="004F6125" w:rsidP="00A379C6">
      <w:pPr>
        <w:rPr>
          <w:rFonts w:ascii="Times New Roman" w:hAnsi="Times New Roman" w:cs="Times New Roman"/>
          <w:color w:val="3366FF"/>
        </w:rPr>
      </w:pPr>
      <w:r w:rsidRPr="0038497E">
        <w:rPr>
          <w:rFonts w:ascii="Times New Roman" w:hAnsi="Times New Roman" w:cs="Times New Roman"/>
          <w:color w:val="3366FF"/>
        </w:rPr>
        <w:t xml:space="preserve">· Сохраняйте спокойствие, не паникуйте. </w:t>
      </w:r>
      <w:r w:rsidRPr="0038497E">
        <w:rPr>
          <w:rFonts w:ascii="Times New Roman" w:hAnsi="Times New Roman" w:cs="Times New Roman"/>
          <w:color w:val="3366FF"/>
        </w:rPr>
        <w:br/>
        <w:t xml:space="preserve">· Быстро соберите необходимые документы, ценности, лекарства, продукты и прочие необходимые вещи. </w:t>
      </w:r>
      <w:r w:rsidRPr="0038497E">
        <w:rPr>
          <w:rFonts w:ascii="Times New Roman" w:hAnsi="Times New Roman" w:cs="Times New Roman"/>
          <w:color w:val="3366FF"/>
        </w:rPr>
        <w:br/>
        <w:t xml:space="preserve">· Окажите помощь детям, инвалидам и людям преклонного возраста. Они подлежат эвакуации в первую очередь. </w:t>
      </w:r>
      <w:r w:rsidRPr="0038497E">
        <w:rPr>
          <w:rFonts w:ascii="Times New Roman" w:hAnsi="Times New Roman" w:cs="Times New Roman"/>
          <w:color w:val="3366FF"/>
        </w:rPr>
        <w:br/>
        <w:t>· По возможности немедленно оставьте зону затопления.</w:t>
      </w:r>
      <w:r w:rsidRPr="0038497E">
        <w:rPr>
          <w:rFonts w:ascii="Times New Roman" w:hAnsi="Times New Roman" w:cs="Times New Roman"/>
          <w:color w:val="3366FF"/>
        </w:rPr>
        <w:br/>
        <w:t xml:space="preserve">· Перед выходом из дома отключите </w:t>
      </w:r>
      <w:proofErr w:type="spellStart"/>
      <w:r w:rsidRPr="0038497E">
        <w:rPr>
          <w:rFonts w:ascii="Times New Roman" w:hAnsi="Times New Roman" w:cs="Times New Roman"/>
          <w:color w:val="3366FF"/>
        </w:rPr>
        <w:t>электро</w:t>
      </w:r>
      <w:proofErr w:type="spellEnd"/>
      <w:r w:rsidRPr="0038497E">
        <w:rPr>
          <w:rFonts w:ascii="Times New Roman" w:hAnsi="Times New Roman" w:cs="Times New Roman"/>
          <w:color w:val="3366FF"/>
        </w:rPr>
        <w:t xml:space="preserve">- и газоснабжение, погасите огонь в печах. Закройте окна и двери, если есть время - закройте окна и двери первого этажа досками (щитами). </w:t>
      </w:r>
      <w:r w:rsidRPr="0038497E">
        <w:rPr>
          <w:rFonts w:ascii="Times New Roman" w:hAnsi="Times New Roman" w:cs="Times New Roman"/>
          <w:color w:val="3366FF"/>
        </w:rPr>
        <w:br/>
        <w:t xml:space="preserve">· Поднимитесь на верхние этажи. Если дом одноэтажный - займите чердачные помещения. </w:t>
      </w:r>
      <w:r w:rsidRPr="0038497E">
        <w:rPr>
          <w:rFonts w:ascii="Times New Roman" w:hAnsi="Times New Roman" w:cs="Times New Roman"/>
          <w:color w:val="3366FF"/>
        </w:rPr>
        <w:br/>
        <w:t xml:space="preserve">· До прибытия помощи оставайтесь на верхних этажах, крышах, деревьях или других возвышениях, сигнализируйте спасателям, чтобы они имели возможность быстро вас обнаружить. </w:t>
      </w:r>
      <w:r w:rsidRPr="0038497E">
        <w:rPr>
          <w:rFonts w:ascii="Times New Roman" w:hAnsi="Times New Roman" w:cs="Times New Roman"/>
          <w:color w:val="3366FF"/>
        </w:rPr>
        <w:br/>
        <w:t xml:space="preserve">· Проверьте, нет ли вблизи пострадавших, окажите им, по возможности, помощь. </w:t>
      </w:r>
      <w:r w:rsidRPr="0038497E">
        <w:rPr>
          <w:rFonts w:ascii="Times New Roman" w:hAnsi="Times New Roman" w:cs="Times New Roman"/>
          <w:color w:val="3366FF"/>
        </w:rPr>
        <w:br/>
        <w:t xml:space="preserve">· Оказавшись в воде, снимите с себя тяжёлую одежду и обувь, отыщите вблизи предметы, которыми можно воспользоваться до получения помощи. </w:t>
      </w:r>
      <w:r w:rsidRPr="0038497E">
        <w:rPr>
          <w:rFonts w:ascii="Times New Roman" w:hAnsi="Times New Roman" w:cs="Times New Roman"/>
          <w:color w:val="3366FF"/>
        </w:rPr>
        <w:br/>
        <w:t>· Не переполняйте спасательные средства (катера, лодки, плоты)</w:t>
      </w:r>
    </w:p>
    <w:p w:rsidR="007F7D7B" w:rsidRDefault="00A379C6" w:rsidP="0099596F">
      <w:pPr>
        <w:spacing w:after="0"/>
        <w:ind w:left="-851"/>
        <w:rPr>
          <w:rFonts w:ascii="Monotype Corsiva" w:hAnsi="Monotype Corsiva" w:cs="Times New Roman"/>
          <w:b/>
          <w:sz w:val="28"/>
          <w:szCs w:val="28"/>
        </w:rPr>
      </w:pPr>
      <w:r>
        <w:rPr>
          <w:rFonts w:ascii="Monotype Corsiva" w:hAnsi="Monotype Corsiva" w:cs="Times New Roman"/>
          <w:b/>
          <w:sz w:val="28"/>
          <w:szCs w:val="28"/>
        </w:rPr>
        <w:t xml:space="preserve">    </w:t>
      </w:r>
    </w:p>
    <w:p w:rsidR="00A379C6" w:rsidRPr="00A379C6" w:rsidRDefault="00A379C6" w:rsidP="00A379C6">
      <w:pPr>
        <w:pStyle w:val="1"/>
        <w:spacing w:before="0"/>
        <w:jc w:val="center"/>
        <w:rPr>
          <w:rFonts w:ascii="Times New Roman" w:hAnsi="Times New Roman" w:cs="Times New Roman"/>
          <w:b w:val="0"/>
          <w:color w:val="0D0D0D" w:themeColor="text1" w:themeTint="F2"/>
          <w:sz w:val="22"/>
          <w:szCs w:val="22"/>
        </w:rPr>
      </w:pPr>
      <w:r w:rsidRPr="00A379C6">
        <w:rPr>
          <w:rFonts w:ascii="Times New Roman" w:hAnsi="Times New Roman" w:cs="Times New Roman"/>
          <w:color w:val="0D0D0D" w:themeColor="text1" w:themeTint="F2"/>
          <w:sz w:val="22"/>
          <w:szCs w:val="22"/>
        </w:rPr>
        <w:lastRenderedPageBreak/>
        <w:t>АДМИНИСТРАЦИЯ  МАНОЙЛИНСКОГО</w:t>
      </w:r>
    </w:p>
    <w:p w:rsidR="00A379C6" w:rsidRPr="00A379C6" w:rsidRDefault="00A379C6" w:rsidP="00A379C6">
      <w:pPr>
        <w:pStyle w:val="1"/>
        <w:spacing w:before="0"/>
        <w:jc w:val="center"/>
        <w:rPr>
          <w:rFonts w:ascii="Times New Roman" w:hAnsi="Times New Roman" w:cs="Times New Roman"/>
          <w:b w:val="0"/>
          <w:color w:val="0D0D0D" w:themeColor="text1" w:themeTint="F2"/>
          <w:sz w:val="22"/>
          <w:szCs w:val="22"/>
        </w:rPr>
      </w:pPr>
      <w:r w:rsidRPr="00A379C6">
        <w:rPr>
          <w:rFonts w:ascii="Times New Roman" w:hAnsi="Times New Roman" w:cs="Times New Roman"/>
          <w:color w:val="0D0D0D" w:themeColor="text1" w:themeTint="F2"/>
          <w:sz w:val="22"/>
          <w:szCs w:val="22"/>
        </w:rPr>
        <w:t xml:space="preserve">СЕЛЬСКОГО ПОСЕЛЕНИЯ </w:t>
      </w:r>
    </w:p>
    <w:p w:rsidR="00A379C6" w:rsidRPr="00A379C6" w:rsidRDefault="00A379C6" w:rsidP="00A379C6">
      <w:pPr>
        <w:pStyle w:val="1"/>
        <w:spacing w:before="0"/>
        <w:jc w:val="center"/>
        <w:rPr>
          <w:rFonts w:ascii="Times New Roman" w:hAnsi="Times New Roman" w:cs="Times New Roman"/>
          <w:b w:val="0"/>
          <w:color w:val="0D0D0D" w:themeColor="text1" w:themeTint="F2"/>
          <w:sz w:val="22"/>
          <w:szCs w:val="22"/>
        </w:rPr>
      </w:pPr>
      <w:r w:rsidRPr="00A379C6">
        <w:rPr>
          <w:rFonts w:ascii="Times New Roman" w:hAnsi="Times New Roman" w:cs="Times New Roman"/>
          <w:color w:val="0D0D0D" w:themeColor="text1" w:themeTint="F2"/>
          <w:sz w:val="22"/>
          <w:szCs w:val="22"/>
        </w:rPr>
        <w:t xml:space="preserve">КЛЕТСКОГО МУНИЦИПАЛЬНОГО РАЙОНА </w:t>
      </w:r>
    </w:p>
    <w:p w:rsidR="00A379C6" w:rsidRPr="00A379C6" w:rsidRDefault="00A379C6" w:rsidP="00A379C6">
      <w:pPr>
        <w:pStyle w:val="1"/>
        <w:spacing w:before="0"/>
        <w:jc w:val="center"/>
        <w:rPr>
          <w:rFonts w:ascii="Times New Roman" w:hAnsi="Times New Roman" w:cs="Times New Roman"/>
          <w:b w:val="0"/>
          <w:color w:val="0D0D0D" w:themeColor="text1" w:themeTint="F2"/>
          <w:sz w:val="22"/>
          <w:szCs w:val="22"/>
        </w:rPr>
      </w:pPr>
      <w:r w:rsidRPr="00A379C6">
        <w:rPr>
          <w:rFonts w:ascii="Times New Roman" w:hAnsi="Times New Roman" w:cs="Times New Roman"/>
          <w:color w:val="0D0D0D" w:themeColor="text1" w:themeTint="F2"/>
          <w:sz w:val="22"/>
          <w:szCs w:val="22"/>
        </w:rPr>
        <w:t xml:space="preserve"> ВОЛГОГРАДСКОЙ  ОБЛАСТИ</w:t>
      </w:r>
    </w:p>
    <w:p w:rsidR="00A379C6" w:rsidRPr="00A379C6" w:rsidRDefault="00A379C6" w:rsidP="00A379C6">
      <w:pPr>
        <w:spacing w:after="0" w:line="240" w:lineRule="auto"/>
        <w:jc w:val="center"/>
        <w:rPr>
          <w:rFonts w:ascii="Times New Roman" w:hAnsi="Times New Roman" w:cs="Times New Roman"/>
          <w:bCs/>
          <w:color w:val="0D0D0D" w:themeColor="text1" w:themeTint="F2"/>
        </w:rPr>
      </w:pPr>
      <w:r w:rsidRPr="00A379C6">
        <w:rPr>
          <w:rFonts w:ascii="Times New Roman" w:hAnsi="Times New Roman" w:cs="Times New Roman"/>
          <w:bCs/>
          <w:color w:val="0D0D0D" w:themeColor="text1" w:themeTint="F2"/>
        </w:rPr>
        <w:t xml:space="preserve">403583,  </w:t>
      </w:r>
      <w:proofErr w:type="spellStart"/>
      <w:r w:rsidRPr="00A379C6">
        <w:rPr>
          <w:rFonts w:ascii="Times New Roman" w:hAnsi="Times New Roman" w:cs="Times New Roman"/>
          <w:bCs/>
          <w:color w:val="0D0D0D" w:themeColor="text1" w:themeTint="F2"/>
        </w:rPr>
        <w:t>х</w:t>
      </w:r>
      <w:proofErr w:type="gramStart"/>
      <w:r w:rsidRPr="00A379C6">
        <w:rPr>
          <w:rFonts w:ascii="Times New Roman" w:hAnsi="Times New Roman" w:cs="Times New Roman"/>
          <w:bCs/>
          <w:color w:val="0D0D0D" w:themeColor="text1" w:themeTint="F2"/>
        </w:rPr>
        <w:t>.М</w:t>
      </w:r>
      <w:proofErr w:type="gramEnd"/>
      <w:r w:rsidRPr="00A379C6">
        <w:rPr>
          <w:rFonts w:ascii="Times New Roman" w:hAnsi="Times New Roman" w:cs="Times New Roman"/>
          <w:bCs/>
          <w:color w:val="0D0D0D" w:themeColor="text1" w:themeTint="F2"/>
        </w:rPr>
        <w:t>анойлин</w:t>
      </w:r>
      <w:proofErr w:type="spellEnd"/>
      <w:r w:rsidRPr="00A379C6">
        <w:rPr>
          <w:rFonts w:ascii="Times New Roman" w:hAnsi="Times New Roman" w:cs="Times New Roman"/>
          <w:bCs/>
          <w:color w:val="0D0D0D" w:themeColor="text1" w:themeTint="F2"/>
        </w:rPr>
        <w:t>, ул.Школьная, д. 9. тел/факс 8-84466 4-56-46 ОКПО 4126637</w:t>
      </w:r>
    </w:p>
    <w:p w:rsidR="00A379C6" w:rsidRPr="00A379C6" w:rsidRDefault="00A379C6" w:rsidP="00A379C6">
      <w:pPr>
        <w:spacing w:after="0" w:line="240" w:lineRule="auto"/>
        <w:jc w:val="center"/>
        <w:rPr>
          <w:rFonts w:ascii="Times New Roman" w:hAnsi="Times New Roman" w:cs="Times New Roman"/>
          <w:bCs/>
          <w:color w:val="0D0D0D" w:themeColor="text1" w:themeTint="F2"/>
        </w:rPr>
      </w:pPr>
      <w:proofErr w:type="spellStart"/>
      <w:proofErr w:type="gramStart"/>
      <w:r w:rsidRPr="00A379C6">
        <w:rPr>
          <w:rFonts w:ascii="Times New Roman" w:hAnsi="Times New Roman" w:cs="Times New Roman"/>
          <w:bCs/>
          <w:color w:val="0D0D0D" w:themeColor="text1" w:themeTint="F2"/>
        </w:rPr>
        <w:t>р</w:t>
      </w:r>
      <w:proofErr w:type="spellEnd"/>
      <w:proofErr w:type="gramEnd"/>
      <w:r w:rsidRPr="00A379C6">
        <w:rPr>
          <w:rFonts w:ascii="Times New Roman" w:hAnsi="Times New Roman" w:cs="Times New Roman"/>
          <w:bCs/>
          <w:color w:val="0D0D0D" w:themeColor="text1" w:themeTint="F2"/>
        </w:rPr>
        <w:t>/счет 40204810800000000339 в Отделение Волгограда</w:t>
      </w:r>
    </w:p>
    <w:p w:rsidR="00A379C6" w:rsidRPr="00A379C6" w:rsidRDefault="00A379C6" w:rsidP="00A379C6">
      <w:pPr>
        <w:spacing w:after="0" w:line="240" w:lineRule="auto"/>
        <w:jc w:val="center"/>
        <w:rPr>
          <w:rFonts w:ascii="Times New Roman" w:hAnsi="Times New Roman" w:cs="Times New Roman"/>
          <w:bCs/>
          <w:color w:val="0D0D0D" w:themeColor="text1" w:themeTint="F2"/>
        </w:rPr>
      </w:pPr>
      <w:r w:rsidRPr="00A379C6">
        <w:rPr>
          <w:rFonts w:ascii="Times New Roman" w:hAnsi="Times New Roman" w:cs="Times New Roman"/>
          <w:bCs/>
          <w:color w:val="0D0D0D" w:themeColor="text1" w:themeTint="F2"/>
        </w:rPr>
        <w:t xml:space="preserve"> ИНН/ КПП 3412301348/341201001</w:t>
      </w:r>
    </w:p>
    <w:p w:rsidR="00A379C6" w:rsidRPr="00A379C6" w:rsidRDefault="00A379C6" w:rsidP="00A379C6">
      <w:pPr>
        <w:spacing w:after="0" w:line="240" w:lineRule="auto"/>
        <w:jc w:val="center"/>
        <w:rPr>
          <w:rFonts w:ascii="Times New Roman" w:hAnsi="Times New Roman" w:cs="Times New Roman"/>
          <w:bCs/>
          <w:color w:val="0D0D0D" w:themeColor="text1" w:themeTint="F2"/>
        </w:rPr>
      </w:pPr>
      <w:r w:rsidRPr="00A379C6">
        <w:rPr>
          <w:rFonts w:ascii="Times New Roman" w:hAnsi="Times New Roman" w:cs="Times New Roman"/>
          <w:bCs/>
          <w:color w:val="0D0D0D" w:themeColor="text1" w:themeTint="F2"/>
        </w:rPr>
        <w:t>_________________________________________________________________________</w:t>
      </w:r>
    </w:p>
    <w:p w:rsidR="00A379C6" w:rsidRPr="00A379C6" w:rsidRDefault="00A379C6" w:rsidP="00A379C6">
      <w:pPr>
        <w:spacing w:after="0"/>
        <w:jc w:val="center"/>
        <w:rPr>
          <w:rFonts w:ascii="Times New Roman" w:hAnsi="Times New Roman" w:cs="Times New Roman"/>
          <w:b/>
        </w:rPr>
      </w:pPr>
    </w:p>
    <w:p w:rsidR="00A379C6" w:rsidRPr="00A379C6" w:rsidRDefault="00A379C6" w:rsidP="00A379C6">
      <w:pPr>
        <w:spacing w:after="0"/>
        <w:jc w:val="center"/>
        <w:rPr>
          <w:rFonts w:ascii="Times New Roman" w:hAnsi="Times New Roman" w:cs="Times New Roman"/>
          <w:b/>
        </w:rPr>
      </w:pPr>
      <w:proofErr w:type="gramStart"/>
      <w:r w:rsidRPr="00A379C6">
        <w:rPr>
          <w:rFonts w:ascii="Times New Roman" w:hAnsi="Times New Roman" w:cs="Times New Roman"/>
          <w:b/>
        </w:rPr>
        <w:t>П</w:t>
      </w:r>
      <w:proofErr w:type="gramEnd"/>
      <w:r w:rsidRPr="00A379C6">
        <w:rPr>
          <w:rFonts w:ascii="Times New Roman" w:hAnsi="Times New Roman" w:cs="Times New Roman"/>
          <w:b/>
        </w:rPr>
        <w:t xml:space="preserve"> О С Т А Н О В Л Е Н И Е</w:t>
      </w:r>
    </w:p>
    <w:p w:rsidR="00A379C6" w:rsidRPr="00A379C6" w:rsidRDefault="00A379C6" w:rsidP="00A379C6">
      <w:pPr>
        <w:spacing w:after="0"/>
        <w:rPr>
          <w:rFonts w:ascii="Times New Roman" w:hAnsi="Times New Roman" w:cs="Times New Roman"/>
        </w:rPr>
      </w:pPr>
      <w:r w:rsidRPr="00A379C6">
        <w:rPr>
          <w:rFonts w:ascii="Times New Roman" w:hAnsi="Times New Roman" w:cs="Times New Roman"/>
        </w:rPr>
        <w:t>От  01 марта 2019 года      № 37</w:t>
      </w:r>
    </w:p>
    <w:p w:rsidR="00A379C6" w:rsidRPr="00A379C6" w:rsidRDefault="00A379C6" w:rsidP="00A379C6">
      <w:pPr>
        <w:spacing w:after="0"/>
        <w:rPr>
          <w:rFonts w:ascii="Times New Roman" w:hAnsi="Times New Roman" w:cs="Times New Roman"/>
        </w:rPr>
      </w:pPr>
    </w:p>
    <w:p w:rsidR="00A379C6" w:rsidRPr="00A379C6" w:rsidRDefault="00A379C6" w:rsidP="00A379C6">
      <w:pPr>
        <w:spacing w:after="0"/>
        <w:jc w:val="center"/>
        <w:rPr>
          <w:rFonts w:ascii="Times New Roman" w:hAnsi="Times New Roman" w:cs="Times New Roman"/>
          <w:b/>
          <w:sz w:val="24"/>
          <w:szCs w:val="24"/>
        </w:rPr>
      </w:pPr>
      <w:r w:rsidRPr="00A379C6">
        <w:rPr>
          <w:rFonts w:ascii="Times New Roman" w:hAnsi="Times New Roman" w:cs="Times New Roman"/>
          <w:b/>
        </w:rPr>
        <w:t>Об утверждении плана контрольных мероприятий осуществления внутреннего</w:t>
      </w:r>
      <w:r>
        <w:rPr>
          <w:rFonts w:ascii="Times New Roman" w:hAnsi="Times New Roman" w:cs="Times New Roman"/>
          <w:b/>
          <w:sz w:val="24"/>
          <w:szCs w:val="24"/>
        </w:rPr>
        <w:t xml:space="preserve"> муниципального финансового контроля на 2019 год</w:t>
      </w:r>
    </w:p>
    <w:p w:rsidR="00A379C6" w:rsidRPr="00F758C5" w:rsidRDefault="00A379C6" w:rsidP="00A379C6">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постановлением администрации Манойлинского сельского поселения от 13.05.2015г. № 37 «Об утверждении Порядка осуществления внутреннего финансового контроля в администрации Манойлинского сельского поселения Клетского муниципального района Волгоградской области», </w:t>
      </w:r>
    </w:p>
    <w:p w:rsidR="00A379C6" w:rsidRPr="00F758C5" w:rsidRDefault="00A379C6" w:rsidP="00A379C6">
      <w:pPr>
        <w:spacing w:after="0"/>
        <w:jc w:val="both"/>
        <w:rPr>
          <w:rFonts w:ascii="Times New Roman" w:hAnsi="Times New Roman" w:cs="Times New Roman"/>
          <w:sz w:val="24"/>
          <w:szCs w:val="24"/>
        </w:rPr>
      </w:pPr>
    </w:p>
    <w:p w:rsidR="00A379C6" w:rsidRPr="00F758C5" w:rsidRDefault="00A379C6" w:rsidP="00A379C6">
      <w:pPr>
        <w:spacing w:after="0"/>
        <w:jc w:val="both"/>
        <w:rPr>
          <w:rFonts w:ascii="Times New Roman" w:hAnsi="Times New Roman" w:cs="Times New Roman"/>
          <w:sz w:val="24"/>
          <w:szCs w:val="24"/>
        </w:rPr>
      </w:pPr>
      <w:r>
        <w:rPr>
          <w:rFonts w:ascii="Times New Roman" w:hAnsi="Times New Roman" w:cs="Times New Roman"/>
          <w:sz w:val="24"/>
          <w:szCs w:val="24"/>
        </w:rPr>
        <w:t>ПОСТАНОВЛЯЮ</w:t>
      </w:r>
      <w:r w:rsidRPr="00F758C5">
        <w:rPr>
          <w:rFonts w:ascii="Times New Roman" w:hAnsi="Times New Roman" w:cs="Times New Roman"/>
          <w:sz w:val="24"/>
          <w:szCs w:val="24"/>
        </w:rPr>
        <w:t>:</w:t>
      </w:r>
    </w:p>
    <w:p w:rsidR="00A379C6" w:rsidRDefault="00A379C6" w:rsidP="00A379C6">
      <w:pPr>
        <w:pStyle w:val="a8"/>
        <w:numPr>
          <w:ilvl w:val="0"/>
          <w:numId w:val="1"/>
        </w:numPr>
        <w:spacing w:after="0"/>
        <w:jc w:val="both"/>
        <w:rPr>
          <w:rFonts w:ascii="Times New Roman" w:hAnsi="Times New Roman" w:cs="Times New Roman"/>
          <w:sz w:val="24"/>
          <w:szCs w:val="24"/>
        </w:rPr>
      </w:pPr>
      <w:r w:rsidRPr="00F758C5">
        <w:rPr>
          <w:rFonts w:ascii="Times New Roman" w:hAnsi="Times New Roman" w:cs="Times New Roman"/>
          <w:sz w:val="24"/>
          <w:szCs w:val="24"/>
        </w:rPr>
        <w:t xml:space="preserve">Утвердить </w:t>
      </w:r>
      <w:r>
        <w:rPr>
          <w:rFonts w:ascii="Times New Roman" w:hAnsi="Times New Roman" w:cs="Times New Roman"/>
          <w:sz w:val="24"/>
          <w:szCs w:val="24"/>
        </w:rPr>
        <w:t>план контрольных мероприятий осуществления внутреннего муниципального финансового контроля на 2019 год согласно приложению.</w:t>
      </w:r>
    </w:p>
    <w:p w:rsidR="00A379C6" w:rsidRPr="00F758C5" w:rsidRDefault="00A379C6" w:rsidP="00A379C6">
      <w:pPr>
        <w:pStyle w:val="a8"/>
        <w:numPr>
          <w:ilvl w:val="0"/>
          <w:numId w:val="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постановления оставляю за собой.</w:t>
      </w:r>
    </w:p>
    <w:p w:rsidR="00A379C6" w:rsidRPr="00F758C5" w:rsidRDefault="00A379C6" w:rsidP="00A379C6">
      <w:pPr>
        <w:spacing w:after="0"/>
        <w:jc w:val="both"/>
        <w:rPr>
          <w:rFonts w:ascii="Times New Roman" w:hAnsi="Times New Roman" w:cs="Times New Roman"/>
          <w:sz w:val="24"/>
          <w:szCs w:val="24"/>
        </w:rPr>
      </w:pPr>
    </w:p>
    <w:p w:rsidR="00A379C6" w:rsidRPr="00F758C5" w:rsidRDefault="00A379C6" w:rsidP="00A379C6">
      <w:pPr>
        <w:spacing w:after="0"/>
        <w:rPr>
          <w:rFonts w:ascii="Times New Roman" w:hAnsi="Times New Roman" w:cs="Times New Roman"/>
          <w:sz w:val="24"/>
          <w:szCs w:val="24"/>
        </w:rPr>
      </w:pPr>
    </w:p>
    <w:p w:rsidR="00A379C6" w:rsidRDefault="00A379C6" w:rsidP="00A379C6">
      <w:pPr>
        <w:spacing w:after="0"/>
        <w:rPr>
          <w:rFonts w:ascii="Times New Roman" w:hAnsi="Times New Roman" w:cs="Times New Roman"/>
          <w:sz w:val="24"/>
          <w:szCs w:val="24"/>
        </w:rPr>
      </w:pPr>
      <w:r>
        <w:rPr>
          <w:rFonts w:ascii="Times New Roman" w:hAnsi="Times New Roman" w:cs="Times New Roman"/>
          <w:sz w:val="24"/>
          <w:szCs w:val="24"/>
        </w:rPr>
        <w:t>Глава Манойлинского                                                                      С.В. Литвиненко</w:t>
      </w:r>
    </w:p>
    <w:p w:rsidR="00A379C6" w:rsidRDefault="00A379C6" w:rsidP="00A379C6">
      <w:pPr>
        <w:spacing w:after="0"/>
        <w:rPr>
          <w:rFonts w:ascii="Times New Roman" w:hAnsi="Times New Roman" w:cs="Times New Roman"/>
          <w:sz w:val="24"/>
          <w:szCs w:val="24"/>
        </w:rPr>
      </w:pPr>
      <w:r>
        <w:rPr>
          <w:rFonts w:ascii="Times New Roman" w:hAnsi="Times New Roman" w:cs="Times New Roman"/>
          <w:sz w:val="24"/>
          <w:szCs w:val="24"/>
        </w:rPr>
        <w:t>сельского поселения</w:t>
      </w:r>
    </w:p>
    <w:p w:rsidR="00A379C6" w:rsidRDefault="00A379C6" w:rsidP="00A379C6">
      <w:pPr>
        <w:spacing w:after="0"/>
        <w:rPr>
          <w:rFonts w:ascii="Times New Roman" w:hAnsi="Times New Roman" w:cs="Times New Roman"/>
          <w:sz w:val="24"/>
          <w:szCs w:val="24"/>
        </w:rPr>
      </w:pPr>
    </w:p>
    <w:p w:rsidR="00A379C6" w:rsidRDefault="00A379C6" w:rsidP="00A379C6">
      <w:pPr>
        <w:spacing w:after="0"/>
        <w:rPr>
          <w:rFonts w:ascii="Times New Roman" w:hAnsi="Times New Roman" w:cs="Times New Roman"/>
          <w:sz w:val="24"/>
          <w:szCs w:val="24"/>
        </w:rPr>
      </w:pPr>
    </w:p>
    <w:p w:rsidR="00A379C6" w:rsidRDefault="00A379C6" w:rsidP="00A379C6">
      <w:pPr>
        <w:spacing w:after="0"/>
        <w:rPr>
          <w:rFonts w:ascii="Times New Roman" w:hAnsi="Times New Roman" w:cs="Times New Roman"/>
          <w:sz w:val="24"/>
          <w:szCs w:val="24"/>
        </w:rPr>
      </w:pPr>
    </w:p>
    <w:p w:rsidR="00A379C6" w:rsidRDefault="00A379C6" w:rsidP="00A379C6">
      <w:pPr>
        <w:spacing w:after="0"/>
        <w:jc w:val="right"/>
        <w:rPr>
          <w:rFonts w:ascii="Times New Roman" w:hAnsi="Times New Roman" w:cs="Times New Roman"/>
          <w:sz w:val="24"/>
          <w:szCs w:val="24"/>
        </w:rPr>
      </w:pPr>
      <w:r>
        <w:rPr>
          <w:rFonts w:ascii="Times New Roman" w:hAnsi="Times New Roman" w:cs="Times New Roman"/>
          <w:sz w:val="24"/>
          <w:szCs w:val="24"/>
        </w:rPr>
        <w:t>Приложение</w:t>
      </w:r>
    </w:p>
    <w:p w:rsidR="00A379C6" w:rsidRDefault="00A379C6" w:rsidP="00A379C6">
      <w:pPr>
        <w:spacing w:after="0"/>
        <w:jc w:val="right"/>
        <w:rPr>
          <w:rFonts w:ascii="Times New Roman" w:hAnsi="Times New Roman" w:cs="Times New Roman"/>
          <w:sz w:val="24"/>
          <w:szCs w:val="24"/>
        </w:rPr>
      </w:pPr>
      <w:r>
        <w:rPr>
          <w:rFonts w:ascii="Times New Roman" w:hAnsi="Times New Roman" w:cs="Times New Roman"/>
          <w:sz w:val="24"/>
          <w:szCs w:val="24"/>
        </w:rPr>
        <w:t>к постановлению администрации</w:t>
      </w:r>
    </w:p>
    <w:p w:rsidR="00A379C6" w:rsidRDefault="00A379C6" w:rsidP="00A379C6">
      <w:pPr>
        <w:spacing w:after="0"/>
        <w:jc w:val="right"/>
        <w:rPr>
          <w:rFonts w:ascii="Times New Roman" w:hAnsi="Times New Roman" w:cs="Times New Roman"/>
          <w:sz w:val="24"/>
          <w:szCs w:val="24"/>
        </w:rPr>
      </w:pPr>
      <w:r>
        <w:rPr>
          <w:rFonts w:ascii="Times New Roman" w:hAnsi="Times New Roman" w:cs="Times New Roman"/>
          <w:sz w:val="24"/>
          <w:szCs w:val="24"/>
        </w:rPr>
        <w:t>Манойлинского сельского поселения</w:t>
      </w:r>
    </w:p>
    <w:p w:rsidR="00A379C6" w:rsidRDefault="00A379C6" w:rsidP="00A379C6">
      <w:pPr>
        <w:spacing w:after="0"/>
        <w:jc w:val="right"/>
        <w:rPr>
          <w:rFonts w:ascii="Times New Roman" w:hAnsi="Times New Roman" w:cs="Times New Roman"/>
          <w:sz w:val="24"/>
          <w:szCs w:val="24"/>
        </w:rPr>
      </w:pPr>
      <w:r>
        <w:rPr>
          <w:rFonts w:ascii="Times New Roman" w:hAnsi="Times New Roman" w:cs="Times New Roman"/>
          <w:sz w:val="24"/>
          <w:szCs w:val="24"/>
        </w:rPr>
        <w:t>от 01.03.2019г. № 37</w:t>
      </w:r>
    </w:p>
    <w:p w:rsidR="00A379C6" w:rsidRDefault="00A379C6" w:rsidP="00A379C6">
      <w:pPr>
        <w:spacing w:after="0"/>
        <w:jc w:val="right"/>
        <w:rPr>
          <w:rFonts w:ascii="Times New Roman" w:hAnsi="Times New Roman" w:cs="Times New Roman"/>
          <w:sz w:val="24"/>
          <w:szCs w:val="24"/>
        </w:rPr>
      </w:pPr>
    </w:p>
    <w:p w:rsidR="00A379C6" w:rsidRPr="00683152" w:rsidRDefault="00A379C6" w:rsidP="00A379C6">
      <w:pPr>
        <w:pStyle w:val="ConsPlusNonformat"/>
        <w:jc w:val="right"/>
        <w:rPr>
          <w:rFonts w:ascii="Times New Roman" w:hAnsi="Times New Roman" w:cs="Times New Roman"/>
        </w:rPr>
      </w:pPr>
      <w:r w:rsidRPr="00683152">
        <w:rPr>
          <w:rFonts w:ascii="Times New Roman" w:hAnsi="Times New Roman" w:cs="Times New Roman"/>
        </w:rPr>
        <w:t xml:space="preserve">                                                       УТВЕРЖДАЮ</w:t>
      </w:r>
    </w:p>
    <w:p w:rsidR="00A379C6" w:rsidRPr="00683152" w:rsidRDefault="00A379C6" w:rsidP="00A379C6">
      <w:pPr>
        <w:pStyle w:val="ConsPlusNonformat"/>
        <w:jc w:val="right"/>
        <w:rPr>
          <w:rFonts w:ascii="Times New Roman" w:hAnsi="Times New Roman" w:cs="Times New Roman"/>
        </w:rPr>
      </w:pPr>
      <w:r w:rsidRPr="00683152">
        <w:rPr>
          <w:rFonts w:ascii="Times New Roman" w:hAnsi="Times New Roman" w:cs="Times New Roman"/>
        </w:rPr>
        <w:t xml:space="preserve">                                                 Глава Манойлинского</w:t>
      </w:r>
    </w:p>
    <w:p w:rsidR="00A379C6" w:rsidRPr="00683152" w:rsidRDefault="00A379C6" w:rsidP="00A379C6">
      <w:pPr>
        <w:pStyle w:val="ConsPlusNonformat"/>
        <w:jc w:val="right"/>
        <w:rPr>
          <w:rFonts w:ascii="Times New Roman" w:hAnsi="Times New Roman" w:cs="Times New Roman"/>
        </w:rPr>
      </w:pPr>
      <w:r w:rsidRPr="00683152">
        <w:rPr>
          <w:rFonts w:ascii="Times New Roman" w:hAnsi="Times New Roman" w:cs="Times New Roman"/>
        </w:rPr>
        <w:t xml:space="preserve">                                           сельского поселения</w:t>
      </w:r>
    </w:p>
    <w:p w:rsidR="00A379C6" w:rsidRPr="00683152" w:rsidRDefault="00A379C6" w:rsidP="00A379C6">
      <w:pPr>
        <w:pStyle w:val="ConsPlusNonformat"/>
        <w:jc w:val="right"/>
        <w:rPr>
          <w:rFonts w:ascii="Times New Roman" w:hAnsi="Times New Roman" w:cs="Times New Roman"/>
        </w:rPr>
      </w:pPr>
      <w:r w:rsidRPr="00683152">
        <w:rPr>
          <w:rFonts w:ascii="Times New Roman" w:hAnsi="Times New Roman" w:cs="Times New Roman"/>
        </w:rPr>
        <w:t xml:space="preserve">                                            ___________ </w:t>
      </w:r>
      <w:proofErr w:type="spellStart"/>
      <w:r w:rsidRPr="00683152">
        <w:rPr>
          <w:rFonts w:ascii="Times New Roman" w:hAnsi="Times New Roman" w:cs="Times New Roman"/>
        </w:rPr>
        <w:t>_</w:t>
      </w:r>
      <w:r w:rsidRPr="00683152">
        <w:rPr>
          <w:rFonts w:ascii="Times New Roman" w:hAnsi="Times New Roman" w:cs="Times New Roman"/>
          <w:u w:val="single"/>
        </w:rPr>
        <w:t>Литвиненко</w:t>
      </w:r>
      <w:proofErr w:type="spellEnd"/>
      <w:r w:rsidRPr="00683152">
        <w:rPr>
          <w:rFonts w:ascii="Times New Roman" w:hAnsi="Times New Roman" w:cs="Times New Roman"/>
          <w:u w:val="single"/>
        </w:rPr>
        <w:t xml:space="preserve"> С.В.</w:t>
      </w:r>
      <w:r w:rsidRPr="00683152">
        <w:rPr>
          <w:rFonts w:ascii="Times New Roman" w:hAnsi="Times New Roman" w:cs="Times New Roman"/>
        </w:rPr>
        <w:t>_____</w:t>
      </w:r>
    </w:p>
    <w:p w:rsidR="00A379C6" w:rsidRPr="00683152" w:rsidRDefault="00A379C6" w:rsidP="00A379C6">
      <w:pPr>
        <w:pStyle w:val="ConsPlusNonformat"/>
        <w:jc w:val="right"/>
        <w:rPr>
          <w:rFonts w:ascii="Times New Roman" w:hAnsi="Times New Roman" w:cs="Times New Roman"/>
        </w:rPr>
      </w:pPr>
      <w:r w:rsidRPr="00683152">
        <w:rPr>
          <w:rFonts w:ascii="Times New Roman" w:hAnsi="Times New Roman" w:cs="Times New Roman"/>
        </w:rPr>
        <w:t xml:space="preserve">                                             (подпись)    (расшифровка)</w:t>
      </w:r>
    </w:p>
    <w:p w:rsidR="00A379C6" w:rsidRPr="00683152" w:rsidRDefault="00A379C6" w:rsidP="00A379C6">
      <w:pPr>
        <w:pStyle w:val="ConsPlusNonformat"/>
        <w:jc w:val="right"/>
        <w:rPr>
          <w:rFonts w:ascii="Times New Roman" w:hAnsi="Times New Roman" w:cs="Times New Roman"/>
        </w:rPr>
      </w:pPr>
      <w:r w:rsidRPr="00683152">
        <w:rPr>
          <w:rFonts w:ascii="Times New Roman" w:hAnsi="Times New Roman" w:cs="Times New Roman"/>
        </w:rPr>
        <w:t xml:space="preserve">                                                         " 01 " марта 2019 г.</w:t>
      </w:r>
    </w:p>
    <w:p w:rsidR="00A379C6" w:rsidRPr="00683152" w:rsidRDefault="00A379C6" w:rsidP="00A379C6">
      <w:pPr>
        <w:pStyle w:val="ConsPlusNonformat"/>
        <w:jc w:val="both"/>
        <w:rPr>
          <w:rFonts w:ascii="Times New Roman" w:hAnsi="Times New Roman" w:cs="Times New Roman"/>
        </w:rPr>
      </w:pPr>
    </w:p>
    <w:p w:rsidR="00A379C6" w:rsidRPr="00683152" w:rsidRDefault="00A379C6" w:rsidP="00A379C6">
      <w:pPr>
        <w:pStyle w:val="ConsPlusNonformat"/>
        <w:jc w:val="center"/>
        <w:rPr>
          <w:rFonts w:ascii="Times New Roman" w:hAnsi="Times New Roman" w:cs="Times New Roman"/>
        </w:rPr>
      </w:pPr>
      <w:bookmarkStart w:id="0" w:name="Par333"/>
      <w:bookmarkEnd w:id="0"/>
      <w:r w:rsidRPr="00683152">
        <w:rPr>
          <w:rFonts w:ascii="Times New Roman" w:hAnsi="Times New Roman" w:cs="Times New Roman"/>
        </w:rPr>
        <w:t>ПЛАН</w:t>
      </w:r>
    </w:p>
    <w:p w:rsidR="00A379C6" w:rsidRPr="00683152" w:rsidRDefault="00A379C6" w:rsidP="00A379C6">
      <w:pPr>
        <w:pStyle w:val="ConsPlusNonformat"/>
        <w:jc w:val="center"/>
        <w:rPr>
          <w:rFonts w:ascii="Times New Roman" w:hAnsi="Times New Roman" w:cs="Times New Roman"/>
        </w:rPr>
      </w:pPr>
      <w:r w:rsidRPr="00683152">
        <w:rPr>
          <w:rFonts w:ascii="Times New Roman" w:hAnsi="Times New Roman" w:cs="Times New Roman"/>
        </w:rPr>
        <w:t>внутреннего муниципального финансового контроля</w:t>
      </w:r>
    </w:p>
    <w:p w:rsidR="00A379C6" w:rsidRPr="00683152" w:rsidRDefault="00A379C6" w:rsidP="00A379C6">
      <w:pPr>
        <w:pStyle w:val="ConsPlusNonformat"/>
        <w:jc w:val="center"/>
        <w:rPr>
          <w:rFonts w:ascii="Times New Roman" w:hAnsi="Times New Roman" w:cs="Times New Roman"/>
        </w:rPr>
      </w:pPr>
      <w:r w:rsidRPr="00683152">
        <w:rPr>
          <w:rFonts w:ascii="Times New Roman" w:hAnsi="Times New Roman" w:cs="Times New Roman"/>
        </w:rPr>
        <w:t>на 2019 год</w:t>
      </w:r>
    </w:p>
    <w:tbl>
      <w:tblPr>
        <w:tblW w:w="0" w:type="auto"/>
        <w:tblInd w:w="62" w:type="dxa"/>
        <w:tblLayout w:type="fixed"/>
        <w:tblCellMar>
          <w:top w:w="102" w:type="dxa"/>
          <w:left w:w="62" w:type="dxa"/>
          <w:bottom w:w="102" w:type="dxa"/>
          <w:right w:w="62" w:type="dxa"/>
        </w:tblCellMar>
        <w:tblLook w:val="0000"/>
      </w:tblPr>
      <w:tblGrid>
        <w:gridCol w:w="3741"/>
        <w:gridCol w:w="2777"/>
        <w:gridCol w:w="1474"/>
        <w:gridCol w:w="1077"/>
      </w:tblGrid>
      <w:tr w:rsidR="00A379C6" w:rsidRPr="00683152" w:rsidTr="00CA1453">
        <w:tc>
          <w:tcPr>
            <w:tcW w:w="3741" w:type="dxa"/>
          </w:tcPr>
          <w:p w:rsidR="00A379C6" w:rsidRPr="00683152" w:rsidRDefault="00A379C6" w:rsidP="00CA1453">
            <w:pPr>
              <w:pStyle w:val="ConsPlusNormal"/>
              <w:rPr>
                <w:rFonts w:ascii="Times New Roman" w:hAnsi="Times New Roman" w:cs="Times New Roman"/>
              </w:rPr>
            </w:pPr>
          </w:p>
        </w:tc>
        <w:tc>
          <w:tcPr>
            <w:tcW w:w="2777" w:type="dxa"/>
          </w:tcPr>
          <w:p w:rsidR="00A379C6" w:rsidRPr="00683152" w:rsidRDefault="00A379C6" w:rsidP="00CA1453">
            <w:pPr>
              <w:pStyle w:val="ConsPlusNormal"/>
              <w:rPr>
                <w:rFonts w:ascii="Times New Roman" w:hAnsi="Times New Roman" w:cs="Times New Roman"/>
              </w:rPr>
            </w:pPr>
          </w:p>
        </w:tc>
        <w:tc>
          <w:tcPr>
            <w:tcW w:w="1474" w:type="dxa"/>
            <w:tcBorders>
              <w:right w:val="single" w:sz="4" w:space="0" w:color="auto"/>
            </w:tcBorders>
          </w:tcPr>
          <w:p w:rsidR="00A379C6" w:rsidRPr="00683152" w:rsidRDefault="00A379C6" w:rsidP="00CA1453">
            <w:pPr>
              <w:pStyle w:val="ConsPlusNormal"/>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Коды</w:t>
            </w:r>
          </w:p>
        </w:tc>
      </w:tr>
      <w:tr w:rsidR="00A379C6" w:rsidRPr="00683152" w:rsidTr="00CA1453">
        <w:tc>
          <w:tcPr>
            <w:tcW w:w="3741" w:type="dxa"/>
          </w:tcPr>
          <w:p w:rsidR="00A379C6" w:rsidRPr="00683152" w:rsidRDefault="00A379C6" w:rsidP="00CA1453">
            <w:pPr>
              <w:pStyle w:val="ConsPlusNormal"/>
              <w:rPr>
                <w:rFonts w:ascii="Times New Roman" w:hAnsi="Times New Roman" w:cs="Times New Roman"/>
              </w:rPr>
            </w:pPr>
          </w:p>
        </w:tc>
        <w:tc>
          <w:tcPr>
            <w:tcW w:w="2777" w:type="dxa"/>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от " 01 "  марта  2019 г.</w:t>
            </w:r>
          </w:p>
        </w:tc>
        <w:tc>
          <w:tcPr>
            <w:tcW w:w="1474" w:type="dxa"/>
            <w:tcBorders>
              <w:right w:val="single" w:sz="4" w:space="0" w:color="auto"/>
            </w:tcBorders>
            <w:vAlign w:val="bottom"/>
          </w:tcPr>
          <w:p w:rsidR="00A379C6" w:rsidRPr="00683152" w:rsidRDefault="00A379C6" w:rsidP="00CA1453">
            <w:pPr>
              <w:pStyle w:val="ConsPlusNormal"/>
              <w:jc w:val="right"/>
              <w:rPr>
                <w:rFonts w:ascii="Times New Roman" w:hAnsi="Times New Roman" w:cs="Times New Roman"/>
              </w:rPr>
            </w:pPr>
            <w:r w:rsidRPr="00683152">
              <w:rPr>
                <w:rFonts w:ascii="Times New Roman" w:hAnsi="Times New Roman" w:cs="Times New Roman"/>
              </w:rPr>
              <w:t>Дата</w:t>
            </w:r>
          </w:p>
        </w:tc>
        <w:tc>
          <w:tcPr>
            <w:tcW w:w="1077" w:type="dxa"/>
            <w:tcBorders>
              <w:top w:val="single" w:sz="4" w:space="0" w:color="auto"/>
              <w:left w:val="single" w:sz="4" w:space="0" w:color="auto"/>
              <w:bottom w:val="single" w:sz="4" w:space="0" w:color="auto"/>
              <w:right w:val="single" w:sz="4" w:space="0" w:color="auto"/>
            </w:tcBorders>
            <w:vAlign w:val="bottom"/>
          </w:tcPr>
          <w:p w:rsidR="00A379C6" w:rsidRPr="00683152" w:rsidRDefault="00A379C6" w:rsidP="00CA1453">
            <w:pPr>
              <w:pStyle w:val="ConsPlusNormal"/>
              <w:rPr>
                <w:rFonts w:ascii="Times New Roman" w:hAnsi="Times New Roman" w:cs="Times New Roman"/>
                <w:sz w:val="18"/>
                <w:szCs w:val="18"/>
              </w:rPr>
            </w:pPr>
            <w:r w:rsidRPr="00683152">
              <w:rPr>
                <w:rFonts w:ascii="Times New Roman" w:hAnsi="Times New Roman" w:cs="Times New Roman"/>
                <w:sz w:val="18"/>
                <w:szCs w:val="18"/>
              </w:rPr>
              <w:t>01.03.2019</w:t>
            </w:r>
          </w:p>
        </w:tc>
      </w:tr>
      <w:tr w:rsidR="00A379C6" w:rsidRPr="00683152" w:rsidTr="00CA1453">
        <w:tc>
          <w:tcPr>
            <w:tcW w:w="3741" w:type="dxa"/>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Наименование главного администратора бюджетных средств, администратора бюджетных средств</w:t>
            </w:r>
          </w:p>
        </w:tc>
        <w:tc>
          <w:tcPr>
            <w:tcW w:w="2777" w:type="dxa"/>
            <w:vAlign w:val="bottom"/>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Администрация Манойлинского сельского поселения</w:t>
            </w:r>
          </w:p>
        </w:tc>
        <w:tc>
          <w:tcPr>
            <w:tcW w:w="1474" w:type="dxa"/>
            <w:tcBorders>
              <w:right w:val="single" w:sz="4" w:space="0" w:color="auto"/>
            </w:tcBorders>
            <w:vAlign w:val="bottom"/>
          </w:tcPr>
          <w:p w:rsidR="00A379C6" w:rsidRPr="00683152" w:rsidRDefault="00A379C6" w:rsidP="00CA1453">
            <w:pPr>
              <w:pStyle w:val="ConsPlusNormal"/>
              <w:jc w:val="right"/>
              <w:rPr>
                <w:rFonts w:ascii="Times New Roman" w:hAnsi="Times New Roman" w:cs="Times New Roman"/>
              </w:rPr>
            </w:pPr>
            <w:r w:rsidRPr="00683152">
              <w:rPr>
                <w:rFonts w:ascii="Times New Roman" w:hAnsi="Times New Roman" w:cs="Times New Roman"/>
              </w:rPr>
              <w:t>Глава по БК</w:t>
            </w:r>
          </w:p>
        </w:tc>
        <w:tc>
          <w:tcPr>
            <w:tcW w:w="1077" w:type="dxa"/>
            <w:tcBorders>
              <w:top w:val="single" w:sz="4" w:space="0" w:color="auto"/>
              <w:left w:val="single" w:sz="4" w:space="0" w:color="auto"/>
              <w:bottom w:val="single" w:sz="4" w:space="0" w:color="auto"/>
              <w:right w:val="single" w:sz="4" w:space="0" w:color="auto"/>
            </w:tcBorders>
            <w:vAlign w:val="bottom"/>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947</w:t>
            </w:r>
          </w:p>
        </w:tc>
      </w:tr>
      <w:tr w:rsidR="00A379C6" w:rsidRPr="00683152" w:rsidTr="00CA1453">
        <w:tc>
          <w:tcPr>
            <w:tcW w:w="3741" w:type="dxa"/>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Субъект внутреннего финансового аудита</w:t>
            </w:r>
          </w:p>
        </w:tc>
        <w:tc>
          <w:tcPr>
            <w:tcW w:w="2777" w:type="dxa"/>
            <w:vAlign w:val="bottom"/>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 xml:space="preserve">Администрация </w:t>
            </w:r>
            <w:r w:rsidRPr="00683152">
              <w:rPr>
                <w:rFonts w:ascii="Times New Roman" w:hAnsi="Times New Roman" w:cs="Times New Roman"/>
              </w:rPr>
              <w:lastRenderedPageBreak/>
              <w:t>Манойлинского сельского поселения</w:t>
            </w:r>
          </w:p>
        </w:tc>
        <w:tc>
          <w:tcPr>
            <w:tcW w:w="1474" w:type="dxa"/>
            <w:tcBorders>
              <w:right w:val="single" w:sz="4" w:space="0" w:color="auto"/>
            </w:tcBorders>
            <w:vAlign w:val="bottom"/>
          </w:tcPr>
          <w:p w:rsidR="00A379C6" w:rsidRPr="00683152" w:rsidRDefault="00A379C6" w:rsidP="00CA1453">
            <w:pPr>
              <w:pStyle w:val="ConsPlusNormal"/>
              <w:rPr>
                <w:rFonts w:ascii="Times New Roman" w:hAnsi="Times New Roman" w:cs="Times New Roman"/>
              </w:rPr>
            </w:pPr>
          </w:p>
        </w:tc>
        <w:tc>
          <w:tcPr>
            <w:tcW w:w="1077" w:type="dxa"/>
            <w:tcBorders>
              <w:top w:val="single" w:sz="4" w:space="0" w:color="auto"/>
              <w:left w:val="single" w:sz="4" w:space="0" w:color="auto"/>
              <w:bottom w:val="single" w:sz="4" w:space="0" w:color="auto"/>
              <w:right w:val="single" w:sz="4" w:space="0" w:color="auto"/>
            </w:tcBorders>
            <w:vAlign w:val="bottom"/>
          </w:tcPr>
          <w:p w:rsidR="00A379C6" w:rsidRPr="00683152" w:rsidRDefault="00A379C6" w:rsidP="00CA1453">
            <w:pPr>
              <w:pStyle w:val="ConsPlusNormal"/>
              <w:rPr>
                <w:rFonts w:ascii="Times New Roman" w:hAnsi="Times New Roman" w:cs="Times New Roman"/>
              </w:rPr>
            </w:pPr>
          </w:p>
        </w:tc>
      </w:tr>
      <w:tr w:rsidR="00A379C6" w:rsidRPr="00683152" w:rsidTr="00CA1453">
        <w:tc>
          <w:tcPr>
            <w:tcW w:w="3741" w:type="dxa"/>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lastRenderedPageBreak/>
              <w:t xml:space="preserve">Наименование бюджета </w:t>
            </w:r>
          </w:p>
        </w:tc>
        <w:tc>
          <w:tcPr>
            <w:tcW w:w="2777" w:type="dxa"/>
            <w:vAlign w:val="bottom"/>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Манойлинского сельского поселения_____________________</w:t>
            </w:r>
          </w:p>
        </w:tc>
        <w:tc>
          <w:tcPr>
            <w:tcW w:w="1474" w:type="dxa"/>
            <w:tcBorders>
              <w:right w:val="single" w:sz="4" w:space="0" w:color="auto"/>
            </w:tcBorders>
            <w:vAlign w:val="bottom"/>
          </w:tcPr>
          <w:p w:rsidR="00A379C6" w:rsidRPr="00683152" w:rsidRDefault="00A379C6" w:rsidP="00CA1453">
            <w:pPr>
              <w:pStyle w:val="ConsPlusNormal"/>
              <w:jc w:val="right"/>
              <w:rPr>
                <w:rFonts w:ascii="Times New Roman" w:hAnsi="Times New Roman" w:cs="Times New Roman"/>
              </w:rPr>
            </w:pPr>
            <w:r w:rsidRPr="00683152">
              <w:rPr>
                <w:rFonts w:ascii="Times New Roman" w:hAnsi="Times New Roman" w:cs="Times New Roman"/>
              </w:rPr>
              <w:t>по ОКТМО</w:t>
            </w:r>
          </w:p>
        </w:tc>
        <w:tc>
          <w:tcPr>
            <w:tcW w:w="1077" w:type="dxa"/>
            <w:tcBorders>
              <w:top w:val="single" w:sz="4" w:space="0" w:color="auto"/>
              <w:left w:val="single" w:sz="4" w:space="0" w:color="auto"/>
              <w:bottom w:val="single" w:sz="4" w:space="0" w:color="auto"/>
              <w:right w:val="single" w:sz="4" w:space="0" w:color="auto"/>
            </w:tcBorders>
            <w:vAlign w:val="bottom"/>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18622424</w:t>
            </w:r>
          </w:p>
        </w:tc>
      </w:tr>
    </w:tbl>
    <w:p w:rsidR="00A379C6" w:rsidRPr="00683152" w:rsidRDefault="00A379C6" w:rsidP="00A379C6">
      <w:pPr>
        <w:pStyle w:val="ConsPlusNormal"/>
        <w:jc w:val="both"/>
        <w:rPr>
          <w:rFonts w:ascii="Times New Roman" w:hAnsi="Times New Roman" w:cs="Times New Roman"/>
        </w:rPr>
      </w:pPr>
    </w:p>
    <w:tbl>
      <w:tblPr>
        <w:tblW w:w="9666" w:type="dxa"/>
        <w:tblInd w:w="62" w:type="dxa"/>
        <w:tblLayout w:type="fixed"/>
        <w:tblCellMar>
          <w:top w:w="102" w:type="dxa"/>
          <w:left w:w="62" w:type="dxa"/>
          <w:bottom w:w="102" w:type="dxa"/>
          <w:right w:w="62" w:type="dxa"/>
        </w:tblCellMar>
        <w:tblLook w:val="0000"/>
      </w:tblPr>
      <w:tblGrid>
        <w:gridCol w:w="1984"/>
        <w:gridCol w:w="1277"/>
        <w:gridCol w:w="1417"/>
        <w:gridCol w:w="1361"/>
        <w:gridCol w:w="2096"/>
        <w:gridCol w:w="1531"/>
      </w:tblGrid>
      <w:tr w:rsidR="00A379C6" w:rsidRPr="00683152" w:rsidTr="00CA1453">
        <w:tc>
          <w:tcPr>
            <w:tcW w:w="1984" w:type="dxa"/>
            <w:tcBorders>
              <w:top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Тема аудиторской проверки</w:t>
            </w:r>
          </w:p>
        </w:tc>
        <w:tc>
          <w:tcPr>
            <w:tcW w:w="1277"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Объекты аудита</w:t>
            </w:r>
          </w:p>
        </w:tc>
        <w:tc>
          <w:tcPr>
            <w:tcW w:w="1417"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Метод аудита</w:t>
            </w:r>
          </w:p>
        </w:tc>
        <w:tc>
          <w:tcPr>
            <w:tcW w:w="1361"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Проверяемый период</w:t>
            </w:r>
          </w:p>
        </w:tc>
        <w:tc>
          <w:tcPr>
            <w:tcW w:w="2096"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Срок проведения аудиторской проверки</w:t>
            </w:r>
          </w:p>
        </w:tc>
        <w:tc>
          <w:tcPr>
            <w:tcW w:w="1531" w:type="dxa"/>
            <w:tcBorders>
              <w:top w:val="single" w:sz="4" w:space="0" w:color="auto"/>
              <w:left w:val="single" w:sz="4" w:space="0" w:color="auto"/>
              <w:bottom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Ответственные исполнители</w:t>
            </w:r>
          </w:p>
        </w:tc>
      </w:tr>
      <w:tr w:rsidR="00A379C6" w:rsidRPr="00683152" w:rsidTr="00CA1453">
        <w:tc>
          <w:tcPr>
            <w:tcW w:w="1984" w:type="dxa"/>
            <w:tcBorders>
              <w:top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1</w:t>
            </w:r>
          </w:p>
        </w:tc>
        <w:tc>
          <w:tcPr>
            <w:tcW w:w="1277"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2</w:t>
            </w:r>
          </w:p>
        </w:tc>
        <w:tc>
          <w:tcPr>
            <w:tcW w:w="1417"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3</w:t>
            </w:r>
          </w:p>
        </w:tc>
        <w:tc>
          <w:tcPr>
            <w:tcW w:w="1361"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4</w:t>
            </w:r>
          </w:p>
        </w:tc>
        <w:tc>
          <w:tcPr>
            <w:tcW w:w="2096"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5</w:t>
            </w:r>
          </w:p>
        </w:tc>
        <w:tc>
          <w:tcPr>
            <w:tcW w:w="1531"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jc w:val="center"/>
              <w:rPr>
                <w:rFonts w:ascii="Times New Roman" w:hAnsi="Times New Roman" w:cs="Times New Roman"/>
              </w:rPr>
            </w:pPr>
            <w:r w:rsidRPr="00683152">
              <w:rPr>
                <w:rFonts w:ascii="Times New Roman" w:hAnsi="Times New Roman" w:cs="Times New Roman"/>
              </w:rPr>
              <w:t>6</w:t>
            </w:r>
          </w:p>
        </w:tc>
      </w:tr>
      <w:tr w:rsidR="00A379C6" w:rsidRPr="00683152" w:rsidTr="00CA1453">
        <w:tc>
          <w:tcPr>
            <w:tcW w:w="1984" w:type="dxa"/>
            <w:tcBorders>
              <w:top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Проверка годовой отчетности администрации Манойлинского сельского поселения за 2018 год</w:t>
            </w:r>
          </w:p>
        </w:tc>
        <w:tc>
          <w:tcPr>
            <w:tcW w:w="1277"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Годовая бюджетная отчетность</w:t>
            </w:r>
          </w:p>
        </w:tc>
        <w:tc>
          <w:tcPr>
            <w:tcW w:w="1417"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Плановая проверка</w:t>
            </w:r>
          </w:p>
        </w:tc>
        <w:tc>
          <w:tcPr>
            <w:tcW w:w="1361"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2018 год</w:t>
            </w:r>
          </w:p>
        </w:tc>
        <w:tc>
          <w:tcPr>
            <w:tcW w:w="2096"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Март 2019 год</w:t>
            </w:r>
          </w:p>
        </w:tc>
        <w:tc>
          <w:tcPr>
            <w:tcW w:w="1531"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Джунскалиева Е.М.</w:t>
            </w:r>
          </w:p>
        </w:tc>
      </w:tr>
      <w:tr w:rsidR="00A379C6" w:rsidRPr="00683152" w:rsidTr="00CA1453">
        <w:tc>
          <w:tcPr>
            <w:tcW w:w="1984" w:type="dxa"/>
            <w:tcBorders>
              <w:top w:val="single" w:sz="4" w:space="0" w:color="auto"/>
              <w:bottom w:val="single" w:sz="4" w:space="0" w:color="auto"/>
              <w:right w:val="single" w:sz="4" w:space="0" w:color="auto"/>
            </w:tcBorders>
          </w:tcPr>
          <w:p w:rsidR="00A379C6" w:rsidRPr="00683152" w:rsidRDefault="00A379C6" w:rsidP="00CA1453">
            <w:pPr>
              <w:widowControl w:val="0"/>
              <w:spacing w:after="0" w:line="240" w:lineRule="auto"/>
              <w:rPr>
                <w:rFonts w:ascii="Times New Roman" w:eastAsia="Calibri" w:hAnsi="Times New Roman" w:cs="Times New Roman"/>
                <w:bCs/>
                <w:sz w:val="20"/>
                <w:szCs w:val="20"/>
                <w:lang w:eastAsia="en-US" w:bidi="en-US"/>
              </w:rPr>
            </w:pPr>
            <w:r w:rsidRPr="00683152">
              <w:rPr>
                <w:rFonts w:ascii="Times New Roman" w:eastAsia="Calibri" w:hAnsi="Times New Roman" w:cs="Times New Roman"/>
                <w:bCs/>
                <w:sz w:val="20"/>
                <w:szCs w:val="20"/>
                <w:lang w:eastAsia="en-US" w:bidi="en-US"/>
              </w:rPr>
              <w:t>Проверка осуществления закупок на поставки товаров, выполнения работ, оказания услуг для нужд Манойлинского сельского поселения</w:t>
            </w:r>
          </w:p>
          <w:p w:rsidR="00A379C6" w:rsidRPr="00683152" w:rsidRDefault="00A379C6" w:rsidP="00CA1453">
            <w:pPr>
              <w:pStyle w:val="ConsPlusNormal"/>
              <w:rPr>
                <w:rFonts w:ascii="Times New Roman" w:hAnsi="Times New Roman" w:cs="Times New Roman"/>
              </w:rPr>
            </w:pPr>
          </w:p>
        </w:tc>
        <w:tc>
          <w:tcPr>
            <w:tcW w:w="1277"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Договора, контракты, планы закупок, планы графики закупок на 2018 год, реестр контрактов.</w:t>
            </w:r>
          </w:p>
        </w:tc>
        <w:tc>
          <w:tcPr>
            <w:tcW w:w="1417"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Плановая проверка</w:t>
            </w:r>
          </w:p>
        </w:tc>
        <w:tc>
          <w:tcPr>
            <w:tcW w:w="1361"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2018 год</w:t>
            </w:r>
          </w:p>
        </w:tc>
        <w:tc>
          <w:tcPr>
            <w:tcW w:w="2096"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2 квартал 2019 года</w:t>
            </w:r>
          </w:p>
        </w:tc>
        <w:tc>
          <w:tcPr>
            <w:tcW w:w="1531" w:type="dxa"/>
            <w:tcBorders>
              <w:top w:val="single" w:sz="4" w:space="0" w:color="auto"/>
              <w:left w:val="single" w:sz="4" w:space="0" w:color="auto"/>
              <w:bottom w:val="single" w:sz="4" w:space="0" w:color="auto"/>
              <w:right w:val="single" w:sz="4" w:space="0" w:color="auto"/>
            </w:tcBorders>
          </w:tcPr>
          <w:p w:rsidR="00A379C6" w:rsidRPr="00683152" w:rsidRDefault="00A379C6" w:rsidP="00CA1453">
            <w:pPr>
              <w:pStyle w:val="ConsPlusNormal"/>
              <w:rPr>
                <w:rFonts w:ascii="Times New Roman" w:hAnsi="Times New Roman" w:cs="Times New Roman"/>
              </w:rPr>
            </w:pPr>
            <w:r w:rsidRPr="00683152">
              <w:rPr>
                <w:rFonts w:ascii="Times New Roman" w:hAnsi="Times New Roman" w:cs="Times New Roman"/>
              </w:rPr>
              <w:t>Манойлина Т.Л.</w:t>
            </w:r>
          </w:p>
        </w:tc>
      </w:tr>
    </w:tbl>
    <w:p w:rsidR="00A379C6" w:rsidRPr="00683152" w:rsidRDefault="00A379C6" w:rsidP="00A379C6">
      <w:pPr>
        <w:pStyle w:val="ConsPlusNormal"/>
        <w:jc w:val="both"/>
        <w:rPr>
          <w:rFonts w:ascii="Times New Roman" w:hAnsi="Times New Roman" w:cs="Times New Roman"/>
        </w:rPr>
      </w:pPr>
    </w:p>
    <w:p w:rsidR="00A379C6" w:rsidRPr="00683152" w:rsidRDefault="00A379C6" w:rsidP="00A379C6">
      <w:pPr>
        <w:pStyle w:val="ConsPlusNonformat"/>
        <w:jc w:val="both"/>
        <w:rPr>
          <w:rFonts w:ascii="Times New Roman" w:hAnsi="Times New Roman" w:cs="Times New Roman"/>
        </w:rPr>
      </w:pPr>
      <w:r w:rsidRPr="00683152">
        <w:rPr>
          <w:rFonts w:ascii="Times New Roman" w:hAnsi="Times New Roman" w:cs="Times New Roman"/>
        </w:rPr>
        <w:t>Р</w:t>
      </w:r>
      <w:r>
        <w:rPr>
          <w:rFonts w:ascii="Times New Roman" w:hAnsi="Times New Roman" w:cs="Times New Roman"/>
        </w:rPr>
        <w:t xml:space="preserve">уководитель субъекта                    </w:t>
      </w:r>
      <w:r w:rsidRPr="00683152">
        <w:rPr>
          <w:rFonts w:ascii="Times New Roman" w:hAnsi="Times New Roman" w:cs="Times New Roman"/>
          <w:u w:val="single"/>
        </w:rPr>
        <w:t>Зам. главы</w:t>
      </w:r>
      <w:r w:rsidRPr="00683152">
        <w:rPr>
          <w:rFonts w:ascii="Times New Roman" w:hAnsi="Times New Roman" w:cs="Times New Roman"/>
        </w:rPr>
        <w:t xml:space="preserve">               __</w:t>
      </w:r>
      <w:r>
        <w:rPr>
          <w:rFonts w:ascii="Times New Roman" w:hAnsi="Times New Roman" w:cs="Times New Roman"/>
        </w:rPr>
        <w:t xml:space="preserve">____                 </w:t>
      </w:r>
      <w:r w:rsidRPr="00683152">
        <w:rPr>
          <w:rFonts w:ascii="Times New Roman" w:hAnsi="Times New Roman" w:cs="Times New Roman"/>
          <w:u w:val="single"/>
        </w:rPr>
        <w:t>Кнехт Е.С.</w:t>
      </w:r>
      <w:r w:rsidRPr="00683152">
        <w:rPr>
          <w:rFonts w:ascii="Times New Roman" w:hAnsi="Times New Roman" w:cs="Times New Roman"/>
        </w:rPr>
        <w:t>_______</w:t>
      </w:r>
    </w:p>
    <w:p w:rsidR="00A379C6" w:rsidRPr="00683152" w:rsidRDefault="00A379C6" w:rsidP="00A379C6">
      <w:pPr>
        <w:pStyle w:val="ConsPlusNonformat"/>
        <w:jc w:val="both"/>
        <w:rPr>
          <w:rFonts w:ascii="Times New Roman" w:hAnsi="Times New Roman" w:cs="Times New Roman"/>
        </w:rPr>
      </w:pPr>
      <w:r w:rsidRPr="00683152">
        <w:rPr>
          <w:rFonts w:ascii="Times New Roman" w:hAnsi="Times New Roman" w:cs="Times New Roman"/>
        </w:rPr>
        <w:t xml:space="preserve">внутреннего финансового аудита  (должность)  </w:t>
      </w:r>
      <w:r>
        <w:rPr>
          <w:rFonts w:ascii="Times New Roman" w:hAnsi="Times New Roman" w:cs="Times New Roman"/>
        </w:rPr>
        <w:t xml:space="preserve">        </w:t>
      </w:r>
      <w:r w:rsidRPr="00683152">
        <w:rPr>
          <w:rFonts w:ascii="Times New Roman" w:hAnsi="Times New Roman" w:cs="Times New Roman"/>
        </w:rPr>
        <w:t xml:space="preserve"> (подпись)     </w:t>
      </w:r>
      <w:r>
        <w:rPr>
          <w:rFonts w:ascii="Times New Roman" w:hAnsi="Times New Roman" w:cs="Times New Roman"/>
        </w:rPr>
        <w:t xml:space="preserve">     </w:t>
      </w:r>
      <w:r w:rsidRPr="00683152">
        <w:rPr>
          <w:rFonts w:ascii="Times New Roman" w:hAnsi="Times New Roman" w:cs="Times New Roman"/>
        </w:rPr>
        <w:t>(расшифровка</w:t>
      </w:r>
      <w:r>
        <w:rPr>
          <w:rFonts w:ascii="Times New Roman" w:hAnsi="Times New Roman" w:cs="Times New Roman"/>
        </w:rPr>
        <w:t xml:space="preserve"> подписи)</w:t>
      </w:r>
    </w:p>
    <w:p w:rsidR="00A379C6" w:rsidRPr="00683152" w:rsidRDefault="00A379C6" w:rsidP="00A379C6">
      <w:pPr>
        <w:pStyle w:val="ConsPlusNonformat"/>
        <w:jc w:val="both"/>
        <w:rPr>
          <w:rFonts w:ascii="Times New Roman" w:hAnsi="Times New Roman" w:cs="Times New Roman"/>
        </w:rPr>
      </w:pPr>
    </w:p>
    <w:p w:rsidR="00A379C6" w:rsidRPr="00A379C6" w:rsidRDefault="00A379C6" w:rsidP="00A379C6">
      <w:pPr>
        <w:pStyle w:val="ConsPlusNonformat"/>
        <w:jc w:val="both"/>
        <w:rPr>
          <w:rFonts w:ascii="Times New Roman" w:hAnsi="Times New Roman" w:cs="Times New Roman"/>
        </w:rPr>
      </w:pPr>
      <w:r>
        <w:rPr>
          <w:rFonts w:ascii="Times New Roman" w:hAnsi="Times New Roman" w:cs="Times New Roman"/>
        </w:rPr>
        <w:t>"01" марта 2</w:t>
      </w:r>
    </w:p>
    <w:p w:rsidR="00A379C6" w:rsidRDefault="00A379C6" w:rsidP="00A379C6">
      <w:pPr>
        <w:pStyle w:val="1"/>
        <w:jc w:val="right"/>
        <w:rPr>
          <w:color w:val="0D0D0D" w:themeColor="text1" w:themeTint="F2"/>
          <w:sz w:val="24"/>
          <w:szCs w:val="24"/>
        </w:rPr>
      </w:pPr>
    </w:p>
    <w:p w:rsidR="00A379C6" w:rsidRDefault="00A379C6" w:rsidP="00A379C6">
      <w:pPr>
        <w:pStyle w:val="1"/>
        <w:rPr>
          <w:color w:val="0D0D0D" w:themeColor="text1" w:themeTint="F2"/>
          <w:sz w:val="24"/>
          <w:szCs w:val="24"/>
        </w:rPr>
      </w:pPr>
    </w:p>
    <w:p w:rsidR="00A379C6" w:rsidRDefault="00A379C6" w:rsidP="00A379C6"/>
    <w:p w:rsidR="00A379C6" w:rsidRDefault="00A379C6" w:rsidP="00A379C6"/>
    <w:p w:rsidR="00A379C6" w:rsidRDefault="00A379C6" w:rsidP="00A379C6">
      <w:pPr>
        <w:pStyle w:val="1"/>
        <w:jc w:val="center"/>
        <w:rPr>
          <w:rFonts w:asciiTheme="minorHAnsi" w:eastAsiaTheme="minorEastAsia" w:hAnsiTheme="minorHAnsi" w:cstheme="minorBidi"/>
          <w:b w:val="0"/>
          <w:bCs w:val="0"/>
          <w:color w:val="auto"/>
          <w:sz w:val="22"/>
          <w:szCs w:val="22"/>
        </w:rPr>
      </w:pPr>
    </w:p>
    <w:p w:rsidR="00A379C6" w:rsidRPr="00A379C6" w:rsidRDefault="00A379C6" w:rsidP="00A379C6"/>
    <w:p w:rsidR="00A379C6" w:rsidRDefault="00A379C6" w:rsidP="00A379C6">
      <w:pPr>
        <w:pStyle w:val="1"/>
        <w:spacing w:before="0"/>
        <w:jc w:val="center"/>
        <w:rPr>
          <w:color w:val="0D0D0D" w:themeColor="text1" w:themeTint="F2"/>
          <w:sz w:val="24"/>
          <w:szCs w:val="24"/>
        </w:rPr>
      </w:pPr>
    </w:p>
    <w:p w:rsidR="00A379C6" w:rsidRDefault="00A379C6" w:rsidP="00A379C6">
      <w:pPr>
        <w:pStyle w:val="1"/>
        <w:spacing w:before="0"/>
        <w:jc w:val="center"/>
        <w:rPr>
          <w:color w:val="0D0D0D" w:themeColor="text1" w:themeTint="F2"/>
          <w:sz w:val="24"/>
          <w:szCs w:val="24"/>
        </w:rPr>
      </w:pPr>
    </w:p>
    <w:p w:rsidR="00A379C6" w:rsidRDefault="00A379C6" w:rsidP="00A379C6">
      <w:pPr>
        <w:pStyle w:val="1"/>
        <w:spacing w:before="0"/>
        <w:jc w:val="center"/>
        <w:rPr>
          <w:rFonts w:asciiTheme="minorHAnsi" w:eastAsiaTheme="minorEastAsia" w:hAnsiTheme="minorHAnsi" w:cstheme="minorBidi"/>
          <w:b w:val="0"/>
          <w:bCs w:val="0"/>
          <w:color w:val="auto"/>
          <w:sz w:val="22"/>
          <w:szCs w:val="22"/>
        </w:rPr>
      </w:pPr>
    </w:p>
    <w:p w:rsidR="00A379C6" w:rsidRDefault="00A379C6" w:rsidP="00A379C6">
      <w:pPr>
        <w:pStyle w:val="1"/>
        <w:spacing w:before="0"/>
        <w:jc w:val="center"/>
        <w:rPr>
          <w:rFonts w:asciiTheme="minorHAnsi" w:eastAsiaTheme="minorEastAsia" w:hAnsiTheme="minorHAnsi" w:cstheme="minorBidi"/>
          <w:b w:val="0"/>
          <w:bCs w:val="0"/>
          <w:color w:val="auto"/>
          <w:sz w:val="22"/>
          <w:szCs w:val="22"/>
        </w:rPr>
      </w:pPr>
    </w:p>
    <w:p w:rsidR="00A379C6" w:rsidRDefault="00A379C6" w:rsidP="00A379C6"/>
    <w:p w:rsidR="00112FA4" w:rsidRDefault="00112FA4" w:rsidP="00A379C6"/>
    <w:p w:rsidR="00112FA4" w:rsidRDefault="00112FA4" w:rsidP="00A379C6"/>
    <w:p w:rsidR="00112FA4" w:rsidRPr="00A379C6" w:rsidRDefault="00112FA4" w:rsidP="00A379C6"/>
    <w:p w:rsidR="00A379C6" w:rsidRPr="00A379C6" w:rsidRDefault="00A379C6" w:rsidP="00A379C6">
      <w:pPr>
        <w:pStyle w:val="1"/>
        <w:spacing w:before="0"/>
        <w:jc w:val="center"/>
        <w:rPr>
          <w:b w:val="0"/>
          <w:color w:val="0D0D0D" w:themeColor="text1" w:themeTint="F2"/>
          <w:sz w:val="24"/>
          <w:szCs w:val="24"/>
        </w:rPr>
      </w:pPr>
      <w:r w:rsidRPr="00A379C6">
        <w:rPr>
          <w:color w:val="0D0D0D" w:themeColor="text1" w:themeTint="F2"/>
          <w:sz w:val="24"/>
          <w:szCs w:val="24"/>
        </w:rPr>
        <w:lastRenderedPageBreak/>
        <w:t>АДМИНИСТРАЦИЯ  МАНОЙЛИНСКОГО</w:t>
      </w:r>
    </w:p>
    <w:p w:rsidR="00A379C6" w:rsidRPr="00A379C6" w:rsidRDefault="00A379C6" w:rsidP="00A379C6">
      <w:pPr>
        <w:pStyle w:val="1"/>
        <w:spacing w:before="0"/>
        <w:jc w:val="center"/>
        <w:rPr>
          <w:b w:val="0"/>
          <w:color w:val="0D0D0D" w:themeColor="text1" w:themeTint="F2"/>
          <w:sz w:val="24"/>
          <w:szCs w:val="24"/>
        </w:rPr>
      </w:pPr>
      <w:r w:rsidRPr="00A379C6">
        <w:rPr>
          <w:color w:val="0D0D0D" w:themeColor="text1" w:themeTint="F2"/>
          <w:sz w:val="24"/>
          <w:szCs w:val="24"/>
        </w:rPr>
        <w:t xml:space="preserve">СЕЛЬСКОГО ПОСЕЛЕНИЯ </w:t>
      </w:r>
    </w:p>
    <w:p w:rsidR="00A379C6" w:rsidRPr="00A379C6" w:rsidRDefault="00A379C6" w:rsidP="00A379C6">
      <w:pPr>
        <w:pStyle w:val="1"/>
        <w:spacing w:before="0"/>
        <w:jc w:val="center"/>
        <w:rPr>
          <w:b w:val="0"/>
          <w:color w:val="0D0D0D" w:themeColor="text1" w:themeTint="F2"/>
          <w:sz w:val="24"/>
          <w:szCs w:val="24"/>
        </w:rPr>
      </w:pPr>
      <w:r w:rsidRPr="00A379C6">
        <w:rPr>
          <w:color w:val="0D0D0D" w:themeColor="text1" w:themeTint="F2"/>
          <w:sz w:val="24"/>
          <w:szCs w:val="24"/>
        </w:rPr>
        <w:t xml:space="preserve">КЛЕТСКОГО МУНИЦИПАЛЬНОГО РАЙОНА </w:t>
      </w:r>
    </w:p>
    <w:p w:rsidR="00A379C6" w:rsidRPr="00A379C6" w:rsidRDefault="00A379C6" w:rsidP="00A379C6">
      <w:pPr>
        <w:pStyle w:val="1"/>
        <w:spacing w:before="0"/>
        <w:jc w:val="center"/>
        <w:rPr>
          <w:b w:val="0"/>
          <w:color w:val="0D0D0D" w:themeColor="text1" w:themeTint="F2"/>
          <w:sz w:val="24"/>
          <w:szCs w:val="24"/>
        </w:rPr>
      </w:pPr>
      <w:r w:rsidRPr="00A379C6">
        <w:rPr>
          <w:color w:val="0D0D0D" w:themeColor="text1" w:themeTint="F2"/>
          <w:sz w:val="24"/>
          <w:szCs w:val="24"/>
        </w:rPr>
        <w:t xml:space="preserve"> ВОЛГОГРАДСКОЙ  ОБЛАСТИ</w:t>
      </w:r>
    </w:p>
    <w:p w:rsidR="00A379C6" w:rsidRPr="00A379C6" w:rsidRDefault="00A379C6" w:rsidP="00A379C6">
      <w:pPr>
        <w:spacing w:after="0" w:line="240" w:lineRule="auto"/>
        <w:jc w:val="center"/>
        <w:rPr>
          <w:rFonts w:ascii="Times New Roman" w:hAnsi="Times New Roman" w:cs="Times New Roman"/>
          <w:bCs/>
          <w:color w:val="0D0D0D" w:themeColor="text1" w:themeTint="F2"/>
          <w:sz w:val="20"/>
          <w:szCs w:val="20"/>
        </w:rPr>
      </w:pPr>
      <w:r w:rsidRPr="00A379C6">
        <w:rPr>
          <w:rFonts w:ascii="Times New Roman" w:hAnsi="Times New Roman" w:cs="Times New Roman"/>
          <w:bCs/>
          <w:color w:val="0D0D0D" w:themeColor="text1" w:themeTint="F2"/>
          <w:sz w:val="20"/>
          <w:szCs w:val="20"/>
        </w:rPr>
        <w:t xml:space="preserve">403583,  </w:t>
      </w:r>
      <w:proofErr w:type="spellStart"/>
      <w:r w:rsidRPr="00A379C6">
        <w:rPr>
          <w:rFonts w:ascii="Times New Roman" w:hAnsi="Times New Roman" w:cs="Times New Roman"/>
          <w:bCs/>
          <w:color w:val="0D0D0D" w:themeColor="text1" w:themeTint="F2"/>
          <w:sz w:val="20"/>
          <w:szCs w:val="20"/>
        </w:rPr>
        <w:t>х</w:t>
      </w:r>
      <w:proofErr w:type="gramStart"/>
      <w:r w:rsidRPr="00A379C6">
        <w:rPr>
          <w:rFonts w:ascii="Times New Roman" w:hAnsi="Times New Roman" w:cs="Times New Roman"/>
          <w:bCs/>
          <w:color w:val="0D0D0D" w:themeColor="text1" w:themeTint="F2"/>
          <w:sz w:val="20"/>
          <w:szCs w:val="20"/>
        </w:rPr>
        <w:t>.М</w:t>
      </w:r>
      <w:proofErr w:type="gramEnd"/>
      <w:r w:rsidRPr="00A379C6">
        <w:rPr>
          <w:rFonts w:ascii="Times New Roman" w:hAnsi="Times New Roman" w:cs="Times New Roman"/>
          <w:bCs/>
          <w:color w:val="0D0D0D" w:themeColor="text1" w:themeTint="F2"/>
          <w:sz w:val="20"/>
          <w:szCs w:val="20"/>
        </w:rPr>
        <w:t>анойлин</w:t>
      </w:r>
      <w:proofErr w:type="spellEnd"/>
      <w:r w:rsidRPr="00A379C6">
        <w:rPr>
          <w:rFonts w:ascii="Times New Roman" w:hAnsi="Times New Roman" w:cs="Times New Roman"/>
          <w:bCs/>
          <w:color w:val="0D0D0D" w:themeColor="text1" w:themeTint="F2"/>
          <w:sz w:val="20"/>
          <w:szCs w:val="20"/>
        </w:rPr>
        <w:t>, ул.Школьная, д. 9. тел/факс 8-84466 4-56-46 ОКПО 4126637</w:t>
      </w:r>
    </w:p>
    <w:p w:rsidR="00A379C6" w:rsidRPr="00A379C6" w:rsidRDefault="00A379C6" w:rsidP="00A379C6">
      <w:pPr>
        <w:spacing w:after="0" w:line="240" w:lineRule="auto"/>
        <w:jc w:val="center"/>
        <w:rPr>
          <w:rFonts w:ascii="Times New Roman" w:hAnsi="Times New Roman" w:cs="Times New Roman"/>
          <w:bCs/>
          <w:color w:val="0D0D0D" w:themeColor="text1" w:themeTint="F2"/>
          <w:sz w:val="20"/>
          <w:szCs w:val="20"/>
        </w:rPr>
      </w:pPr>
      <w:proofErr w:type="spellStart"/>
      <w:proofErr w:type="gramStart"/>
      <w:r w:rsidRPr="00A379C6">
        <w:rPr>
          <w:rFonts w:ascii="Times New Roman" w:hAnsi="Times New Roman" w:cs="Times New Roman"/>
          <w:bCs/>
          <w:color w:val="0D0D0D" w:themeColor="text1" w:themeTint="F2"/>
          <w:sz w:val="20"/>
          <w:szCs w:val="20"/>
        </w:rPr>
        <w:t>р</w:t>
      </w:r>
      <w:proofErr w:type="spellEnd"/>
      <w:proofErr w:type="gramEnd"/>
      <w:r w:rsidRPr="00A379C6">
        <w:rPr>
          <w:rFonts w:ascii="Times New Roman" w:hAnsi="Times New Roman" w:cs="Times New Roman"/>
          <w:bCs/>
          <w:color w:val="0D0D0D" w:themeColor="text1" w:themeTint="F2"/>
          <w:sz w:val="20"/>
          <w:szCs w:val="20"/>
        </w:rPr>
        <w:t>/счет 40204810800000000339 в Отделение Волгограда</w:t>
      </w:r>
    </w:p>
    <w:p w:rsidR="00A379C6" w:rsidRPr="00A379C6" w:rsidRDefault="00A379C6" w:rsidP="00A379C6">
      <w:pPr>
        <w:spacing w:after="0" w:line="240" w:lineRule="auto"/>
        <w:jc w:val="center"/>
        <w:rPr>
          <w:rFonts w:ascii="Times New Roman" w:hAnsi="Times New Roman" w:cs="Times New Roman"/>
          <w:bCs/>
          <w:color w:val="0D0D0D" w:themeColor="text1" w:themeTint="F2"/>
          <w:sz w:val="20"/>
          <w:szCs w:val="20"/>
        </w:rPr>
      </w:pPr>
      <w:r w:rsidRPr="00A379C6">
        <w:rPr>
          <w:rFonts w:ascii="Times New Roman" w:hAnsi="Times New Roman" w:cs="Times New Roman"/>
          <w:bCs/>
          <w:color w:val="0D0D0D" w:themeColor="text1" w:themeTint="F2"/>
          <w:sz w:val="20"/>
          <w:szCs w:val="20"/>
        </w:rPr>
        <w:t xml:space="preserve"> ИНН/ КПП 3412301348/341201001</w:t>
      </w:r>
    </w:p>
    <w:p w:rsidR="00A379C6" w:rsidRPr="00A379C6" w:rsidRDefault="00A379C6" w:rsidP="00A379C6">
      <w:pPr>
        <w:spacing w:after="0" w:line="240" w:lineRule="auto"/>
        <w:jc w:val="center"/>
        <w:rPr>
          <w:bCs/>
          <w:color w:val="0D0D0D" w:themeColor="text1" w:themeTint="F2"/>
          <w:sz w:val="24"/>
          <w:szCs w:val="24"/>
        </w:rPr>
      </w:pPr>
      <w:r w:rsidRPr="00A379C6">
        <w:rPr>
          <w:bCs/>
          <w:color w:val="0D0D0D" w:themeColor="text1" w:themeTint="F2"/>
          <w:sz w:val="24"/>
          <w:szCs w:val="24"/>
        </w:rPr>
        <w:t>_________________________________________________________________________</w:t>
      </w:r>
    </w:p>
    <w:p w:rsidR="00A379C6" w:rsidRPr="00A379C6" w:rsidRDefault="00A379C6" w:rsidP="00A379C6">
      <w:pPr>
        <w:spacing w:after="0"/>
        <w:jc w:val="center"/>
        <w:rPr>
          <w:rFonts w:ascii="Times New Roman" w:hAnsi="Times New Roman" w:cs="Times New Roman"/>
          <w:b/>
          <w:color w:val="0D0D0D" w:themeColor="text1" w:themeTint="F2"/>
          <w:sz w:val="24"/>
          <w:szCs w:val="24"/>
        </w:rPr>
      </w:pPr>
    </w:p>
    <w:p w:rsidR="00A379C6" w:rsidRPr="00A379C6" w:rsidRDefault="00A379C6" w:rsidP="00A379C6">
      <w:pPr>
        <w:spacing w:after="0"/>
        <w:jc w:val="center"/>
        <w:rPr>
          <w:rFonts w:ascii="Times New Roman" w:hAnsi="Times New Roman" w:cs="Times New Roman"/>
          <w:b/>
          <w:color w:val="0D0D0D" w:themeColor="text1" w:themeTint="F2"/>
          <w:sz w:val="24"/>
          <w:szCs w:val="24"/>
        </w:rPr>
      </w:pPr>
      <w:proofErr w:type="gramStart"/>
      <w:r w:rsidRPr="00A379C6">
        <w:rPr>
          <w:rFonts w:ascii="Times New Roman" w:hAnsi="Times New Roman" w:cs="Times New Roman"/>
          <w:b/>
          <w:color w:val="0D0D0D" w:themeColor="text1" w:themeTint="F2"/>
          <w:sz w:val="24"/>
          <w:szCs w:val="24"/>
        </w:rPr>
        <w:t>П</w:t>
      </w:r>
      <w:proofErr w:type="gramEnd"/>
      <w:r w:rsidRPr="00A379C6">
        <w:rPr>
          <w:rFonts w:ascii="Times New Roman" w:hAnsi="Times New Roman" w:cs="Times New Roman"/>
          <w:b/>
          <w:color w:val="0D0D0D" w:themeColor="text1" w:themeTint="F2"/>
          <w:sz w:val="24"/>
          <w:szCs w:val="24"/>
        </w:rPr>
        <w:t xml:space="preserve"> О С Т А Н О В Л Е Н И Е</w:t>
      </w:r>
    </w:p>
    <w:p w:rsidR="00A379C6" w:rsidRPr="00F758C5" w:rsidRDefault="00A379C6" w:rsidP="00A379C6">
      <w:pPr>
        <w:spacing w:after="0"/>
        <w:rPr>
          <w:rFonts w:ascii="Times New Roman" w:hAnsi="Times New Roman" w:cs="Times New Roman"/>
          <w:sz w:val="24"/>
          <w:szCs w:val="24"/>
        </w:rPr>
      </w:pPr>
      <w:r>
        <w:rPr>
          <w:rFonts w:ascii="Times New Roman" w:hAnsi="Times New Roman" w:cs="Times New Roman"/>
          <w:sz w:val="24"/>
          <w:szCs w:val="24"/>
        </w:rPr>
        <w:t>От  _____ 2019 года      № ___</w:t>
      </w:r>
    </w:p>
    <w:p w:rsidR="00A379C6" w:rsidRPr="00F758C5" w:rsidRDefault="00A379C6" w:rsidP="00A379C6">
      <w:pPr>
        <w:spacing w:after="0"/>
        <w:rPr>
          <w:rFonts w:ascii="Times New Roman" w:hAnsi="Times New Roman" w:cs="Times New Roman"/>
          <w:sz w:val="24"/>
          <w:szCs w:val="24"/>
        </w:rPr>
      </w:pPr>
    </w:p>
    <w:p w:rsidR="00A379C6" w:rsidRPr="00112FA4" w:rsidRDefault="00A379C6" w:rsidP="00112FA4">
      <w:pPr>
        <w:spacing w:after="0"/>
        <w:jc w:val="center"/>
        <w:rPr>
          <w:rFonts w:ascii="Times New Roman" w:hAnsi="Times New Roman" w:cs="Times New Roman"/>
          <w:b/>
          <w:sz w:val="24"/>
          <w:szCs w:val="24"/>
        </w:rPr>
      </w:pPr>
      <w:r>
        <w:rPr>
          <w:rFonts w:ascii="Times New Roman" w:hAnsi="Times New Roman" w:cs="Times New Roman"/>
          <w:b/>
          <w:sz w:val="24"/>
          <w:szCs w:val="24"/>
        </w:rPr>
        <w:t>Об утверждении плана контрольных мероприятий осуществления внутреннего муниципального финансового контроля на 2019 год</w:t>
      </w:r>
    </w:p>
    <w:p w:rsidR="00A379C6" w:rsidRPr="00F758C5" w:rsidRDefault="00A379C6" w:rsidP="00A379C6">
      <w:pPr>
        <w:spacing w:after="0"/>
        <w:jc w:val="both"/>
        <w:rPr>
          <w:rFonts w:ascii="Times New Roman" w:hAnsi="Times New Roman" w:cs="Times New Roman"/>
          <w:sz w:val="24"/>
          <w:szCs w:val="24"/>
        </w:rPr>
      </w:pPr>
    </w:p>
    <w:p w:rsidR="00A379C6" w:rsidRPr="00F758C5" w:rsidRDefault="00A379C6" w:rsidP="00A379C6">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постановлением администрации Манойлинского сельского поселения от 13.05.2015г. № 37 «Об утверждении Порядка осуществления внутреннего финансового контроля в администрации Манойлинского сельского поселения Клетского муниципального района Волгоградской области», </w:t>
      </w:r>
    </w:p>
    <w:p w:rsidR="00A379C6" w:rsidRPr="00F758C5" w:rsidRDefault="00A379C6" w:rsidP="00A379C6">
      <w:pPr>
        <w:spacing w:after="0"/>
        <w:jc w:val="both"/>
        <w:rPr>
          <w:rFonts w:ascii="Times New Roman" w:hAnsi="Times New Roman" w:cs="Times New Roman"/>
          <w:sz w:val="24"/>
          <w:szCs w:val="24"/>
        </w:rPr>
      </w:pPr>
    </w:p>
    <w:p w:rsidR="00A379C6" w:rsidRPr="00F758C5" w:rsidRDefault="00A379C6" w:rsidP="00A379C6">
      <w:pPr>
        <w:spacing w:after="0"/>
        <w:jc w:val="both"/>
        <w:rPr>
          <w:rFonts w:ascii="Times New Roman" w:hAnsi="Times New Roman" w:cs="Times New Roman"/>
          <w:sz w:val="24"/>
          <w:szCs w:val="24"/>
        </w:rPr>
      </w:pPr>
      <w:r>
        <w:rPr>
          <w:rFonts w:ascii="Times New Roman" w:hAnsi="Times New Roman" w:cs="Times New Roman"/>
          <w:sz w:val="24"/>
          <w:szCs w:val="24"/>
        </w:rPr>
        <w:t>ПОСТАНОВЛЯЮ</w:t>
      </w:r>
      <w:r w:rsidRPr="00F758C5">
        <w:rPr>
          <w:rFonts w:ascii="Times New Roman" w:hAnsi="Times New Roman" w:cs="Times New Roman"/>
          <w:sz w:val="24"/>
          <w:szCs w:val="24"/>
        </w:rPr>
        <w:t>:</w:t>
      </w:r>
    </w:p>
    <w:p w:rsidR="00A379C6" w:rsidRPr="00F758C5" w:rsidRDefault="00A379C6" w:rsidP="00A379C6">
      <w:pPr>
        <w:spacing w:after="0"/>
        <w:jc w:val="both"/>
        <w:rPr>
          <w:rFonts w:ascii="Times New Roman" w:hAnsi="Times New Roman" w:cs="Times New Roman"/>
          <w:sz w:val="24"/>
          <w:szCs w:val="24"/>
        </w:rPr>
      </w:pPr>
    </w:p>
    <w:p w:rsidR="00A379C6" w:rsidRDefault="00A379C6" w:rsidP="00A379C6">
      <w:pPr>
        <w:pStyle w:val="a8"/>
        <w:numPr>
          <w:ilvl w:val="0"/>
          <w:numId w:val="2"/>
        </w:numPr>
        <w:spacing w:after="0"/>
        <w:jc w:val="both"/>
        <w:rPr>
          <w:rFonts w:ascii="Times New Roman" w:hAnsi="Times New Roman" w:cs="Times New Roman"/>
          <w:sz w:val="24"/>
          <w:szCs w:val="24"/>
        </w:rPr>
      </w:pPr>
      <w:r w:rsidRPr="00F758C5">
        <w:rPr>
          <w:rFonts w:ascii="Times New Roman" w:hAnsi="Times New Roman" w:cs="Times New Roman"/>
          <w:sz w:val="24"/>
          <w:szCs w:val="24"/>
        </w:rPr>
        <w:t xml:space="preserve">Утвердить </w:t>
      </w:r>
      <w:r>
        <w:rPr>
          <w:rFonts w:ascii="Times New Roman" w:hAnsi="Times New Roman" w:cs="Times New Roman"/>
          <w:sz w:val="24"/>
          <w:szCs w:val="24"/>
        </w:rPr>
        <w:t>план контрольных мероприятий осуществления внутреннего муниципального финансового контроля на 2019 год согласно приложению.</w:t>
      </w:r>
    </w:p>
    <w:p w:rsidR="00A379C6" w:rsidRPr="00F758C5" w:rsidRDefault="00A379C6" w:rsidP="00A379C6">
      <w:pPr>
        <w:pStyle w:val="a8"/>
        <w:numPr>
          <w:ilvl w:val="0"/>
          <w:numId w:val="2"/>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постановления оставляю за собой.</w:t>
      </w:r>
    </w:p>
    <w:p w:rsidR="00A379C6" w:rsidRPr="00F758C5" w:rsidRDefault="00A379C6" w:rsidP="00A379C6">
      <w:pPr>
        <w:spacing w:after="0"/>
        <w:jc w:val="both"/>
        <w:rPr>
          <w:rFonts w:ascii="Times New Roman" w:hAnsi="Times New Roman" w:cs="Times New Roman"/>
          <w:sz w:val="24"/>
          <w:szCs w:val="24"/>
        </w:rPr>
      </w:pPr>
    </w:p>
    <w:p w:rsidR="00A379C6" w:rsidRPr="00F758C5" w:rsidRDefault="00A379C6" w:rsidP="00A379C6">
      <w:pPr>
        <w:spacing w:after="0"/>
        <w:rPr>
          <w:rFonts w:ascii="Times New Roman" w:hAnsi="Times New Roman" w:cs="Times New Roman"/>
          <w:sz w:val="24"/>
          <w:szCs w:val="24"/>
        </w:rPr>
      </w:pPr>
    </w:p>
    <w:p w:rsidR="00A379C6" w:rsidRDefault="00A379C6" w:rsidP="00A379C6">
      <w:pPr>
        <w:spacing w:after="0"/>
        <w:rPr>
          <w:rFonts w:ascii="Times New Roman" w:hAnsi="Times New Roman" w:cs="Times New Roman"/>
          <w:sz w:val="24"/>
          <w:szCs w:val="24"/>
        </w:rPr>
      </w:pPr>
      <w:r>
        <w:rPr>
          <w:rFonts w:ascii="Times New Roman" w:hAnsi="Times New Roman" w:cs="Times New Roman"/>
          <w:sz w:val="24"/>
          <w:szCs w:val="24"/>
        </w:rPr>
        <w:t>Глава Манойлинского                                                                      С.В. Литвиненко</w:t>
      </w:r>
    </w:p>
    <w:p w:rsidR="00A379C6" w:rsidRPr="00F758C5" w:rsidRDefault="00A379C6" w:rsidP="00A379C6">
      <w:pPr>
        <w:spacing w:after="0"/>
        <w:rPr>
          <w:rFonts w:ascii="Times New Roman" w:hAnsi="Times New Roman" w:cs="Times New Roman"/>
          <w:sz w:val="24"/>
          <w:szCs w:val="24"/>
        </w:rPr>
      </w:pPr>
      <w:r>
        <w:rPr>
          <w:rFonts w:ascii="Times New Roman" w:hAnsi="Times New Roman" w:cs="Times New Roman"/>
          <w:sz w:val="24"/>
          <w:szCs w:val="24"/>
        </w:rPr>
        <w:t>сельского поселения</w:t>
      </w:r>
    </w:p>
    <w:p w:rsidR="00A379C6" w:rsidRPr="00F758C5" w:rsidRDefault="00A379C6" w:rsidP="00A379C6">
      <w:pPr>
        <w:spacing w:after="0"/>
        <w:rPr>
          <w:rFonts w:ascii="Times New Roman" w:hAnsi="Times New Roman" w:cs="Times New Roman"/>
          <w:sz w:val="24"/>
          <w:szCs w:val="24"/>
        </w:rPr>
      </w:pPr>
    </w:p>
    <w:p w:rsidR="00A379C6" w:rsidRPr="00F758C5" w:rsidRDefault="00A379C6" w:rsidP="00A379C6">
      <w:pPr>
        <w:spacing w:after="0"/>
        <w:rPr>
          <w:rFonts w:ascii="Times New Roman" w:hAnsi="Times New Roman" w:cs="Times New Roman"/>
          <w:sz w:val="24"/>
          <w:szCs w:val="24"/>
        </w:rPr>
      </w:pPr>
    </w:p>
    <w:p w:rsidR="00A379C6" w:rsidRPr="00F758C5" w:rsidRDefault="00A379C6" w:rsidP="00A379C6">
      <w:pPr>
        <w:spacing w:after="0"/>
        <w:rPr>
          <w:rFonts w:ascii="Times New Roman" w:hAnsi="Times New Roman" w:cs="Times New Roman"/>
          <w:sz w:val="24"/>
          <w:szCs w:val="24"/>
        </w:rPr>
      </w:pPr>
    </w:p>
    <w:p w:rsidR="00A379C6" w:rsidRPr="00F758C5" w:rsidRDefault="00A379C6" w:rsidP="00A379C6">
      <w:pPr>
        <w:spacing w:after="0"/>
        <w:rPr>
          <w:rFonts w:ascii="Times New Roman" w:hAnsi="Times New Roman" w:cs="Times New Roman"/>
          <w:sz w:val="24"/>
          <w:szCs w:val="24"/>
        </w:rPr>
      </w:pPr>
    </w:p>
    <w:p w:rsidR="00A379C6" w:rsidRDefault="00A379C6" w:rsidP="00A379C6">
      <w:pPr>
        <w:spacing w:after="0"/>
        <w:rPr>
          <w:rFonts w:ascii="Times New Roman" w:hAnsi="Times New Roman" w:cs="Times New Roman"/>
          <w:sz w:val="24"/>
          <w:szCs w:val="24"/>
        </w:rPr>
      </w:pPr>
    </w:p>
    <w:p w:rsidR="00A379C6" w:rsidRDefault="00A379C6"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112FA4" w:rsidRDefault="00112FA4" w:rsidP="00A379C6">
      <w:pPr>
        <w:spacing w:after="0"/>
        <w:rPr>
          <w:rFonts w:ascii="Times New Roman" w:hAnsi="Times New Roman" w:cs="Times New Roman"/>
          <w:sz w:val="24"/>
          <w:szCs w:val="24"/>
        </w:rPr>
      </w:pPr>
    </w:p>
    <w:p w:rsidR="007F7D7B" w:rsidRDefault="007F7D7B" w:rsidP="0099596F">
      <w:pPr>
        <w:spacing w:after="0"/>
        <w:ind w:left="-851"/>
        <w:rPr>
          <w:rFonts w:ascii="Monotype Corsiva" w:hAnsi="Monotype Corsiva" w:cs="Times New Roman"/>
          <w:b/>
          <w:sz w:val="28"/>
          <w:szCs w:val="28"/>
        </w:rPr>
      </w:pPr>
    </w:p>
    <w:p w:rsidR="00112FA4" w:rsidRDefault="00112FA4" w:rsidP="00112FA4">
      <w:pPr>
        <w:tabs>
          <w:tab w:val="center" w:pos="4677"/>
          <w:tab w:val="right" w:pos="9355"/>
        </w:tabs>
        <w:jc w:val="center"/>
        <w:rPr>
          <w:bCs/>
          <w:color w:val="000000"/>
          <w:sz w:val="16"/>
          <w:szCs w:val="16"/>
        </w:rPr>
      </w:pPr>
    </w:p>
    <w:p w:rsidR="00112FA4" w:rsidRDefault="00112FA4" w:rsidP="00112FA4">
      <w:pPr>
        <w:widowControl w:val="0"/>
        <w:autoSpaceDE w:val="0"/>
        <w:autoSpaceDN w:val="0"/>
        <w:adjustRightInd w:val="0"/>
        <w:jc w:val="center"/>
        <w:outlineLvl w:val="0"/>
        <w:rPr>
          <w:b/>
          <w:bCs/>
          <w:color w:val="000000"/>
        </w:rPr>
      </w:pPr>
    </w:p>
    <w:p w:rsidR="00112FA4" w:rsidRPr="00112FA4" w:rsidRDefault="00112FA4" w:rsidP="00112FA4">
      <w:pPr>
        <w:widowControl w:val="0"/>
        <w:autoSpaceDE w:val="0"/>
        <w:autoSpaceDN w:val="0"/>
        <w:adjustRightInd w:val="0"/>
        <w:spacing w:after="0"/>
        <w:jc w:val="center"/>
        <w:outlineLvl w:val="0"/>
        <w:rPr>
          <w:rFonts w:ascii="Times New Roman" w:hAnsi="Times New Roman" w:cs="Times New Roman"/>
          <w:b/>
          <w:bCs/>
          <w:color w:val="000000"/>
        </w:rPr>
      </w:pPr>
      <w:r w:rsidRPr="00112FA4">
        <w:rPr>
          <w:rFonts w:ascii="Times New Roman" w:hAnsi="Times New Roman" w:cs="Times New Roman"/>
          <w:b/>
          <w:bCs/>
          <w:color w:val="000000"/>
        </w:rPr>
        <w:lastRenderedPageBreak/>
        <w:t>АДМИНИСТРАЦИЯ  МАНОЙЛИНСКОГО</w:t>
      </w:r>
    </w:p>
    <w:p w:rsidR="00112FA4" w:rsidRPr="00112FA4" w:rsidRDefault="00112FA4" w:rsidP="00112FA4">
      <w:pPr>
        <w:widowControl w:val="0"/>
        <w:autoSpaceDE w:val="0"/>
        <w:autoSpaceDN w:val="0"/>
        <w:adjustRightInd w:val="0"/>
        <w:spacing w:after="0"/>
        <w:jc w:val="center"/>
        <w:outlineLvl w:val="0"/>
        <w:rPr>
          <w:rFonts w:ascii="Times New Roman" w:hAnsi="Times New Roman" w:cs="Times New Roman"/>
          <w:b/>
          <w:bCs/>
          <w:color w:val="000000"/>
        </w:rPr>
      </w:pPr>
      <w:r w:rsidRPr="00112FA4">
        <w:rPr>
          <w:rFonts w:ascii="Times New Roman" w:hAnsi="Times New Roman" w:cs="Times New Roman"/>
          <w:b/>
          <w:bCs/>
          <w:color w:val="000000"/>
        </w:rPr>
        <w:t xml:space="preserve">  СЕЛЬСКОГО ПОСЕЛЕНИЯ</w:t>
      </w:r>
    </w:p>
    <w:p w:rsidR="00112FA4" w:rsidRPr="00112FA4" w:rsidRDefault="00112FA4" w:rsidP="00112FA4">
      <w:pPr>
        <w:widowControl w:val="0"/>
        <w:autoSpaceDE w:val="0"/>
        <w:autoSpaceDN w:val="0"/>
        <w:adjustRightInd w:val="0"/>
        <w:spacing w:after="0"/>
        <w:jc w:val="center"/>
        <w:outlineLvl w:val="0"/>
        <w:rPr>
          <w:rFonts w:ascii="Times New Roman" w:hAnsi="Times New Roman" w:cs="Times New Roman"/>
          <w:b/>
          <w:bCs/>
          <w:color w:val="000000"/>
        </w:rPr>
      </w:pPr>
      <w:r w:rsidRPr="00112FA4">
        <w:rPr>
          <w:rFonts w:ascii="Times New Roman" w:hAnsi="Times New Roman" w:cs="Times New Roman"/>
          <w:b/>
          <w:bCs/>
          <w:color w:val="000000"/>
        </w:rPr>
        <w:t xml:space="preserve"> КЛЕТСКОГО МУНИЦИПАЛЬНОГО РАЙОНА </w:t>
      </w:r>
    </w:p>
    <w:p w:rsidR="00112FA4" w:rsidRPr="00112FA4" w:rsidRDefault="00112FA4" w:rsidP="00112FA4">
      <w:pPr>
        <w:widowControl w:val="0"/>
        <w:autoSpaceDE w:val="0"/>
        <w:autoSpaceDN w:val="0"/>
        <w:adjustRightInd w:val="0"/>
        <w:spacing w:after="0"/>
        <w:jc w:val="center"/>
        <w:outlineLvl w:val="0"/>
        <w:rPr>
          <w:rFonts w:ascii="Times New Roman" w:hAnsi="Times New Roman" w:cs="Times New Roman"/>
          <w:b/>
          <w:bCs/>
          <w:color w:val="000000"/>
          <w:sz w:val="16"/>
          <w:szCs w:val="16"/>
        </w:rPr>
      </w:pPr>
      <w:r w:rsidRPr="00112FA4">
        <w:rPr>
          <w:rFonts w:ascii="Times New Roman" w:hAnsi="Times New Roman" w:cs="Times New Roman"/>
          <w:b/>
          <w:bCs/>
          <w:color w:val="000000"/>
        </w:rPr>
        <w:t xml:space="preserve"> ВОЛГОГРАДСКОЙ  ОБЛАСТИ</w:t>
      </w:r>
    </w:p>
    <w:p w:rsidR="00112FA4" w:rsidRPr="00112FA4" w:rsidRDefault="00112FA4" w:rsidP="00112FA4">
      <w:pPr>
        <w:spacing w:after="0"/>
        <w:jc w:val="center"/>
        <w:rPr>
          <w:rFonts w:ascii="Times New Roman" w:hAnsi="Times New Roman" w:cs="Times New Roman"/>
          <w:bCs/>
          <w:color w:val="000000"/>
          <w:sz w:val="16"/>
          <w:szCs w:val="16"/>
        </w:rPr>
      </w:pPr>
      <w:r w:rsidRPr="00112FA4">
        <w:rPr>
          <w:rFonts w:ascii="Times New Roman" w:hAnsi="Times New Roman" w:cs="Times New Roman"/>
          <w:bCs/>
          <w:color w:val="000000"/>
          <w:sz w:val="16"/>
          <w:szCs w:val="16"/>
        </w:rPr>
        <w:t xml:space="preserve">403583,  </w:t>
      </w:r>
      <w:proofErr w:type="spellStart"/>
      <w:r w:rsidRPr="00112FA4">
        <w:rPr>
          <w:rFonts w:ascii="Times New Roman" w:hAnsi="Times New Roman" w:cs="Times New Roman"/>
          <w:bCs/>
          <w:color w:val="000000"/>
          <w:sz w:val="16"/>
          <w:szCs w:val="16"/>
        </w:rPr>
        <w:t>х</w:t>
      </w:r>
      <w:proofErr w:type="gramStart"/>
      <w:r w:rsidRPr="00112FA4">
        <w:rPr>
          <w:rFonts w:ascii="Times New Roman" w:hAnsi="Times New Roman" w:cs="Times New Roman"/>
          <w:bCs/>
          <w:color w:val="000000"/>
          <w:sz w:val="16"/>
          <w:szCs w:val="16"/>
        </w:rPr>
        <w:t>.М</w:t>
      </w:r>
      <w:proofErr w:type="gramEnd"/>
      <w:r w:rsidRPr="00112FA4">
        <w:rPr>
          <w:rFonts w:ascii="Times New Roman" w:hAnsi="Times New Roman" w:cs="Times New Roman"/>
          <w:bCs/>
          <w:color w:val="000000"/>
          <w:sz w:val="16"/>
          <w:szCs w:val="16"/>
        </w:rPr>
        <w:t>анойлин</w:t>
      </w:r>
      <w:proofErr w:type="spellEnd"/>
      <w:r w:rsidRPr="00112FA4">
        <w:rPr>
          <w:rFonts w:ascii="Times New Roman" w:hAnsi="Times New Roman" w:cs="Times New Roman"/>
          <w:bCs/>
          <w:color w:val="000000"/>
          <w:sz w:val="16"/>
          <w:szCs w:val="16"/>
        </w:rPr>
        <w:t>, ул.Школьная, д. 9. тел/факс 8-84466 4-56-46 ОКПО 4126637</w:t>
      </w:r>
    </w:p>
    <w:p w:rsidR="00112FA4" w:rsidRPr="00112FA4" w:rsidRDefault="00112FA4" w:rsidP="00112FA4">
      <w:pPr>
        <w:pBdr>
          <w:bottom w:val="single" w:sz="12" w:space="1" w:color="auto"/>
        </w:pBdr>
        <w:tabs>
          <w:tab w:val="center" w:pos="4677"/>
          <w:tab w:val="right" w:pos="9355"/>
        </w:tabs>
        <w:spacing w:after="0"/>
        <w:jc w:val="center"/>
        <w:rPr>
          <w:rFonts w:ascii="Times New Roman" w:hAnsi="Times New Roman" w:cs="Times New Roman"/>
          <w:bCs/>
          <w:color w:val="000000"/>
          <w:sz w:val="16"/>
          <w:szCs w:val="16"/>
        </w:rPr>
      </w:pPr>
      <w:proofErr w:type="spellStart"/>
      <w:proofErr w:type="gramStart"/>
      <w:r w:rsidRPr="00112FA4">
        <w:rPr>
          <w:rFonts w:ascii="Times New Roman" w:hAnsi="Times New Roman" w:cs="Times New Roman"/>
          <w:bCs/>
          <w:color w:val="000000"/>
          <w:sz w:val="16"/>
          <w:szCs w:val="16"/>
        </w:rPr>
        <w:t>р</w:t>
      </w:r>
      <w:proofErr w:type="spellEnd"/>
      <w:proofErr w:type="gramEnd"/>
      <w:r w:rsidRPr="00112FA4">
        <w:rPr>
          <w:rFonts w:ascii="Times New Roman" w:hAnsi="Times New Roman" w:cs="Times New Roman"/>
          <w:bCs/>
          <w:color w:val="000000"/>
          <w:sz w:val="16"/>
          <w:szCs w:val="16"/>
        </w:rPr>
        <w:t>/счет 40204810800000000339 в Отделение Волгоград</w:t>
      </w:r>
    </w:p>
    <w:p w:rsidR="00112FA4" w:rsidRPr="00112FA4" w:rsidRDefault="00112FA4" w:rsidP="00112FA4">
      <w:pPr>
        <w:pBdr>
          <w:bottom w:val="single" w:sz="12" w:space="1" w:color="auto"/>
        </w:pBdr>
        <w:tabs>
          <w:tab w:val="center" w:pos="4677"/>
          <w:tab w:val="right" w:pos="9355"/>
        </w:tabs>
        <w:spacing w:after="0"/>
        <w:jc w:val="center"/>
        <w:rPr>
          <w:rFonts w:ascii="Times New Roman" w:hAnsi="Times New Roman" w:cs="Times New Roman"/>
          <w:bCs/>
          <w:color w:val="000000"/>
          <w:sz w:val="16"/>
          <w:szCs w:val="16"/>
        </w:rPr>
      </w:pPr>
      <w:r w:rsidRPr="00112FA4">
        <w:rPr>
          <w:rFonts w:ascii="Times New Roman" w:hAnsi="Times New Roman" w:cs="Times New Roman"/>
          <w:bCs/>
          <w:color w:val="000000"/>
          <w:sz w:val="16"/>
          <w:szCs w:val="16"/>
        </w:rPr>
        <w:t>ИНН/ КПП 3412301348/341201001</w:t>
      </w:r>
    </w:p>
    <w:p w:rsidR="00112FA4" w:rsidRPr="00112FA4" w:rsidRDefault="00112FA4" w:rsidP="00112FA4">
      <w:pPr>
        <w:spacing w:after="0"/>
        <w:ind w:right="141"/>
        <w:jc w:val="center"/>
        <w:rPr>
          <w:rStyle w:val="a9"/>
          <w:rFonts w:ascii="Times New Roman" w:hAnsi="Times New Roman" w:cs="Times New Roman"/>
          <w:b/>
          <w:i w:val="0"/>
        </w:rPr>
      </w:pPr>
    </w:p>
    <w:p w:rsidR="00112FA4" w:rsidRPr="00112FA4" w:rsidRDefault="00112FA4" w:rsidP="00112FA4">
      <w:pPr>
        <w:spacing w:after="0"/>
        <w:ind w:right="141"/>
        <w:jc w:val="center"/>
        <w:rPr>
          <w:rStyle w:val="a9"/>
          <w:rFonts w:ascii="Times New Roman" w:hAnsi="Times New Roman" w:cs="Times New Roman"/>
          <w:b/>
          <w:i w:val="0"/>
        </w:rPr>
      </w:pPr>
      <w:r w:rsidRPr="00112FA4">
        <w:rPr>
          <w:rStyle w:val="a9"/>
          <w:rFonts w:ascii="Times New Roman" w:hAnsi="Times New Roman" w:cs="Times New Roman"/>
          <w:b/>
          <w:i w:val="0"/>
        </w:rPr>
        <w:t>ПОСТАНОВЛЕНИЕ</w:t>
      </w:r>
    </w:p>
    <w:p w:rsidR="00112FA4" w:rsidRPr="00112FA4" w:rsidRDefault="00112FA4" w:rsidP="00112FA4">
      <w:pPr>
        <w:spacing w:after="0"/>
        <w:ind w:right="141"/>
        <w:rPr>
          <w:rFonts w:ascii="Times New Roman" w:hAnsi="Times New Roman" w:cs="Times New Roman"/>
        </w:rPr>
      </w:pPr>
      <w:r w:rsidRPr="00112FA4">
        <w:rPr>
          <w:rFonts w:ascii="Times New Roman" w:hAnsi="Times New Roman" w:cs="Times New Roman"/>
        </w:rPr>
        <w:t>от  12 марта 2019 года № 38</w:t>
      </w:r>
    </w:p>
    <w:p w:rsidR="00112FA4" w:rsidRPr="00112FA4" w:rsidRDefault="00112FA4" w:rsidP="00112FA4">
      <w:pPr>
        <w:shd w:val="clear" w:color="auto" w:fill="FFFFFF"/>
        <w:spacing w:line="252" w:lineRule="atLeast"/>
        <w:jc w:val="center"/>
        <w:rPr>
          <w:rFonts w:ascii="Times New Roman" w:hAnsi="Times New Roman" w:cs="Times New Roman"/>
          <w:color w:val="000000"/>
        </w:rPr>
      </w:pPr>
      <w:r w:rsidRPr="00112FA4">
        <w:rPr>
          <w:rFonts w:ascii="Times New Roman" w:hAnsi="Times New Roman" w:cs="Times New Roman"/>
          <w:b/>
        </w:rPr>
        <w:t>О внесении изменений в постановление администрации Манойлинского сельского поселения Клетского муниципального района Волгоградской области от 18 декабря 2018 года № 118 «</w:t>
      </w:r>
      <w:r w:rsidRPr="00112FA4">
        <w:rPr>
          <w:rFonts w:ascii="Times New Roman" w:hAnsi="Times New Roman" w:cs="Times New Roman"/>
          <w:b/>
          <w:color w:val="000000"/>
        </w:rPr>
        <w:t>Об утверждении муниципальной программы «Информатизация и связь Манойлинского сельского поселения Клетского муниципального района Волгоградской области»</w:t>
      </w:r>
    </w:p>
    <w:p w:rsidR="00112FA4" w:rsidRPr="00112FA4" w:rsidRDefault="00112FA4" w:rsidP="00112FA4">
      <w:pPr>
        <w:ind w:right="425"/>
        <w:jc w:val="both"/>
        <w:rPr>
          <w:rFonts w:ascii="Times New Roman" w:hAnsi="Times New Roman" w:cs="Times New Roman"/>
          <w:b/>
        </w:rPr>
      </w:pPr>
      <w:r w:rsidRPr="00112FA4">
        <w:rPr>
          <w:rFonts w:ascii="Times New Roman" w:hAnsi="Times New Roman" w:cs="Times New Roman"/>
        </w:rPr>
        <w:t xml:space="preserve">            </w:t>
      </w:r>
      <w:proofErr w:type="gramStart"/>
      <w:r w:rsidRPr="00112FA4">
        <w:rPr>
          <w:rFonts w:ascii="Times New Roman" w:hAnsi="Times New Roman" w:cs="Times New Roman"/>
        </w:rPr>
        <w:t>В соответствии с решением Совета депутатов Манойлинского сельского поселения от 26.02.2019г. № 10/1 «О внесении изменений и дополнений в решение Совета депутатов Манойлинского сельского поселения от 18.12.2018г. № 7/2 «Об утверждении бюджета Манойлинского сельского поселения Клетского муниципального района Волгоградской области на 2019 год и плановый период до 2021 года», Уставом Манойлинского сельского поселения Клетского муниципального района Волгоградской области</w:t>
      </w:r>
      <w:proofErr w:type="gramEnd"/>
      <w:r w:rsidRPr="00112FA4">
        <w:rPr>
          <w:rFonts w:ascii="Times New Roman" w:hAnsi="Times New Roman" w:cs="Times New Roman"/>
        </w:rPr>
        <w:t>, администрация</w:t>
      </w:r>
      <w:r w:rsidRPr="00112FA4">
        <w:rPr>
          <w:rFonts w:ascii="Times New Roman" w:hAnsi="Times New Roman" w:cs="Times New Roman"/>
          <w:b/>
        </w:rPr>
        <w:t xml:space="preserve"> </w:t>
      </w:r>
      <w:r w:rsidRPr="00112FA4">
        <w:rPr>
          <w:rFonts w:ascii="Times New Roman" w:hAnsi="Times New Roman" w:cs="Times New Roman"/>
        </w:rPr>
        <w:t xml:space="preserve">Манойлинского сельского поселения Клетского муниципального района Волгоградской области    </w:t>
      </w:r>
      <w:r w:rsidRPr="00112FA4">
        <w:rPr>
          <w:rFonts w:ascii="Times New Roman" w:hAnsi="Times New Roman" w:cs="Times New Roman"/>
          <w:b/>
        </w:rPr>
        <w:t xml:space="preserve"> </w:t>
      </w:r>
    </w:p>
    <w:p w:rsidR="00112FA4" w:rsidRPr="00112FA4" w:rsidRDefault="00112FA4" w:rsidP="00112FA4">
      <w:pPr>
        <w:ind w:right="425"/>
        <w:jc w:val="both"/>
        <w:rPr>
          <w:rFonts w:ascii="Times New Roman" w:hAnsi="Times New Roman" w:cs="Times New Roman"/>
          <w:b/>
        </w:rPr>
      </w:pPr>
      <w:r w:rsidRPr="00112FA4">
        <w:rPr>
          <w:rFonts w:ascii="Times New Roman" w:hAnsi="Times New Roman" w:cs="Times New Roman"/>
          <w:b/>
        </w:rPr>
        <w:t>ПОСТАНОВЛЯЕТ:</w:t>
      </w:r>
      <w:r w:rsidRPr="00112FA4">
        <w:rPr>
          <w:rFonts w:ascii="Times New Roman" w:hAnsi="Times New Roman" w:cs="Times New Roman"/>
          <w:bCs/>
          <w:spacing w:val="1"/>
        </w:rPr>
        <w:t xml:space="preserve"> </w:t>
      </w:r>
    </w:p>
    <w:p w:rsidR="00112FA4" w:rsidRPr="00112FA4" w:rsidRDefault="00112FA4" w:rsidP="00112FA4">
      <w:pPr>
        <w:ind w:right="425"/>
        <w:jc w:val="both"/>
        <w:rPr>
          <w:rFonts w:ascii="Times New Roman" w:hAnsi="Times New Roman" w:cs="Times New Roman"/>
        </w:rPr>
      </w:pPr>
      <w:r w:rsidRPr="00112FA4">
        <w:rPr>
          <w:rFonts w:ascii="Times New Roman" w:hAnsi="Times New Roman" w:cs="Times New Roman"/>
        </w:rPr>
        <w:t>1. Внести изменения в муниципальную программу «Информатизация и связь Манойлинского сельского поселения Клетского муниципального района Волгоградской области», утвержденную постановлением администрации Манойлинского сельского поселения от 18.12.2018г. № 118, согласно приложению.</w:t>
      </w:r>
    </w:p>
    <w:p w:rsidR="00112FA4" w:rsidRPr="00112FA4" w:rsidRDefault="00112FA4" w:rsidP="00112FA4">
      <w:pPr>
        <w:pStyle w:val="aa"/>
        <w:ind w:right="425"/>
        <w:jc w:val="both"/>
        <w:rPr>
          <w:rFonts w:ascii="Times New Roman" w:hAnsi="Times New Roman"/>
          <w:sz w:val="24"/>
          <w:szCs w:val="24"/>
        </w:rPr>
      </w:pPr>
      <w:r w:rsidRPr="00112FA4">
        <w:rPr>
          <w:rFonts w:ascii="Times New Roman" w:hAnsi="Times New Roman"/>
          <w:bCs/>
          <w:spacing w:val="1"/>
          <w:sz w:val="24"/>
          <w:szCs w:val="24"/>
        </w:rPr>
        <w:t>2. Настоящее постановление обнародовать</w:t>
      </w:r>
      <w:r w:rsidRPr="00112FA4">
        <w:rPr>
          <w:rFonts w:ascii="Times New Roman" w:hAnsi="Times New Roman"/>
          <w:sz w:val="24"/>
          <w:szCs w:val="24"/>
        </w:rPr>
        <w:t xml:space="preserve"> в установленном порядке и разместить на официальном сайте администрации Манойлинского сельского поселения.</w:t>
      </w:r>
    </w:p>
    <w:p w:rsidR="00112FA4" w:rsidRPr="00112FA4" w:rsidRDefault="00112FA4" w:rsidP="00112FA4">
      <w:pPr>
        <w:pStyle w:val="aa"/>
        <w:ind w:right="425"/>
        <w:jc w:val="both"/>
        <w:rPr>
          <w:rFonts w:ascii="Times New Roman" w:hAnsi="Times New Roman"/>
          <w:sz w:val="24"/>
          <w:szCs w:val="24"/>
        </w:rPr>
      </w:pPr>
      <w:r w:rsidRPr="00112FA4">
        <w:rPr>
          <w:rFonts w:ascii="Times New Roman" w:hAnsi="Times New Roman"/>
          <w:sz w:val="24"/>
          <w:szCs w:val="24"/>
        </w:rPr>
        <w:t xml:space="preserve">3.   </w:t>
      </w:r>
      <w:proofErr w:type="gramStart"/>
      <w:r w:rsidRPr="00112FA4">
        <w:rPr>
          <w:rFonts w:ascii="Times New Roman" w:hAnsi="Times New Roman"/>
          <w:sz w:val="24"/>
          <w:szCs w:val="24"/>
        </w:rPr>
        <w:t>Контроль за</w:t>
      </w:r>
      <w:proofErr w:type="gramEnd"/>
      <w:r w:rsidRPr="00112FA4">
        <w:rPr>
          <w:rFonts w:ascii="Times New Roman" w:hAnsi="Times New Roman"/>
          <w:sz w:val="24"/>
          <w:szCs w:val="24"/>
        </w:rPr>
        <w:t xml:space="preserve"> исполнением настоящего постановления оставляю за собой.</w:t>
      </w:r>
    </w:p>
    <w:p w:rsidR="00112FA4" w:rsidRPr="00112FA4" w:rsidRDefault="00112FA4" w:rsidP="00112FA4">
      <w:pPr>
        <w:pStyle w:val="aa"/>
        <w:ind w:right="425"/>
        <w:jc w:val="both"/>
        <w:rPr>
          <w:rFonts w:ascii="Times New Roman" w:hAnsi="Times New Roman"/>
          <w:sz w:val="24"/>
          <w:szCs w:val="24"/>
        </w:rPr>
      </w:pPr>
    </w:p>
    <w:p w:rsidR="00112FA4" w:rsidRPr="00112FA4" w:rsidRDefault="00112FA4" w:rsidP="00112FA4">
      <w:pPr>
        <w:pStyle w:val="aa"/>
        <w:ind w:right="425"/>
        <w:jc w:val="both"/>
        <w:rPr>
          <w:rFonts w:ascii="Times New Roman" w:hAnsi="Times New Roman"/>
          <w:sz w:val="24"/>
          <w:szCs w:val="24"/>
        </w:rPr>
      </w:pPr>
    </w:p>
    <w:p w:rsidR="00112FA4" w:rsidRPr="00112FA4" w:rsidRDefault="00112FA4" w:rsidP="00112FA4">
      <w:pPr>
        <w:pStyle w:val="aa"/>
        <w:ind w:right="425"/>
        <w:jc w:val="both"/>
        <w:rPr>
          <w:rFonts w:ascii="Times New Roman" w:hAnsi="Times New Roman"/>
          <w:sz w:val="24"/>
          <w:szCs w:val="24"/>
        </w:rPr>
      </w:pPr>
    </w:p>
    <w:p w:rsidR="00112FA4" w:rsidRPr="00112FA4" w:rsidRDefault="00112FA4" w:rsidP="00112FA4">
      <w:pPr>
        <w:shd w:val="clear" w:color="auto" w:fill="FFFFFF"/>
        <w:ind w:left="142" w:right="425"/>
        <w:jc w:val="both"/>
        <w:rPr>
          <w:rFonts w:ascii="Times New Roman" w:hAnsi="Times New Roman" w:cs="Times New Roman"/>
        </w:rPr>
      </w:pPr>
      <w:r w:rsidRPr="00112FA4">
        <w:rPr>
          <w:rFonts w:ascii="Times New Roman" w:hAnsi="Times New Roman" w:cs="Times New Roman"/>
        </w:rPr>
        <w:t xml:space="preserve">Глава Манойлинского </w:t>
      </w:r>
    </w:p>
    <w:p w:rsidR="00112FA4" w:rsidRPr="00112FA4" w:rsidRDefault="00112FA4" w:rsidP="00112FA4">
      <w:pPr>
        <w:shd w:val="clear" w:color="auto" w:fill="FFFFFF"/>
        <w:ind w:left="142" w:right="425"/>
        <w:jc w:val="both"/>
        <w:rPr>
          <w:rFonts w:ascii="Times New Roman" w:hAnsi="Times New Roman" w:cs="Times New Roman"/>
        </w:rPr>
      </w:pPr>
      <w:r w:rsidRPr="00112FA4">
        <w:rPr>
          <w:rFonts w:ascii="Times New Roman" w:hAnsi="Times New Roman" w:cs="Times New Roman"/>
        </w:rPr>
        <w:t>сельского поселения                                                                            С.В. Литвиненко</w:t>
      </w:r>
    </w:p>
    <w:p w:rsidR="00112FA4" w:rsidRPr="00112FA4" w:rsidRDefault="00112FA4" w:rsidP="00112FA4">
      <w:pPr>
        <w:ind w:left="142" w:right="425"/>
        <w:rPr>
          <w:rFonts w:ascii="Times New Roman" w:hAnsi="Times New Roman" w:cs="Times New Roman"/>
        </w:rPr>
      </w:pPr>
    </w:p>
    <w:p w:rsidR="00112FA4" w:rsidRPr="00112FA4" w:rsidRDefault="00112FA4" w:rsidP="00112FA4">
      <w:pPr>
        <w:pStyle w:val="aa"/>
        <w:ind w:right="425"/>
        <w:jc w:val="both"/>
        <w:rPr>
          <w:rFonts w:ascii="Times New Roman" w:hAnsi="Times New Roman"/>
          <w:sz w:val="24"/>
          <w:szCs w:val="24"/>
        </w:rPr>
      </w:pPr>
    </w:p>
    <w:p w:rsidR="00112FA4" w:rsidRPr="00112FA4" w:rsidRDefault="00112FA4" w:rsidP="00112FA4">
      <w:pPr>
        <w:pStyle w:val="aa"/>
        <w:ind w:right="425"/>
        <w:jc w:val="both"/>
        <w:rPr>
          <w:rFonts w:ascii="Times New Roman" w:hAnsi="Times New Roman"/>
          <w:sz w:val="24"/>
          <w:szCs w:val="24"/>
        </w:rPr>
      </w:pPr>
    </w:p>
    <w:p w:rsidR="00112FA4" w:rsidRP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jc w:val="right"/>
      </w:pPr>
      <w:r>
        <w:t xml:space="preserve">                                                                                                                                                                                                                                                         </w:t>
      </w:r>
    </w:p>
    <w:p w:rsidR="00112FA4" w:rsidRDefault="00112FA4" w:rsidP="00112FA4">
      <w:pPr>
        <w:jc w:val="right"/>
      </w:pP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lastRenderedPageBreak/>
        <w:t xml:space="preserve">Приложение </w:t>
      </w: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t>к муниципальной Программе</w:t>
      </w: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t>«Информатизация и связь</w:t>
      </w: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t xml:space="preserve"> Манойлинского  сельского </w:t>
      </w: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t>поселения на 2019-2021  годы»</w:t>
      </w:r>
    </w:p>
    <w:p w:rsidR="00112FA4" w:rsidRPr="006B2D71" w:rsidRDefault="00112FA4" w:rsidP="00112FA4">
      <w:pPr>
        <w:spacing w:after="0" w:line="240" w:lineRule="exact"/>
        <w:jc w:val="center"/>
        <w:rPr>
          <w:rFonts w:ascii="Times New Roman" w:hAnsi="Times New Roman" w:cs="Times New Roman"/>
          <w:b/>
        </w:rPr>
      </w:pPr>
      <w:r w:rsidRPr="006B2D71">
        <w:rPr>
          <w:rFonts w:ascii="Times New Roman" w:hAnsi="Times New Roman" w:cs="Times New Roman"/>
          <w:b/>
        </w:rPr>
        <w:t>ПАСПОРТ</w:t>
      </w:r>
    </w:p>
    <w:p w:rsidR="00112FA4" w:rsidRPr="006B2D71" w:rsidRDefault="00112FA4" w:rsidP="00112FA4">
      <w:pPr>
        <w:spacing w:after="0" w:line="240" w:lineRule="exact"/>
        <w:jc w:val="center"/>
        <w:rPr>
          <w:rFonts w:ascii="Times New Roman" w:hAnsi="Times New Roman" w:cs="Times New Roman"/>
          <w:b/>
        </w:rPr>
      </w:pPr>
      <w:r w:rsidRPr="006B2D71">
        <w:rPr>
          <w:rFonts w:ascii="Times New Roman" w:hAnsi="Times New Roman" w:cs="Times New Roman"/>
          <w:b/>
        </w:rPr>
        <w:t xml:space="preserve">муниципальной программы </w:t>
      </w:r>
    </w:p>
    <w:p w:rsidR="00112FA4" w:rsidRPr="006B2D71" w:rsidRDefault="00112FA4" w:rsidP="00112FA4">
      <w:pPr>
        <w:spacing w:after="0"/>
        <w:jc w:val="center"/>
        <w:rPr>
          <w:rFonts w:ascii="Times New Roman" w:hAnsi="Times New Roman" w:cs="Times New Roman"/>
          <w:b/>
        </w:rPr>
      </w:pPr>
      <w:r w:rsidRPr="006B2D71">
        <w:rPr>
          <w:rFonts w:ascii="Times New Roman" w:hAnsi="Times New Roman" w:cs="Times New Roman"/>
          <w:b/>
        </w:rPr>
        <w:t>«Информатизация и связь Манойлинского  сельского поселения</w:t>
      </w:r>
    </w:p>
    <w:p w:rsidR="00112FA4" w:rsidRPr="006B2D71" w:rsidRDefault="00112FA4" w:rsidP="00112FA4">
      <w:pPr>
        <w:spacing w:after="0"/>
        <w:jc w:val="center"/>
        <w:rPr>
          <w:rFonts w:ascii="Times New Roman" w:hAnsi="Times New Roman" w:cs="Times New Roman"/>
          <w:b/>
        </w:rPr>
      </w:pPr>
      <w:r w:rsidRPr="006B2D71">
        <w:rPr>
          <w:rFonts w:ascii="Times New Roman" w:hAnsi="Times New Roman" w:cs="Times New Roman"/>
          <w:b/>
        </w:rPr>
        <w:t>на 2019-2021  годы»</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1. Ответственный исполнитель муниципальной программы: Администрация Манойлинского  сельского поселения</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2.Соисполнители муниципальной программы: не имеется</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3.Подпрограммы муниципальной программы: не имеется</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2. Цели, задачи и целевые показатели муниципальной программы:</w:t>
      </w:r>
    </w:p>
    <w:tbl>
      <w:tblPr>
        <w:tblW w:w="9360" w:type="dxa"/>
        <w:tblCellSpacing w:w="5" w:type="nil"/>
        <w:tblInd w:w="75" w:type="dxa"/>
        <w:tblLayout w:type="fixed"/>
        <w:tblCellMar>
          <w:left w:w="75" w:type="dxa"/>
          <w:right w:w="75" w:type="dxa"/>
        </w:tblCellMar>
        <w:tblLook w:val="0000"/>
      </w:tblPr>
      <w:tblGrid>
        <w:gridCol w:w="707"/>
        <w:gridCol w:w="5382"/>
        <w:gridCol w:w="24"/>
        <w:gridCol w:w="1080"/>
        <w:gridCol w:w="30"/>
        <w:gridCol w:w="992"/>
        <w:gridCol w:w="58"/>
        <w:gridCol w:w="1087"/>
      </w:tblGrid>
      <w:tr w:rsidR="00112FA4" w:rsidRPr="006B2D71" w:rsidTr="00CA1453">
        <w:trPr>
          <w:trHeight w:val="240"/>
          <w:tblCellSpacing w:w="5" w:type="nil"/>
        </w:trPr>
        <w:tc>
          <w:tcPr>
            <w:tcW w:w="707" w:type="dxa"/>
            <w:vMerge w:val="restart"/>
            <w:tcBorders>
              <w:top w:val="single" w:sz="4" w:space="0" w:color="auto"/>
              <w:left w:val="single" w:sz="4" w:space="0" w:color="auto"/>
              <w:right w:val="single" w:sz="4" w:space="0" w:color="auto"/>
            </w:tcBorders>
            <w:vAlign w:val="center"/>
          </w:tcPr>
          <w:p w:rsidR="00112FA4" w:rsidRPr="006B2D71" w:rsidRDefault="00112FA4" w:rsidP="00112FA4">
            <w:pPr>
              <w:widowControl w:val="0"/>
              <w:autoSpaceDE w:val="0"/>
              <w:autoSpaceDN w:val="0"/>
              <w:adjustRightInd w:val="0"/>
              <w:spacing w:after="0" w:line="230" w:lineRule="exact"/>
              <w:jc w:val="center"/>
              <w:rPr>
                <w:rFonts w:ascii="Times New Roman" w:hAnsi="Times New Roman" w:cs="Times New Roman"/>
              </w:rPr>
            </w:pPr>
            <w:r w:rsidRPr="006B2D71">
              <w:rPr>
                <w:rFonts w:ascii="Times New Roman" w:hAnsi="Times New Roman" w:cs="Times New Roman"/>
              </w:rPr>
              <w:t>№</w:t>
            </w:r>
            <w:r w:rsidRPr="006B2D71">
              <w:rPr>
                <w:rFonts w:ascii="Times New Roman" w:hAnsi="Times New Roman" w:cs="Times New Roman"/>
              </w:rPr>
              <w:br/>
            </w:r>
            <w:proofErr w:type="spellStart"/>
            <w:proofErr w:type="gramStart"/>
            <w:r w:rsidRPr="006B2D71">
              <w:rPr>
                <w:rFonts w:ascii="Times New Roman" w:hAnsi="Times New Roman" w:cs="Times New Roman"/>
              </w:rPr>
              <w:t>п</w:t>
            </w:r>
            <w:proofErr w:type="spellEnd"/>
            <w:proofErr w:type="gramEnd"/>
            <w:r w:rsidRPr="006B2D71">
              <w:rPr>
                <w:rFonts w:ascii="Times New Roman" w:hAnsi="Times New Roman" w:cs="Times New Roman"/>
              </w:rPr>
              <w:t>/</w:t>
            </w:r>
            <w:proofErr w:type="spellStart"/>
            <w:r w:rsidRPr="006B2D71">
              <w:rPr>
                <w:rFonts w:ascii="Times New Roman" w:hAnsi="Times New Roman" w:cs="Times New Roman"/>
              </w:rPr>
              <w:t>п</w:t>
            </w:r>
            <w:proofErr w:type="spellEnd"/>
          </w:p>
        </w:tc>
        <w:tc>
          <w:tcPr>
            <w:tcW w:w="5406" w:type="dxa"/>
            <w:gridSpan w:val="2"/>
            <w:vMerge w:val="restart"/>
            <w:tcBorders>
              <w:top w:val="single" w:sz="4" w:space="0" w:color="auto"/>
              <w:left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rPr>
            </w:pPr>
            <w:r w:rsidRPr="006B2D71">
              <w:rPr>
                <w:rFonts w:ascii="Times New Roman" w:hAnsi="Times New Roman" w:cs="Times New Roman"/>
              </w:rPr>
              <w:t>Цели, задачи муниципальной программы, наименование и</w:t>
            </w:r>
            <w:r w:rsidRPr="006B2D71">
              <w:rPr>
                <w:rFonts w:ascii="Times New Roman" w:hAnsi="Times New Roman" w:cs="Times New Roman"/>
              </w:rPr>
              <w:br/>
              <w:t>единица измерения целевого показателя</w:t>
            </w:r>
          </w:p>
        </w:tc>
        <w:tc>
          <w:tcPr>
            <w:tcW w:w="3247" w:type="dxa"/>
            <w:gridSpan w:val="5"/>
            <w:tcBorders>
              <w:top w:val="single" w:sz="4" w:space="0" w:color="auto"/>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spacing w:val="-6"/>
              </w:rPr>
            </w:pPr>
            <w:r w:rsidRPr="006B2D71">
              <w:rPr>
                <w:rFonts w:ascii="Times New Roman" w:hAnsi="Times New Roman" w:cs="Times New Roman"/>
                <w:spacing w:val="-6"/>
              </w:rPr>
              <w:t>Значения целевого показателя по годам</w:t>
            </w:r>
          </w:p>
        </w:tc>
      </w:tr>
      <w:tr w:rsidR="00112FA4" w:rsidRPr="006B2D71" w:rsidTr="00CA1453">
        <w:trPr>
          <w:trHeight w:val="152"/>
          <w:tblCellSpacing w:w="5" w:type="nil"/>
        </w:trPr>
        <w:tc>
          <w:tcPr>
            <w:tcW w:w="707" w:type="dxa"/>
            <w:vMerge/>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p>
        </w:tc>
        <w:tc>
          <w:tcPr>
            <w:tcW w:w="5406" w:type="dxa"/>
            <w:gridSpan w:val="2"/>
            <w:vMerge/>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p>
        </w:tc>
        <w:tc>
          <w:tcPr>
            <w:tcW w:w="1080"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r w:rsidRPr="006B2D71">
              <w:rPr>
                <w:rFonts w:ascii="Times New Roman" w:hAnsi="Times New Roman" w:cs="Times New Roman"/>
              </w:rPr>
              <w:t>2019</w:t>
            </w:r>
          </w:p>
        </w:tc>
        <w:tc>
          <w:tcPr>
            <w:tcW w:w="1080" w:type="dxa"/>
            <w:gridSpan w:val="3"/>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r w:rsidRPr="006B2D71">
              <w:rPr>
                <w:rFonts w:ascii="Times New Roman" w:hAnsi="Times New Roman" w:cs="Times New Roman"/>
              </w:rPr>
              <w:t>2020</w:t>
            </w:r>
          </w:p>
        </w:tc>
        <w:tc>
          <w:tcPr>
            <w:tcW w:w="1087"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r w:rsidRPr="006B2D71">
              <w:rPr>
                <w:rFonts w:ascii="Times New Roman" w:hAnsi="Times New Roman" w:cs="Times New Roman"/>
              </w:rPr>
              <w:t>2021</w:t>
            </w:r>
          </w:p>
        </w:tc>
      </w:tr>
      <w:tr w:rsidR="00112FA4" w:rsidRPr="006B2D71" w:rsidTr="00CA1453">
        <w:trPr>
          <w:trHeight w:val="198"/>
          <w:tblCellSpacing w:w="5" w:type="nil"/>
        </w:trPr>
        <w:tc>
          <w:tcPr>
            <w:tcW w:w="707"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1</w:t>
            </w:r>
          </w:p>
        </w:tc>
        <w:tc>
          <w:tcPr>
            <w:tcW w:w="5406" w:type="dxa"/>
            <w:gridSpan w:val="2"/>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2</w:t>
            </w:r>
          </w:p>
        </w:tc>
        <w:tc>
          <w:tcPr>
            <w:tcW w:w="1080"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3</w:t>
            </w:r>
          </w:p>
        </w:tc>
        <w:tc>
          <w:tcPr>
            <w:tcW w:w="1080" w:type="dxa"/>
            <w:gridSpan w:val="3"/>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4</w:t>
            </w:r>
          </w:p>
        </w:tc>
        <w:tc>
          <w:tcPr>
            <w:tcW w:w="1087"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5</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w:t>
            </w:r>
          </w:p>
        </w:tc>
        <w:tc>
          <w:tcPr>
            <w:tcW w:w="8653" w:type="dxa"/>
            <w:gridSpan w:val="7"/>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Цель 1.</w:t>
            </w:r>
            <w:r w:rsidRPr="006B2D71">
              <w:rPr>
                <w:rFonts w:ascii="Times New Roman" w:hAnsi="Times New Roman" w:cs="Times New Roman"/>
                <w:b/>
              </w:rPr>
              <w:t>Развитие телекоммуникационной инфраструктуры, информационных услуг и услуг связи.</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1.1</w:t>
            </w:r>
          </w:p>
        </w:tc>
        <w:tc>
          <w:tcPr>
            <w:tcW w:w="8653" w:type="dxa"/>
            <w:gridSpan w:val="7"/>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 xml:space="preserve">Задача 1. </w:t>
            </w:r>
            <w:r w:rsidRPr="006B2D71">
              <w:rPr>
                <w:rFonts w:ascii="Times New Roman" w:hAnsi="Times New Roman" w:cs="Times New Roman"/>
                <w:b/>
              </w:rPr>
              <w:t>Расширение телекоммуникационной инфраструктуры</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112FA4">
            <w:pPr>
              <w:widowControl w:val="0"/>
              <w:numPr>
                <w:ilvl w:val="2"/>
                <w:numId w:val="3"/>
              </w:numPr>
              <w:autoSpaceDE w:val="0"/>
              <w:autoSpaceDN w:val="0"/>
              <w:adjustRightInd w:val="0"/>
              <w:spacing w:before="120" w:after="0" w:line="230" w:lineRule="exact"/>
              <w:jc w:val="center"/>
              <w:rPr>
                <w:rFonts w:ascii="Times New Roman" w:hAnsi="Times New Roman" w:cs="Times New Roman"/>
              </w:rPr>
            </w:pPr>
          </w:p>
        </w:tc>
        <w:tc>
          <w:tcPr>
            <w:tcW w:w="5382"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 xml:space="preserve"> Показатель 1. Доля рабочих мест сотрудников органов местного самоуправления поселения, обеспеченных широкополосным доступом к сети Интернет (%);</w:t>
            </w:r>
          </w:p>
        </w:tc>
        <w:tc>
          <w:tcPr>
            <w:tcW w:w="1134" w:type="dxa"/>
            <w:gridSpan w:val="3"/>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90</w:t>
            </w:r>
          </w:p>
        </w:tc>
        <w:tc>
          <w:tcPr>
            <w:tcW w:w="992"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95</w:t>
            </w:r>
          </w:p>
        </w:tc>
        <w:tc>
          <w:tcPr>
            <w:tcW w:w="1145" w:type="dxa"/>
            <w:gridSpan w:val="2"/>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100</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2.</w:t>
            </w:r>
          </w:p>
        </w:tc>
        <w:tc>
          <w:tcPr>
            <w:tcW w:w="8653" w:type="dxa"/>
            <w:gridSpan w:val="7"/>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b/>
              </w:rPr>
            </w:pPr>
            <w:r w:rsidRPr="006B2D71">
              <w:rPr>
                <w:rFonts w:ascii="Times New Roman" w:hAnsi="Times New Roman" w:cs="Times New Roman"/>
              </w:rPr>
              <w:t>Цель 2.</w:t>
            </w:r>
            <w:r w:rsidRPr="006B2D71">
              <w:rPr>
                <w:rFonts w:ascii="Times New Roman" w:hAnsi="Times New Roman" w:cs="Times New Roman"/>
                <w:b/>
              </w:rPr>
              <w:t>Информатизация органов управления Администрации Манойлинского сельского поселения</w:t>
            </w:r>
          </w:p>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2.1</w:t>
            </w:r>
          </w:p>
        </w:tc>
        <w:tc>
          <w:tcPr>
            <w:tcW w:w="8653" w:type="dxa"/>
            <w:gridSpan w:val="7"/>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Задача</w:t>
            </w:r>
            <w:proofErr w:type="gramStart"/>
            <w:r w:rsidRPr="006B2D71">
              <w:rPr>
                <w:rFonts w:ascii="Times New Roman" w:hAnsi="Times New Roman" w:cs="Times New Roman"/>
              </w:rPr>
              <w:t>1</w:t>
            </w:r>
            <w:proofErr w:type="gramEnd"/>
            <w:r w:rsidRPr="006B2D71">
              <w:rPr>
                <w:rFonts w:ascii="Times New Roman" w:hAnsi="Times New Roman" w:cs="Times New Roman"/>
              </w:rPr>
              <w:t>.</w:t>
            </w:r>
          </w:p>
          <w:p w:rsidR="00112FA4" w:rsidRPr="006B2D71" w:rsidRDefault="00112FA4" w:rsidP="00CA1453">
            <w:pPr>
              <w:widowControl w:val="0"/>
              <w:autoSpaceDE w:val="0"/>
              <w:autoSpaceDN w:val="0"/>
              <w:adjustRightInd w:val="0"/>
              <w:spacing w:before="120" w:line="230" w:lineRule="exact"/>
              <w:rPr>
                <w:rFonts w:ascii="Times New Roman" w:hAnsi="Times New Roman" w:cs="Times New Roman"/>
                <w:b/>
              </w:rPr>
            </w:pPr>
            <w:r w:rsidRPr="006B2D71">
              <w:rPr>
                <w:rFonts w:ascii="Times New Roman" w:hAnsi="Times New Roman" w:cs="Times New Roman"/>
                <w:b/>
              </w:rPr>
              <w:t>Модернизация сетевого оборудования и компьютерной техники, формирование системы защиты информации в  информационной системе;</w:t>
            </w:r>
          </w:p>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2.1.1.</w:t>
            </w:r>
          </w:p>
        </w:tc>
        <w:tc>
          <w:tcPr>
            <w:tcW w:w="5406" w:type="dxa"/>
            <w:gridSpan w:val="2"/>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Показатель 1.Доля исходящих документов органов местного самоуправления поселения в электронном виде</w:t>
            </w:r>
            <w:proofErr w:type="gramStart"/>
            <w:r w:rsidRPr="006B2D71">
              <w:rPr>
                <w:rFonts w:ascii="Times New Roman" w:hAnsi="Times New Roman" w:cs="Times New Roman"/>
              </w:rPr>
              <w:t xml:space="preserve"> (%);</w:t>
            </w:r>
            <w:proofErr w:type="gramEnd"/>
          </w:p>
        </w:tc>
        <w:tc>
          <w:tcPr>
            <w:tcW w:w="1080"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90</w:t>
            </w:r>
          </w:p>
        </w:tc>
        <w:tc>
          <w:tcPr>
            <w:tcW w:w="1080" w:type="dxa"/>
            <w:gridSpan w:val="3"/>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90</w:t>
            </w:r>
          </w:p>
        </w:tc>
        <w:tc>
          <w:tcPr>
            <w:tcW w:w="108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95</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2.1.2</w:t>
            </w:r>
          </w:p>
        </w:tc>
        <w:tc>
          <w:tcPr>
            <w:tcW w:w="5406" w:type="dxa"/>
            <w:gridSpan w:val="2"/>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Показатель 2.Доведения уровня ежегодного обновления парка персональных компьютеров в Администрации поселения (приобретение компьютера (</w:t>
            </w:r>
            <w:proofErr w:type="spellStart"/>
            <w:proofErr w:type="gramStart"/>
            <w:r w:rsidRPr="006B2D71">
              <w:rPr>
                <w:rFonts w:ascii="Times New Roman" w:hAnsi="Times New Roman" w:cs="Times New Roman"/>
              </w:rPr>
              <w:t>шт</w:t>
            </w:r>
            <w:proofErr w:type="spellEnd"/>
            <w:proofErr w:type="gramEnd"/>
            <w:r w:rsidRPr="006B2D71">
              <w:rPr>
                <w:rFonts w:ascii="Times New Roman" w:hAnsi="Times New Roman" w:cs="Times New Roman"/>
              </w:rPr>
              <w:t>);</w:t>
            </w:r>
          </w:p>
        </w:tc>
        <w:tc>
          <w:tcPr>
            <w:tcW w:w="1080"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w:t>
            </w:r>
          </w:p>
        </w:tc>
        <w:tc>
          <w:tcPr>
            <w:tcW w:w="1080" w:type="dxa"/>
            <w:gridSpan w:val="3"/>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w:t>
            </w:r>
          </w:p>
        </w:tc>
        <w:tc>
          <w:tcPr>
            <w:tcW w:w="108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w:t>
            </w:r>
          </w:p>
        </w:tc>
      </w:tr>
      <w:tr w:rsidR="00112FA4" w:rsidRPr="006B2D71" w:rsidTr="00CA1453">
        <w:trPr>
          <w:trHeight w:val="330"/>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3.</w:t>
            </w:r>
          </w:p>
        </w:tc>
        <w:tc>
          <w:tcPr>
            <w:tcW w:w="8653" w:type="dxa"/>
            <w:gridSpan w:val="7"/>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Цель 3.</w:t>
            </w:r>
            <w:r w:rsidRPr="006B2D71">
              <w:rPr>
                <w:rFonts w:ascii="Times New Roman" w:hAnsi="Times New Roman" w:cs="Times New Roman"/>
                <w:b/>
              </w:rPr>
              <w:t>Обеспечение информационной открытости органов местного самоуправления поселения</w:t>
            </w:r>
          </w:p>
        </w:tc>
      </w:tr>
      <w:tr w:rsidR="00112FA4" w:rsidRPr="006B2D71" w:rsidTr="00CA1453">
        <w:trPr>
          <w:trHeight w:val="5"/>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3.1</w:t>
            </w:r>
          </w:p>
        </w:tc>
        <w:tc>
          <w:tcPr>
            <w:tcW w:w="8653" w:type="dxa"/>
            <w:gridSpan w:val="7"/>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both"/>
              <w:rPr>
                <w:rFonts w:ascii="Times New Roman" w:hAnsi="Times New Roman" w:cs="Times New Roman"/>
              </w:rPr>
            </w:pPr>
            <w:r w:rsidRPr="006B2D71">
              <w:rPr>
                <w:rFonts w:ascii="Times New Roman" w:hAnsi="Times New Roman" w:cs="Times New Roman"/>
              </w:rPr>
              <w:t>Задача 1.</w:t>
            </w:r>
            <w:r w:rsidRPr="006B2D71">
              <w:rPr>
                <w:rFonts w:ascii="Times New Roman" w:hAnsi="Times New Roman" w:cs="Times New Roman"/>
                <w:b/>
              </w:rPr>
              <w:t>Поддержание в активном состоянии официального сайта поселения и информирование через средства массовой информации граждан о деятельности органов местного самоуправления поселения, правовая консультация</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lastRenderedPageBreak/>
              <w:t>3.1.1.</w:t>
            </w:r>
          </w:p>
        </w:tc>
        <w:tc>
          <w:tcPr>
            <w:tcW w:w="5406" w:type="dxa"/>
            <w:gridSpan w:val="2"/>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Степень соответствия разделов сайта требованиям действующего законодательства, %</w:t>
            </w:r>
          </w:p>
        </w:tc>
        <w:tc>
          <w:tcPr>
            <w:tcW w:w="1080"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c>
          <w:tcPr>
            <w:tcW w:w="1080" w:type="dxa"/>
            <w:gridSpan w:val="3"/>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c>
          <w:tcPr>
            <w:tcW w:w="108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3.1.2</w:t>
            </w:r>
          </w:p>
        </w:tc>
        <w:tc>
          <w:tcPr>
            <w:tcW w:w="5406" w:type="dxa"/>
            <w:gridSpan w:val="2"/>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Доля нормативно-правовых актов, публикуемых на официальном сайте поселения и в средствах массовой информации, %</w:t>
            </w:r>
          </w:p>
        </w:tc>
        <w:tc>
          <w:tcPr>
            <w:tcW w:w="1080"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c>
          <w:tcPr>
            <w:tcW w:w="1080" w:type="dxa"/>
            <w:gridSpan w:val="3"/>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c>
          <w:tcPr>
            <w:tcW w:w="108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4.</w:t>
            </w:r>
          </w:p>
        </w:tc>
        <w:tc>
          <w:tcPr>
            <w:tcW w:w="8653" w:type="dxa"/>
            <w:gridSpan w:val="7"/>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Цель 4.</w:t>
            </w:r>
            <w:r w:rsidRPr="006B2D71">
              <w:rPr>
                <w:rFonts w:ascii="Times New Roman" w:hAnsi="Times New Roman" w:cs="Times New Roman"/>
                <w:b/>
              </w:rPr>
              <w:t>Обеспечение защиты информации в информатизации органов местного самоуправления поселений</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4.1.</w:t>
            </w:r>
          </w:p>
        </w:tc>
        <w:tc>
          <w:tcPr>
            <w:tcW w:w="8653" w:type="dxa"/>
            <w:gridSpan w:val="7"/>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 xml:space="preserve">Задача 1. </w:t>
            </w:r>
            <w:r w:rsidRPr="006B2D71">
              <w:rPr>
                <w:rFonts w:ascii="Times New Roman" w:hAnsi="Times New Roman" w:cs="Times New Roman"/>
                <w:b/>
              </w:rPr>
              <w:t>Создание условий для защиты информации в органах местного самоуправления поселения</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4.1.1</w:t>
            </w:r>
          </w:p>
        </w:tc>
        <w:tc>
          <w:tcPr>
            <w:tcW w:w="5406" w:type="dxa"/>
            <w:gridSpan w:val="2"/>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 xml:space="preserve">Показатель 1 Доля аттестованных автоматизированных рабочих мест в органе местного самоуправления поселения на предмет соответствия требованиям защиты информации, % </w:t>
            </w:r>
          </w:p>
        </w:tc>
        <w:tc>
          <w:tcPr>
            <w:tcW w:w="1080"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50</w:t>
            </w:r>
          </w:p>
        </w:tc>
        <w:tc>
          <w:tcPr>
            <w:tcW w:w="1080" w:type="dxa"/>
            <w:gridSpan w:val="3"/>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 xml:space="preserve">90 </w:t>
            </w:r>
          </w:p>
        </w:tc>
        <w:tc>
          <w:tcPr>
            <w:tcW w:w="108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r>
    </w:tbl>
    <w:p w:rsidR="00112FA4" w:rsidRPr="006B2D71" w:rsidRDefault="00112FA4" w:rsidP="00112FA4">
      <w:pPr>
        <w:spacing w:before="120" w:line="360" w:lineRule="atLeast"/>
        <w:ind w:firstLine="709"/>
        <w:jc w:val="both"/>
        <w:rPr>
          <w:rFonts w:ascii="Times New Roman" w:hAnsi="Times New Roman" w:cs="Times New Roman"/>
        </w:rPr>
      </w:pPr>
      <w:r w:rsidRPr="006B2D71">
        <w:rPr>
          <w:rFonts w:ascii="Times New Roman" w:hAnsi="Times New Roman" w:cs="Times New Roman"/>
        </w:rPr>
        <w:t>5. Сроки реализации муниципальной программы: 2019-2021  годы</w:t>
      </w:r>
    </w:p>
    <w:p w:rsidR="00112FA4" w:rsidRPr="006B2D71" w:rsidRDefault="00112FA4" w:rsidP="00112FA4">
      <w:pPr>
        <w:spacing w:line="360" w:lineRule="atLeast"/>
        <w:ind w:firstLine="709"/>
        <w:jc w:val="both"/>
        <w:rPr>
          <w:rFonts w:ascii="Times New Roman" w:hAnsi="Times New Roman" w:cs="Times New Roman"/>
        </w:rPr>
      </w:pPr>
      <w:r w:rsidRPr="006B2D71">
        <w:rPr>
          <w:rFonts w:ascii="Times New Roman" w:hAnsi="Times New Roman" w:cs="Times New Roman"/>
        </w:rPr>
        <w:t>6. Объемы и источники финансирования муниципальной программы</w:t>
      </w:r>
      <w:r w:rsidRPr="006B2D71">
        <w:rPr>
          <w:rFonts w:ascii="Times New Roman" w:hAnsi="Times New Roman" w:cs="Times New Roman"/>
        </w:rPr>
        <w:br/>
        <w:t>в целом 440,0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4"/>
        <w:gridCol w:w="1511"/>
        <w:gridCol w:w="1848"/>
        <w:gridCol w:w="1673"/>
        <w:gridCol w:w="2046"/>
        <w:gridCol w:w="1134"/>
      </w:tblGrid>
      <w:tr w:rsidR="00112FA4" w:rsidRPr="006B2D71" w:rsidTr="00CA1453">
        <w:trPr>
          <w:trHeight w:val="240"/>
        </w:trPr>
        <w:tc>
          <w:tcPr>
            <w:tcW w:w="1144" w:type="dxa"/>
            <w:vMerge w:val="restart"/>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Год</w:t>
            </w:r>
          </w:p>
        </w:tc>
        <w:tc>
          <w:tcPr>
            <w:tcW w:w="8212" w:type="dxa"/>
            <w:gridSpan w:val="5"/>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Источник финансирования</w:t>
            </w:r>
          </w:p>
        </w:tc>
      </w:tr>
      <w:tr w:rsidR="00112FA4" w:rsidRPr="006B2D71" w:rsidTr="00CA1453">
        <w:trPr>
          <w:trHeight w:val="240"/>
        </w:trPr>
        <w:tc>
          <w:tcPr>
            <w:tcW w:w="1144" w:type="dxa"/>
            <w:vMerge/>
            <w:vAlign w:val="center"/>
          </w:tcPr>
          <w:p w:rsidR="00112FA4" w:rsidRPr="006B2D71" w:rsidRDefault="00112FA4" w:rsidP="00CA1453">
            <w:pPr>
              <w:spacing w:before="40" w:line="240" w:lineRule="exact"/>
              <w:jc w:val="center"/>
              <w:rPr>
                <w:rFonts w:ascii="Times New Roman" w:hAnsi="Times New Roman" w:cs="Times New Roman"/>
              </w:rPr>
            </w:pPr>
          </w:p>
        </w:tc>
        <w:tc>
          <w:tcPr>
            <w:tcW w:w="1511"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областной бюджет</w:t>
            </w:r>
          </w:p>
        </w:tc>
        <w:tc>
          <w:tcPr>
            <w:tcW w:w="1848"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федеральный бюджет</w:t>
            </w:r>
          </w:p>
        </w:tc>
        <w:tc>
          <w:tcPr>
            <w:tcW w:w="1673"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Бюджет поселения</w:t>
            </w:r>
          </w:p>
        </w:tc>
        <w:tc>
          <w:tcPr>
            <w:tcW w:w="2046"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spacing w:val="-8"/>
              </w:rPr>
              <w:t xml:space="preserve">внебюджетные </w:t>
            </w:r>
            <w:r w:rsidRPr="006B2D71">
              <w:rPr>
                <w:rFonts w:ascii="Times New Roman" w:hAnsi="Times New Roman" w:cs="Times New Roman"/>
              </w:rPr>
              <w:t>средства</w:t>
            </w:r>
          </w:p>
        </w:tc>
        <w:tc>
          <w:tcPr>
            <w:tcW w:w="1134"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всего</w:t>
            </w:r>
          </w:p>
        </w:tc>
      </w:tr>
      <w:tr w:rsidR="00112FA4" w:rsidRPr="006B2D71" w:rsidTr="00CA1453">
        <w:trPr>
          <w:trHeight w:val="288"/>
        </w:trPr>
        <w:tc>
          <w:tcPr>
            <w:tcW w:w="1144"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1</w:t>
            </w:r>
          </w:p>
        </w:tc>
        <w:tc>
          <w:tcPr>
            <w:tcW w:w="1511"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2</w:t>
            </w:r>
          </w:p>
        </w:tc>
        <w:tc>
          <w:tcPr>
            <w:tcW w:w="1848"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3</w:t>
            </w:r>
          </w:p>
        </w:tc>
        <w:tc>
          <w:tcPr>
            <w:tcW w:w="1673"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4</w:t>
            </w:r>
          </w:p>
        </w:tc>
        <w:tc>
          <w:tcPr>
            <w:tcW w:w="2046"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5</w:t>
            </w:r>
          </w:p>
        </w:tc>
        <w:tc>
          <w:tcPr>
            <w:tcW w:w="1134"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6</w:t>
            </w:r>
          </w:p>
        </w:tc>
      </w:tr>
      <w:tr w:rsidR="00112FA4" w:rsidRPr="006B2D71" w:rsidTr="00CA1453">
        <w:trPr>
          <w:trHeight w:val="240"/>
        </w:trPr>
        <w:tc>
          <w:tcPr>
            <w:tcW w:w="1144"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2019</w:t>
            </w:r>
          </w:p>
        </w:tc>
        <w:tc>
          <w:tcPr>
            <w:tcW w:w="1511"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848"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673"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180</w:t>
            </w:r>
          </w:p>
        </w:tc>
        <w:tc>
          <w:tcPr>
            <w:tcW w:w="2046" w:type="dxa"/>
          </w:tcPr>
          <w:p w:rsidR="00112FA4" w:rsidRPr="006B2D71" w:rsidRDefault="00112FA4" w:rsidP="00CA1453">
            <w:pPr>
              <w:spacing w:before="100" w:beforeAutospacing="1" w:after="100" w:afterAutospacing="1"/>
              <w:jc w:val="center"/>
              <w:rPr>
                <w:rFonts w:ascii="Times New Roman" w:hAnsi="Times New Roman" w:cs="Times New Roman"/>
              </w:rPr>
            </w:pPr>
          </w:p>
        </w:tc>
        <w:tc>
          <w:tcPr>
            <w:tcW w:w="1134"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180</w:t>
            </w:r>
          </w:p>
        </w:tc>
      </w:tr>
      <w:tr w:rsidR="00112FA4" w:rsidRPr="006B2D71" w:rsidTr="00CA1453">
        <w:trPr>
          <w:trHeight w:val="240"/>
        </w:trPr>
        <w:tc>
          <w:tcPr>
            <w:tcW w:w="1144"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2020</w:t>
            </w:r>
          </w:p>
        </w:tc>
        <w:tc>
          <w:tcPr>
            <w:tcW w:w="1511"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848"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673"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c>
          <w:tcPr>
            <w:tcW w:w="2046" w:type="dxa"/>
          </w:tcPr>
          <w:p w:rsidR="00112FA4" w:rsidRPr="006B2D71" w:rsidRDefault="00112FA4" w:rsidP="00CA1453">
            <w:pPr>
              <w:spacing w:before="100" w:beforeAutospacing="1" w:after="100" w:afterAutospacing="1"/>
              <w:jc w:val="center"/>
              <w:rPr>
                <w:rFonts w:ascii="Times New Roman" w:hAnsi="Times New Roman" w:cs="Times New Roman"/>
              </w:rPr>
            </w:pPr>
          </w:p>
        </w:tc>
        <w:tc>
          <w:tcPr>
            <w:tcW w:w="1134"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r>
      <w:tr w:rsidR="00112FA4" w:rsidRPr="006B2D71" w:rsidTr="00CA1453">
        <w:trPr>
          <w:trHeight w:val="240"/>
        </w:trPr>
        <w:tc>
          <w:tcPr>
            <w:tcW w:w="1144"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2021</w:t>
            </w:r>
          </w:p>
        </w:tc>
        <w:tc>
          <w:tcPr>
            <w:tcW w:w="1511"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848"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673"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c>
          <w:tcPr>
            <w:tcW w:w="2046" w:type="dxa"/>
          </w:tcPr>
          <w:p w:rsidR="00112FA4" w:rsidRPr="006B2D71" w:rsidRDefault="00112FA4" w:rsidP="00CA1453">
            <w:pPr>
              <w:spacing w:before="100" w:beforeAutospacing="1" w:after="100" w:afterAutospacing="1"/>
              <w:jc w:val="center"/>
              <w:rPr>
                <w:rFonts w:ascii="Times New Roman" w:hAnsi="Times New Roman" w:cs="Times New Roman"/>
              </w:rPr>
            </w:pPr>
          </w:p>
        </w:tc>
        <w:tc>
          <w:tcPr>
            <w:tcW w:w="1134"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r>
    </w:tbl>
    <w:p w:rsidR="00112FA4" w:rsidRPr="006B2D71" w:rsidRDefault="00112FA4" w:rsidP="00112FA4">
      <w:pPr>
        <w:spacing w:before="120" w:line="360" w:lineRule="atLeast"/>
        <w:ind w:firstLine="709"/>
        <w:jc w:val="both"/>
        <w:rPr>
          <w:rFonts w:ascii="Times New Roman" w:hAnsi="Times New Roman" w:cs="Times New Roman"/>
        </w:rPr>
      </w:pPr>
    </w:p>
    <w:p w:rsidR="00112FA4" w:rsidRPr="006B2D71" w:rsidRDefault="00112FA4" w:rsidP="00112FA4">
      <w:pPr>
        <w:spacing w:before="120" w:line="360" w:lineRule="atLeast"/>
        <w:ind w:firstLine="709"/>
        <w:jc w:val="both"/>
        <w:rPr>
          <w:rFonts w:ascii="Times New Roman" w:hAnsi="Times New Roman" w:cs="Times New Roman"/>
        </w:rPr>
      </w:pPr>
      <w:r w:rsidRPr="006B2D71">
        <w:rPr>
          <w:rFonts w:ascii="Times New Roman" w:hAnsi="Times New Roman" w:cs="Times New Roman"/>
        </w:rPr>
        <w:t>7. Ожидаемые конечные результаты реализации муниципальной</w:t>
      </w:r>
      <w:r w:rsidRPr="006B2D71">
        <w:rPr>
          <w:rFonts w:ascii="Times New Roman" w:hAnsi="Times New Roman" w:cs="Times New Roman"/>
        </w:rPr>
        <w:br/>
        <w:t>программы:</w:t>
      </w:r>
    </w:p>
    <w:p w:rsidR="00112FA4" w:rsidRPr="006B2D71" w:rsidRDefault="00112FA4" w:rsidP="00112FA4">
      <w:pPr>
        <w:spacing w:before="120" w:line="360" w:lineRule="atLeast"/>
        <w:ind w:firstLine="709"/>
        <w:jc w:val="both"/>
        <w:rPr>
          <w:rFonts w:ascii="Times New Roman" w:hAnsi="Times New Roman" w:cs="Times New Roman"/>
        </w:rPr>
      </w:pPr>
      <w:r w:rsidRPr="006B2D71">
        <w:rPr>
          <w:rFonts w:ascii="Times New Roman" w:hAnsi="Times New Roman" w:cs="Times New Roman"/>
        </w:rPr>
        <w:t xml:space="preserve">- увеличение </w:t>
      </w:r>
      <w:proofErr w:type="gramStart"/>
      <w:r w:rsidRPr="006B2D71">
        <w:rPr>
          <w:rFonts w:ascii="Times New Roman" w:hAnsi="Times New Roman" w:cs="Times New Roman"/>
        </w:rPr>
        <w:t>доли рабочих мест сотрудников органов местного самоуправления</w:t>
      </w:r>
      <w:proofErr w:type="gramEnd"/>
      <w:r w:rsidRPr="006B2D71">
        <w:rPr>
          <w:rFonts w:ascii="Times New Roman" w:hAnsi="Times New Roman" w:cs="Times New Roman"/>
        </w:rPr>
        <w:t xml:space="preserve"> поселения, обеспеченных широкополосным доступом к сети Интернет, до 100 процентов;</w:t>
      </w:r>
    </w:p>
    <w:p w:rsidR="00112FA4" w:rsidRPr="006B2D71" w:rsidRDefault="00112FA4" w:rsidP="00112FA4">
      <w:pPr>
        <w:spacing w:before="120" w:line="360" w:lineRule="atLeast"/>
        <w:ind w:firstLine="709"/>
        <w:jc w:val="both"/>
        <w:rPr>
          <w:rFonts w:ascii="Times New Roman" w:hAnsi="Times New Roman" w:cs="Times New Roman"/>
        </w:rPr>
      </w:pPr>
      <w:r w:rsidRPr="006B2D71">
        <w:rPr>
          <w:rFonts w:ascii="Times New Roman" w:hAnsi="Times New Roman" w:cs="Times New Roman"/>
        </w:rPr>
        <w:t xml:space="preserve">- увеличение </w:t>
      </w:r>
      <w:proofErr w:type="gramStart"/>
      <w:r w:rsidRPr="006B2D71">
        <w:rPr>
          <w:rFonts w:ascii="Times New Roman" w:hAnsi="Times New Roman" w:cs="Times New Roman"/>
        </w:rPr>
        <w:t>доли исходящих документов органов местного самоуправления поселения</w:t>
      </w:r>
      <w:proofErr w:type="gramEnd"/>
      <w:r w:rsidRPr="006B2D71">
        <w:rPr>
          <w:rFonts w:ascii="Times New Roman" w:hAnsi="Times New Roman" w:cs="Times New Roman"/>
        </w:rPr>
        <w:t xml:space="preserve"> в электронном виде до 95 процентов;</w:t>
      </w:r>
    </w:p>
    <w:p w:rsidR="00112FA4" w:rsidRPr="006B2D71" w:rsidRDefault="00112FA4" w:rsidP="00112FA4">
      <w:pPr>
        <w:spacing w:before="120" w:line="360" w:lineRule="atLeast"/>
        <w:ind w:firstLine="709"/>
        <w:jc w:val="both"/>
        <w:rPr>
          <w:rFonts w:ascii="Times New Roman" w:hAnsi="Times New Roman" w:cs="Times New Roman"/>
        </w:rPr>
      </w:pPr>
      <w:r w:rsidRPr="006B2D71">
        <w:rPr>
          <w:rFonts w:ascii="Times New Roman" w:hAnsi="Times New Roman" w:cs="Times New Roman"/>
        </w:rPr>
        <w:t>-доведения уровня ежегодного обновления парка персональных компьютеров в Администрации Манойлинского  сельского поселения до 10%</w:t>
      </w:r>
    </w:p>
    <w:p w:rsidR="00112FA4" w:rsidRPr="006B2D71" w:rsidRDefault="00112FA4" w:rsidP="00112FA4">
      <w:pPr>
        <w:spacing w:before="120" w:line="360" w:lineRule="atLeast"/>
        <w:ind w:firstLine="709"/>
        <w:jc w:val="center"/>
        <w:rPr>
          <w:rFonts w:ascii="Times New Roman" w:hAnsi="Times New Roman" w:cs="Times New Roman"/>
          <w:b/>
        </w:rPr>
      </w:pPr>
      <w:r w:rsidRPr="006B2D71">
        <w:rPr>
          <w:rFonts w:ascii="Times New Roman" w:hAnsi="Times New Roman" w:cs="Times New Roman"/>
          <w:b/>
          <w:lang w:val="en-US"/>
        </w:rPr>
        <w:t>II</w:t>
      </w:r>
      <w:r w:rsidRPr="006B2D71">
        <w:rPr>
          <w:rFonts w:ascii="Times New Roman" w:hAnsi="Times New Roman" w:cs="Times New Roman"/>
          <w:b/>
        </w:rPr>
        <w:t>.Характеристика текущего состояния</w:t>
      </w:r>
    </w:p>
    <w:p w:rsidR="00112FA4" w:rsidRPr="006B2D71" w:rsidRDefault="00112FA4" w:rsidP="00112FA4">
      <w:pPr>
        <w:spacing w:before="120"/>
        <w:jc w:val="both"/>
        <w:outlineLvl w:val="0"/>
        <w:rPr>
          <w:rFonts w:ascii="Times New Roman" w:hAnsi="Times New Roman" w:cs="Times New Roman"/>
        </w:rPr>
      </w:pPr>
      <w:r w:rsidRPr="006B2D71">
        <w:rPr>
          <w:rFonts w:ascii="Times New Roman" w:hAnsi="Times New Roman" w:cs="Times New Roman"/>
        </w:rPr>
        <w:tab/>
        <w:t xml:space="preserve">Глобальной целью информатизации является обеспечение требуемого уровня информированности населения. Этот уровень определяется полнотой, точностью, достоверностью </w:t>
      </w:r>
      <w:r w:rsidRPr="006B2D71">
        <w:rPr>
          <w:rFonts w:ascii="Times New Roman" w:hAnsi="Times New Roman" w:cs="Times New Roman"/>
        </w:rPr>
        <w:lastRenderedPageBreak/>
        <w:t xml:space="preserve">и своевременностью предоставления информации, необходимой каждому человеку в процессе выполнения им всех общественно значимых видов деятельности. </w:t>
      </w:r>
    </w:p>
    <w:p w:rsidR="00112FA4" w:rsidRPr="006B2D71" w:rsidRDefault="00112FA4" w:rsidP="00112FA4">
      <w:pPr>
        <w:spacing w:before="120"/>
        <w:jc w:val="both"/>
        <w:outlineLvl w:val="0"/>
        <w:rPr>
          <w:rFonts w:ascii="Times New Roman" w:hAnsi="Times New Roman" w:cs="Times New Roman"/>
        </w:rPr>
      </w:pPr>
      <w:r w:rsidRPr="006B2D71">
        <w:rPr>
          <w:rFonts w:ascii="Times New Roman" w:hAnsi="Times New Roman" w:cs="Times New Roman"/>
        </w:rPr>
        <w:t>Особую роль в процессе информатизации играет информатизация сферы управления, так как она не только повышает эффективность управления на всех его уровнях, но и позволяет увеличить эффективность целенаправленной деятельности человека в других сферах. Информатизация процессов управления на любом уровне территориальных, отраслевых и межотраслевых структур позволяет более полно учитывать, как интересы области, района, города, территорий, отдельных предприятий и отраслей, так и интересы страны в целом.</w:t>
      </w:r>
    </w:p>
    <w:p w:rsidR="00112FA4" w:rsidRPr="006B2D71" w:rsidRDefault="00112FA4" w:rsidP="00112FA4">
      <w:pPr>
        <w:spacing w:before="120"/>
        <w:jc w:val="both"/>
        <w:outlineLvl w:val="0"/>
        <w:rPr>
          <w:rFonts w:ascii="Times New Roman" w:hAnsi="Times New Roman" w:cs="Times New Roman"/>
        </w:rPr>
      </w:pPr>
      <w:r w:rsidRPr="006B2D71">
        <w:rPr>
          <w:rFonts w:ascii="Times New Roman" w:hAnsi="Times New Roman" w:cs="Times New Roman"/>
        </w:rPr>
        <w:t xml:space="preserve">В то же время динамично, растущие информационные потребности общества намного превышают существующие возможности современной информационной инфраструктуры в органах местного самоуправления. </w:t>
      </w:r>
    </w:p>
    <w:p w:rsidR="00112FA4" w:rsidRPr="006B2D71" w:rsidRDefault="00112FA4" w:rsidP="00112FA4">
      <w:pPr>
        <w:spacing w:before="120"/>
        <w:jc w:val="both"/>
        <w:outlineLvl w:val="0"/>
        <w:rPr>
          <w:rFonts w:ascii="Times New Roman" w:hAnsi="Times New Roman" w:cs="Times New Roman"/>
        </w:rPr>
      </w:pPr>
      <w:r w:rsidRPr="006B2D71">
        <w:rPr>
          <w:rFonts w:ascii="Times New Roman" w:hAnsi="Times New Roman" w:cs="Times New Roman"/>
        </w:rPr>
        <w:t>Остро стоит проблема технического оснащения муниципальной информационной системы Администрации поселения, недостаточно широко используются информационные технологии и технологии работы со знаниями в управленческих, образовательных, инновационных и иных социальных процессах, где эти технологии могут дать наибольший эффект.</w:t>
      </w:r>
    </w:p>
    <w:p w:rsidR="00112FA4" w:rsidRPr="006B2D71" w:rsidRDefault="00112FA4" w:rsidP="00112FA4">
      <w:pPr>
        <w:spacing w:before="120"/>
        <w:jc w:val="both"/>
        <w:outlineLvl w:val="0"/>
        <w:rPr>
          <w:rFonts w:ascii="Times New Roman" w:hAnsi="Times New Roman" w:cs="Times New Roman"/>
        </w:rPr>
      </w:pPr>
      <w:r w:rsidRPr="006B2D71">
        <w:rPr>
          <w:rFonts w:ascii="Times New Roman" w:hAnsi="Times New Roman" w:cs="Times New Roman"/>
        </w:rPr>
        <w:t xml:space="preserve">Переход на новый уровень управления муниципальным образованием, способный обеспечить его эффективное развитие, возможен в современных условиях только при применении новейших информационно-коммуникационных технологий. </w:t>
      </w:r>
    </w:p>
    <w:p w:rsidR="00112FA4" w:rsidRPr="006B2D71" w:rsidRDefault="00112FA4" w:rsidP="00112FA4">
      <w:pPr>
        <w:spacing w:after="0"/>
        <w:jc w:val="center"/>
        <w:outlineLvl w:val="0"/>
        <w:rPr>
          <w:rFonts w:ascii="Times New Roman" w:hAnsi="Times New Roman" w:cs="Times New Roman"/>
          <w:b/>
        </w:rPr>
      </w:pPr>
      <w:r w:rsidRPr="006B2D71">
        <w:rPr>
          <w:rFonts w:ascii="Times New Roman" w:hAnsi="Times New Roman" w:cs="Times New Roman"/>
          <w:b/>
          <w:lang w:val="en-US"/>
        </w:rPr>
        <w:t>III</w:t>
      </w:r>
      <w:r w:rsidRPr="006B2D71">
        <w:rPr>
          <w:rFonts w:ascii="Times New Roman" w:hAnsi="Times New Roman" w:cs="Times New Roman"/>
          <w:b/>
        </w:rPr>
        <w:t>.Основные показатели и анализ социальных, финансово-экономических и прочих рисков реализации муниципальной программы</w:t>
      </w:r>
    </w:p>
    <w:p w:rsidR="00112FA4" w:rsidRPr="006B2D71" w:rsidRDefault="00112FA4" w:rsidP="00112FA4">
      <w:pPr>
        <w:spacing w:after="0"/>
        <w:jc w:val="both"/>
        <w:outlineLvl w:val="0"/>
        <w:rPr>
          <w:rFonts w:ascii="Times New Roman" w:hAnsi="Times New Roman" w:cs="Times New Roman"/>
        </w:rPr>
      </w:pPr>
      <w:r w:rsidRPr="006B2D71">
        <w:rPr>
          <w:rFonts w:ascii="Times New Roman" w:hAnsi="Times New Roman" w:cs="Times New Roman"/>
        </w:rPr>
        <w:tab/>
        <w:t>-повышение эффективности законодательной деятельности местного самоуправления на территории поселения, открытости и гласности принятия решений, а также эффективности предоставления муниципальных услуг;</w:t>
      </w:r>
    </w:p>
    <w:p w:rsidR="00112FA4" w:rsidRPr="006B2D71" w:rsidRDefault="00112FA4" w:rsidP="00112FA4">
      <w:pPr>
        <w:spacing w:after="0"/>
        <w:jc w:val="both"/>
        <w:outlineLvl w:val="0"/>
        <w:rPr>
          <w:rFonts w:ascii="Times New Roman" w:hAnsi="Times New Roman" w:cs="Times New Roman"/>
        </w:rPr>
      </w:pPr>
      <w:r w:rsidRPr="006B2D71">
        <w:rPr>
          <w:rFonts w:ascii="Times New Roman" w:hAnsi="Times New Roman" w:cs="Times New Roman"/>
        </w:rPr>
        <w:t>-ускорение процессов информационного обмена в экономике и обществе в целом, в том числе между гражданами и органами местного самоуправления, комплексное информационное обеспечение Администрации Манойлинского  сельского поселения;</w:t>
      </w:r>
    </w:p>
    <w:p w:rsidR="00112FA4" w:rsidRPr="006B2D71" w:rsidRDefault="00112FA4" w:rsidP="00112FA4">
      <w:pPr>
        <w:spacing w:after="0"/>
        <w:jc w:val="both"/>
        <w:outlineLvl w:val="0"/>
        <w:rPr>
          <w:rFonts w:ascii="Times New Roman" w:hAnsi="Times New Roman" w:cs="Times New Roman"/>
        </w:rPr>
      </w:pPr>
      <w:r w:rsidRPr="006B2D71">
        <w:rPr>
          <w:rFonts w:ascii="Times New Roman" w:hAnsi="Times New Roman" w:cs="Times New Roman"/>
        </w:rPr>
        <w:t>-снижение информационного неравенства по возможности доступа граждан к информации на территории поселения;</w:t>
      </w:r>
    </w:p>
    <w:p w:rsidR="00112FA4" w:rsidRPr="006B2D71" w:rsidRDefault="00112FA4" w:rsidP="00112FA4">
      <w:pPr>
        <w:spacing w:after="0"/>
        <w:jc w:val="both"/>
        <w:outlineLvl w:val="0"/>
        <w:rPr>
          <w:rFonts w:ascii="Times New Roman" w:hAnsi="Times New Roman" w:cs="Times New Roman"/>
        </w:rPr>
      </w:pPr>
      <w:r w:rsidRPr="006B2D71">
        <w:rPr>
          <w:rFonts w:ascii="Times New Roman" w:hAnsi="Times New Roman" w:cs="Times New Roman"/>
        </w:rPr>
        <w:t>-внедрение юридически значимого электронного документооборота, в том числе в сфере закупок для муниципальных нужд поселения.</w:t>
      </w:r>
    </w:p>
    <w:p w:rsidR="00112FA4" w:rsidRPr="006B2D71" w:rsidRDefault="00112FA4" w:rsidP="00112FA4">
      <w:pPr>
        <w:spacing w:after="0"/>
        <w:jc w:val="center"/>
        <w:outlineLvl w:val="0"/>
        <w:rPr>
          <w:rFonts w:ascii="Times New Roman" w:hAnsi="Times New Roman" w:cs="Times New Roman"/>
          <w:b/>
        </w:rPr>
      </w:pPr>
      <w:r w:rsidRPr="006B2D71">
        <w:rPr>
          <w:rFonts w:ascii="Times New Roman" w:hAnsi="Times New Roman" w:cs="Times New Roman"/>
          <w:b/>
          <w:lang w:val="en-US"/>
        </w:rPr>
        <w:t>IV</w:t>
      </w:r>
      <w:r w:rsidRPr="006B2D71">
        <w:rPr>
          <w:rFonts w:ascii="Times New Roman" w:hAnsi="Times New Roman" w:cs="Times New Roman"/>
          <w:b/>
        </w:rPr>
        <w:t>.Механизм управления реализацией муниципальной программы</w:t>
      </w:r>
    </w:p>
    <w:p w:rsidR="00112FA4" w:rsidRPr="006B2D71" w:rsidRDefault="00112FA4" w:rsidP="00112FA4">
      <w:pPr>
        <w:spacing w:before="120"/>
        <w:jc w:val="both"/>
        <w:outlineLvl w:val="0"/>
        <w:rPr>
          <w:rFonts w:ascii="Times New Roman" w:hAnsi="Times New Roman" w:cs="Times New Roman"/>
        </w:rPr>
      </w:pPr>
      <w:r w:rsidRPr="006B2D71">
        <w:rPr>
          <w:rFonts w:ascii="Times New Roman" w:hAnsi="Times New Roman" w:cs="Times New Roman"/>
        </w:rPr>
        <w:t xml:space="preserve">     Исполнителем муниципальной программы является Администрация Манойлинского  сельского поселения. Контроль над исполнением Программы осуществляет </w:t>
      </w:r>
    </w:p>
    <w:p w:rsidR="00112FA4" w:rsidRPr="006B2D71" w:rsidRDefault="00112FA4" w:rsidP="00112FA4">
      <w:pPr>
        <w:spacing w:before="280" w:after="280"/>
        <w:jc w:val="both"/>
        <w:rPr>
          <w:rFonts w:ascii="Times New Roman" w:hAnsi="Times New Roman" w:cs="Times New Roman"/>
        </w:rPr>
      </w:pPr>
      <w:r w:rsidRPr="006B2D71">
        <w:rPr>
          <w:rFonts w:ascii="Times New Roman" w:hAnsi="Times New Roman" w:cs="Times New Roman"/>
          <w:color w:val="252519"/>
        </w:rPr>
        <w:t xml:space="preserve">Администрация Манойлинского  сельского поселения осуществляет координацию деятельности исполнителя программы, </w:t>
      </w:r>
      <w:proofErr w:type="gramStart"/>
      <w:r w:rsidRPr="006B2D71">
        <w:rPr>
          <w:rFonts w:ascii="Times New Roman" w:hAnsi="Times New Roman" w:cs="Times New Roman"/>
          <w:color w:val="252519"/>
        </w:rPr>
        <w:t>контроль за</w:t>
      </w:r>
      <w:proofErr w:type="gramEnd"/>
      <w:r w:rsidRPr="006B2D71">
        <w:rPr>
          <w:rFonts w:ascii="Times New Roman" w:hAnsi="Times New Roman" w:cs="Times New Roman"/>
          <w:color w:val="252519"/>
        </w:rPr>
        <w:t xml:space="preserve">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в соответствии с объемами ассигнований, предусмотренных в бюджете поселения на очередной финансовый год и план реализации программы.</w:t>
      </w:r>
    </w:p>
    <w:p w:rsidR="00112FA4" w:rsidRPr="006B2D71" w:rsidRDefault="00112FA4" w:rsidP="00112FA4">
      <w:pPr>
        <w:spacing w:before="280" w:after="280"/>
        <w:jc w:val="both"/>
        <w:rPr>
          <w:rFonts w:ascii="Times New Roman" w:hAnsi="Times New Roman" w:cs="Times New Roman"/>
        </w:rPr>
      </w:pPr>
      <w:r w:rsidRPr="006B2D71">
        <w:rPr>
          <w:rFonts w:ascii="Times New Roman" w:eastAsia="Calibri" w:hAnsi="Times New Roman" w:cs="Times New Roman"/>
          <w:color w:val="000000"/>
          <w:lang w:eastAsia="en-US" w:bidi="en-US"/>
        </w:rPr>
        <w:t xml:space="preserve">Ответственный исполнитель муниципальной программы  до </w:t>
      </w:r>
      <w:r w:rsidRPr="006B2D71">
        <w:rPr>
          <w:rFonts w:ascii="Times New Roman" w:eastAsia="Calibri" w:hAnsi="Times New Roman" w:cs="Times New Roman"/>
          <w:color w:val="000000"/>
          <w:u w:val="single"/>
          <w:lang w:eastAsia="en-US" w:bidi="en-US"/>
        </w:rPr>
        <w:t>15 марта</w:t>
      </w:r>
      <w:r w:rsidRPr="006B2D71">
        <w:rPr>
          <w:rFonts w:ascii="Times New Roman" w:eastAsia="Calibri" w:hAnsi="Times New Roman" w:cs="Times New Roman"/>
          <w:color w:val="000000"/>
          <w:lang w:eastAsia="en-US" w:bidi="en-US"/>
        </w:rPr>
        <w:t xml:space="preserve"> года, следующего за </w:t>
      </w:r>
      <w:proofErr w:type="gramStart"/>
      <w:r w:rsidRPr="006B2D71">
        <w:rPr>
          <w:rFonts w:ascii="Times New Roman" w:eastAsia="Calibri" w:hAnsi="Times New Roman" w:cs="Times New Roman"/>
          <w:color w:val="000000"/>
          <w:lang w:eastAsia="en-US" w:bidi="en-US"/>
        </w:rPr>
        <w:t>отчетным</w:t>
      </w:r>
      <w:proofErr w:type="gramEnd"/>
      <w:r w:rsidRPr="006B2D71">
        <w:rPr>
          <w:rFonts w:ascii="Times New Roman" w:eastAsia="Calibri" w:hAnsi="Times New Roman" w:cs="Times New Roman"/>
          <w:color w:val="000000"/>
          <w:lang w:eastAsia="en-US" w:bidi="en-US"/>
        </w:rPr>
        <w:t xml:space="preserve">, готовит годовой </w:t>
      </w:r>
      <w:hyperlink r:id="rId14" w:anchor="Par370#Par370" w:history="1">
        <w:r w:rsidRPr="006B2D71">
          <w:rPr>
            <w:rFonts w:ascii="Times New Roman" w:eastAsia="Calibri" w:hAnsi="Times New Roman" w:cs="Times New Roman"/>
            <w:color w:val="000000"/>
            <w:lang w:eastAsia="en-US" w:bidi="en-US"/>
          </w:rPr>
          <w:t>отчет</w:t>
        </w:r>
      </w:hyperlink>
      <w:r w:rsidRPr="006B2D71">
        <w:rPr>
          <w:rFonts w:ascii="Times New Roman" w:eastAsia="Calibri" w:hAnsi="Times New Roman" w:cs="Times New Roman"/>
          <w:color w:val="000000"/>
          <w:lang w:eastAsia="en-US" w:bidi="en-US"/>
        </w:rPr>
        <w:t xml:space="preserve"> о ходе реализации муниципальной программы.</w:t>
      </w:r>
    </w:p>
    <w:p w:rsidR="00112FA4" w:rsidRDefault="00112FA4" w:rsidP="00112FA4"/>
    <w:p w:rsidR="00112FA4" w:rsidRDefault="00112FA4" w:rsidP="00112FA4"/>
    <w:p w:rsidR="00112FA4" w:rsidRDefault="00112FA4" w:rsidP="00112FA4"/>
    <w:p w:rsidR="00112FA4" w:rsidRDefault="00112FA4" w:rsidP="00112FA4">
      <w:pPr>
        <w:sectPr w:rsidR="00112FA4" w:rsidSect="00112FA4">
          <w:footnotePr>
            <w:pos w:val="beneathText"/>
          </w:footnotePr>
          <w:pgSz w:w="11905" w:h="16837"/>
          <w:pgMar w:top="426" w:right="850" w:bottom="1134" w:left="1701" w:header="720" w:footer="720" w:gutter="0"/>
          <w:cols w:space="720"/>
          <w:docGrid w:linePitch="360"/>
        </w:sectPr>
      </w:pPr>
    </w:p>
    <w:p w:rsidR="00112FA4" w:rsidRPr="006B2D71" w:rsidRDefault="00112FA4" w:rsidP="00112FA4">
      <w:pPr>
        <w:rPr>
          <w:rFonts w:ascii="Times New Roman" w:hAnsi="Times New Roman" w:cs="Times New Roman"/>
        </w:rPr>
      </w:pPr>
    </w:p>
    <w:p w:rsidR="00112FA4" w:rsidRPr="006B2D71" w:rsidRDefault="00112FA4" w:rsidP="00112FA4">
      <w:pPr>
        <w:spacing w:before="100" w:beforeAutospacing="1" w:after="100" w:afterAutospacing="1"/>
        <w:jc w:val="center"/>
        <w:rPr>
          <w:rFonts w:ascii="Times New Roman" w:hAnsi="Times New Roman" w:cs="Times New Roman"/>
          <w:b/>
        </w:rPr>
      </w:pPr>
      <w:r w:rsidRPr="006B2D71">
        <w:rPr>
          <w:rFonts w:ascii="Times New Roman" w:hAnsi="Times New Roman" w:cs="Times New Roman"/>
          <w:b/>
        </w:rPr>
        <w:t>Мероприятия муниципальной программы</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814"/>
        <w:gridCol w:w="3746"/>
        <w:gridCol w:w="1269"/>
        <w:gridCol w:w="1641"/>
        <w:gridCol w:w="1464"/>
        <w:gridCol w:w="846"/>
        <w:gridCol w:w="900"/>
        <w:gridCol w:w="900"/>
      </w:tblGrid>
      <w:tr w:rsidR="00112FA4" w:rsidRPr="006B2D71" w:rsidTr="00CA1453">
        <w:trPr>
          <w:trHeight w:val="1015"/>
        </w:trPr>
        <w:tc>
          <w:tcPr>
            <w:tcW w:w="648" w:type="dxa"/>
            <w:vMerge w:val="restart"/>
            <w:tcBorders>
              <w:bottom w:val="nil"/>
            </w:tcBorders>
            <w:noWrap/>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rPr>
              <w:t xml:space="preserve">№ </w:t>
            </w:r>
            <w:r w:rsidRPr="006B2D71">
              <w:rPr>
                <w:rFonts w:ascii="Times New Roman" w:hAnsi="Times New Roman" w:cs="Times New Roman"/>
              </w:rPr>
              <w:br/>
            </w:r>
            <w:proofErr w:type="spellStart"/>
            <w:proofErr w:type="gramStart"/>
            <w:r w:rsidRPr="006B2D71">
              <w:rPr>
                <w:rFonts w:ascii="Times New Roman" w:hAnsi="Times New Roman" w:cs="Times New Roman"/>
              </w:rPr>
              <w:t>п</w:t>
            </w:r>
            <w:proofErr w:type="spellEnd"/>
            <w:proofErr w:type="gramEnd"/>
            <w:r w:rsidRPr="006B2D71">
              <w:rPr>
                <w:rFonts w:ascii="Times New Roman" w:hAnsi="Times New Roman" w:cs="Times New Roman"/>
              </w:rPr>
              <w:t>/</w:t>
            </w:r>
            <w:proofErr w:type="spellStart"/>
            <w:r w:rsidRPr="006B2D71">
              <w:rPr>
                <w:rFonts w:ascii="Times New Roman" w:hAnsi="Times New Roman" w:cs="Times New Roman"/>
              </w:rPr>
              <w:t>п</w:t>
            </w:r>
            <w:proofErr w:type="spellEnd"/>
          </w:p>
        </w:tc>
        <w:tc>
          <w:tcPr>
            <w:tcW w:w="3814" w:type="dxa"/>
            <w:vMerge w:val="restart"/>
            <w:tcBorders>
              <w:bottom w:val="nil"/>
            </w:tcBorders>
            <w:noWrap/>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rPr>
              <w:t xml:space="preserve">Наименование мероприятия </w:t>
            </w:r>
          </w:p>
        </w:tc>
        <w:tc>
          <w:tcPr>
            <w:tcW w:w="3746" w:type="dxa"/>
            <w:vMerge w:val="restart"/>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spacing w:val="-14"/>
              </w:rPr>
              <w:t>Исполнитель</w:t>
            </w:r>
          </w:p>
        </w:tc>
        <w:tc>
          <w:tcPr>
            <w:tcW w:w="1269" w:type="dxa"/>
            <w:vMerge w:val="restart"/>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rPr>
              <w:t xml:space="preserve">Срок </w:t>
            </w:r>
            <w:r w:rsidRPr="006B2D71">
              <w:rPr>
                <w:rFonts w:ascii="Times New Roman" w:hAnsi="Times New Roman" w:cs="Times New Roman"/>
              </w:rPr>
              <w:br/>
            </w:r>
            <w:r w:rsidRPr="006B2D71">
              <w:rPr>
                <w:rFonts w:ascii="Times New Roman" w:hAnsi="Times New Roman" w:cs="Times New Roman"/>
                <w:spacing w:val="-10"/>
              </w:rPr>
              <w:t>реализации</w:t>
            </w:r>
          </w:p>
        </w:tc>
        <w:tc>
          <w:tcPr>
            <w:tcW w:w="1641" w:type="dxa"/>
            <w:vMerge w:val="restart"/>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rPr>
              <w:t xml:space="preserve">Целевой </w:t>
            </w:r>
            <w:r w:rsidRPr="006B2D71">
              <w:rPr>
                <w:rFonts w:ascii="Times New Roman" w:hAnsi="Times New Roman" w:cs="Times New Roman"/>
              </w:rPr>
              <w:br/>
              <w:t xml:space="preserve">показатель (номер </w:t>
            </w:r>
            <w:r w:rsidRPr="006B2D71">
              <w:rPr>
                <w:rFonts w:ascii="Times New Roman" w:hAnsi="Times New Roman" w:cs="Times New Roman"/>
              </w:rPr>
              <w:br/>
              <w:t>целевого показателя из паспорта муниципальной программы)</w:t>
            </w:r>
          </w:p>
        </w:tc>
        <w:tc>
          <w:tcPr>
            <w:tcW w:w="1464" w:type="dxa"/>
            <w:vMerge w:val="restart"/>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rPr>
              <w:t>Источник финансирования</w:t>
            </w:r>
          </w:p>
        </w:tc>
        <w:tc>
          <w:tcPr>
            <w:tcW w:w="2646" w:type="dxa"/>
            <w:gridSpan w:val="3"/>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rPr>
              <w:t>Объем финансирования по годам (тыс</w:t>
            </w:r>
            <w:proofErr w:type="gramStart"/>
            <w:r w:rsidRPr="006B2D71">
              <w:rPr>
                <w:rFonts w:ascii="Times New Roman" w:hAnsi="Times New Roman" w:cs="Times New Roman"/>
              </w:rPr>
              <w:t>.р</w:t>
            </w:r>
            <w:proofErr w:type="gramEnd"/>
            <w:r w:rsidRPr="006B2D71">
              <w:rPr>
                <w:rFonts w:ascii="Times New Roman" w:hAnsi="Times New Roman" w:cs="Times New Roman"/>
              </w:rPr>
              <w:t>уб.)</w:t>
            </w:r>
          </w:p>
        </w:tc>
      </w:tr>
      <w:tr w:rsidR="00112FA4" w:rsidRPr="006B2D71" w:rsidTr="00CA1453">
        <w:trPr>
          <w:trHeight w:val="456"/>
        </w:trPr>
        <w:tc>
          <w:tcPr>
            <w:tcW w:w="648" w:type="dxa"/>
            <w:vMerge/>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p>
        </w:tc>
        <w:tc>
          <w:tcPr>
            <w:tcW w:w="3814" w:type="dxa"/>
            <w:vMerge/>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p>
        </w:tc>
        <w:tc>
          <w:tcPr>
            <w:tcW w:w="3746" w:type="dxa"/>
            <w:vMerge/>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p>
        </w:tc>
        <w:tc>
          <w:tcPr>
            <w:tcW w:w="1269" w:type="dxa"/>
            <w:vMerge/>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p>
        </w:tc>
        <w:tc>
          <w:tcPr>
            <w:tcW w:w="1641" w:type="dxa"/>
            <w:vMerge/>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p>
        </w:tc>
        <w:tc>
          <w:tcPr>
            <w:tcW w:w="1464" w:type="dxa"/>
            <w:vMerge/>
            <w:tcBorders>
              <w:bottom w:val="nil"/>
            </w:tcBorders>
            <w:vAlign w:val="center"/>
          </w:tcPr>
          <w:p w:rsidR="00112FA4" w:rsidRPr="006B2D71" w:rsidRDefault="00112FA4" w:rsidP="00CA1453">
            <w:pPr>
              <w:spacing w:before="40" w:line="240" w:lineRule="exact"/>
              <w:ind w:left="-57" w:right="-57"/>
              <w:jc w:val="center"/>
              <w:rPr>
                <w:rFonts w:ascii="Times New Roman" w:hAnsi="Times New Roman" w:cs="Times New Roman"/>
              </w:rPr>
            </w:pPr>
          </w:p>
        </w:tc>
        <w:tc>
          <w:tcPr>
            <w:tcW w:w="846" w:type="dxa"/>
            <w:tcBorders>
              <w:bottom w:val="nil"/>
            </w:tcBorders>
            <w:noWrap/>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rPr>
              <w:t>2019</w:t>
            </w:r>
          </w:p>
        </w:tc>
        <w:tc>
          <w:tcPr>
            <w:tcW w:w="900" w:type="dxa"/>
            <w:tcBorders>
              <w:bottom w:val="nil"/>
            </w:tcBorders>
            <w:noWrap/>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rPr>
              <w:t>2020</w:t>
            </w:r>
          </w:p>
        </w:tc>
        <w:tc>
          <w:tcPr>
            <w:tcW w:w="900" w:type="dxa"/>
            <w:tcBorders>
              <w:bottom w:val="nil"/>
            </w:tcBorders>
            <w:noWrap/>
            <w:vAlign w:val="center"/>
          </w:tcPr>
          <w:p w:rsidR="00112FA4" w:rsidRPr="006B2D71" w:rsidRDefault="00112FA4" w:rsidP="00CA1453">
            <w:pPr>
              <w:spacing w:before="40" w:line="240" w:lineRule="exact"/>
              <w:ind w:left="-57" w:right="-57"/>
              <w:jc w:val="center"/>
              <w:rPr>
                <w:rFonts w:ascii="Times New Roman" w:hAnsi="Times New Roman" w:cs="Times New Roman"/>
              </w:rPr>
            </w:pPr>
            <w:r w:rsidRPr="006B2D71">
              <w:rPr>
                <w:rFonts w:ascii="Times New Roman" w:hAnsi="Times New Roman" w:cs="Times New Roman"/>
              </w:rPr>
              <w:t>2021</w:t>
            </w:r>
          </w:p>
        </w:tc>
      </w:tr>
    </w:tbl>
    <w:p w:rsidR="00112FA4" w:rsidRPr="006B2D71" w:rsidRDefault="00112FA4" w:rsidP="00112FA4">
      <w:pPr>
        <w:spacing w:line="20" w:lineRule="exact"/>
        <w:rPr>
          <w:rFonts w:ascii="Times New Roman" w:hAnsi="Times New Roman" w:cs="Times New Roman"/>
        </w:rPr>
      </w:pP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7"/>
        <w:gridCol w:w="3812"/>
        <w:gridCol w:w="3744"/>
        <w:gridCol w:w="1269"/>
        <w:gridCol w:w="1641"/>
        <w:gridCol w:w="1469"/>
        <w:gridCol w:w="846"/>
        <w:gridCol w:w="900"/>
        <w:gridCol w:w="900"/>
      </w:tblGrid>
      <w:tr w:rsidR="00112FA4" w:rsidRPr="006B2D71" w:rsidTr="00CA1453">
        <w:trPr>
          <w:trHeight w:val="304"/>
          <w:tblHeader/>
        </w:trPr>
        <w:tc>
          <w:tcPr>
            <w:tcW w:w="647"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1</w:t>
            </w:r>
          </w:p>
        </w:tc>
        <w:tc>
          <w:tcPr>
            <w:tcW w:w="3812"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2</w:t>
            </w:r>
          </w:p>
        </w:tc>
        <w:tc>
          <w:tcPr>
            <w:tcW w:w="3744"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3</w:t>
            </w:r>
          </w:p>
        </w:tc>
        <w:tc>
          <w:tcPr>
            <w:tcW w:w="1269"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4</w:t>
            </w:r>
          </w:p>
        </w:tc>
        <w:tc>
          <w:tcPr>
            <w:tcW w:w="1641"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5</w:t>
            </w:r>
          </w:p>
        </w:tc>
        <w:tc>
          <w:tcPr>
            <w:tcW w:w="1469"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6</w:t>
            </w:r>
          </w:p>
        </w:tc>
        <w:tc>
          <w:tcPr>
            <w:tcW w:w="846" w:type="dxa"/>
            <w:noWrap/>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7</w:t>
            </w:r>
          </w:p>
        </w:tc>
        <w:tc>
          <w:tcPr>
            <w:tcW w:w="900" w:type="dxa"/>
            <w:noWrap/>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8</w:t>
            </w:r>
          </w:p>
        </w:tc>
        <w:tc>
          <w:tcPr>
            <w:tcW w:w="900" w:type="dxa"/>
            <w:noWrap/>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9</w:t>
            </w:r>
          </w:p>
        </w:tc>
      </w:tr>
      <w:tr w:rsidR="00112FA4" w:rsidRPr="006B2D71" w:rsidTr="00CA1453">
        <w:trPr>
          <w:trHeight w:val="348"/>
        </w:trPr>
        <w:tc>
          <w:tcPr>
            <w:tcW w:w="647"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w:t>
            </w:r>
          </w:p>
        </w:tc>
        <w:tc>
          <w:tcPr>
            <w:tcW w:w="14581" w:type="dxa"/>
            <w:gridSpan w:val="8"/>
          </w:tcPr>
          <w:p w:rsidR="00112FA4" w:rsidRPr="006B2D71" w:rsidRDefault="00112FA4" w:rsidP="00CA1453">
            <w:pPr>
              <w:rPr>
                <w:rFonts w:ascii="Times New Roman" w:hAnsi="Times New Roman" w:cs="Times New Roman"/>
              </w:rPr>
            </w:pPr>
            <w:r w:rsidRPr="006B2D71">
              <w:rPr>
                <w:rFonts w:ascii="Times New Roman" w:hAnsi="Times New Roman" w:cs="Times New Roman"/>
              </w:rPr>
              <w:t>Задача</w:t>
            </w:r>
            <w:proofErr w:type="gramStart"/>
            <w:r w:rsidRPr="006B2D71">
              <w:rPr>
                <w:rFonts w:ascii="Times New Roman" w:hAnsi="Times New Roman" w:cs="Times New Roman"/>
              </w:rPr>
              <w:t>1</w:t>
            </w:r>
            <w:proofErr w:type="gramEnd"/>
            <w:r w:rsidRPr="006B2D71">
              <w:rPr>
                <w:rFonts w:ascii="Times New Roman" w:hAnsi="Times New Roman" w:cs="Times New Roman"/>
              </w:rPr>
              <w:t>.</w:t>
            </w:r>
            <w:r w:rsidRPr="006B2D71">
              <w:rPr>
                <w:rFonts w:ascii="Times New Roman" w:hAnsi="Times New Roman" w:cs="Times New Roman"/>
                <w:b/>
              </w:rPr>
              <w:t xml:space="preserve"> Расширение телекоммуникационной инфраструктуры, информационных услуг и услуг связи. </w:t>
            </w:r>
          </w:p>
        </w:tc>
      </w:tr>
      <w:tr w:rsidR="00112FA4" w:rsidRPr="006B2D71" w:rsidTr="00CA1453">
        <w:trPr>
          <w:trHeight w:val="331"/>
        </w:trPr>
        <w:tc>
          <w:tcPr>
            <w:tcW w:w="647"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1.1.</w:t>
            </w:r>
          </w:p>
        </w:tc>
        <w:tc>
          <w:tcPr>
            <w:tcW w:w="3812"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Доступ к сети интернет.</w:t>
            </w:r>
          </w:p>
          <w:p w:rsidR="00112FA4" w:rsidRPr="006B2D71" w:rsidRDefault="00112FA4" w:rsidP="00CA1453">
            <w:pPr>
              <w:rPr>
                <w:rFonts w:ascii="Times New Roman" w:hAnsi="Times New Roman" w:cs="Times New Roman"/>
              </w:rPr>
            </w:pPr>
            <w:r w:rsidRPr="006B2D71">
              <w:rPr>
                <w:rFonts w:ascii="Times New Roman" w:hAnsi="Times New Roman" w:cs="Times New Roman"/>
              </w:rPr>
              <w:t>Местная телефонная связь</w:t>
            </w:r>
          </w:p>
          <w:p w:rsidR="00112FA4" w:rsidRPr="006B2D71" w:rsidRDefault="00112FA4" w:rsidP="00CA1453">
            <w:pPr>
              <w:rPr>
                <w:rFonts w:ascii="Times New Roman" w:hAnsi="Times New Roman" w:cs="Times New Roman"/>
              </w:rPr>
            </w:pPr>
            <w:r w:rsidRPr="006B2D71">
              <w:rPr>
                <w:rFonts w:ascii="Times New Roman" w:hAnsi="Times New Roman" w:cs="Times New Roman"/>
              </w:rPr>
              <w:t>Междугородняя телефонная связь</w:t>
            </w:r>
          </w:p>
        </w:tc>
        <w:tc>
          <w:tcPr>
            <w:tcW w:w="3744"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 Администрация Манойлинского  сельского поселения</w:t>
            </w:r>
          </w:p>
        </w:tc>
        <w:tc>
          <w:tcPr>
            <w:tcW w:w="1269"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 xml:space="preserve">2019-2021 </w:t>
            </w:r>
          </w:p>
        </w:tc>
        <w:tc>
          <w:tcPr>
            <w:tcW w:w="1641"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1.1.1.</w:t>
            </w:r>
          </w:p>
        </w:tc>
        <w:tc>
          <w:tcPr>
            <w:tcW w:w="1469"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Бюджет поселения</w:t>
            </w:r>
          </w:p>
        </w:tc>
        <w:tc>
          <w:tcPr>
            <w:tcW w:w="846"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45</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15</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15</w:t>
            </w:r>
          </w:p>
        </w:tc>
      </w:tr>
      <w:tr w:rsidR="00112FA4" w:rsidRPr="006B2D71" w:rsidTr="00CA1453">
        <w:trPr>
          <w:trHeight w:val="331"/>
        </w:trPr>
        <w:tc>
          <w:tcPr>
            <w:tcW w:w="647"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2.</w:t>
            </w:r>
          </w:p>
        </w:tc>
        <w:tc>
          <w:tcPr>
            <w:tcW w:w="14581" w:type="dxa"/>
            <w:gridSpan w:val="8"/>
          </w:tcPr>
          <w:p w:rsidR="00112FA4" w:rsidRPr="006B2D71" w:rsidRDefault="00112FA4" w:rsidP="00CA1453">
            <w:pPr>
              <w:rPr>
                <w:rFonts w:ascii="Times New Roman" w:hAnsi="Times New Roman" w:cs="Times New Roman"/>
              </w:rPr>
            </w:pPr>
            <w:r w:rsidRPr="006B2D71">
              <w:rPr>
                <w:rFonts w:ascii="Times New Roman" w:hAnsi="Times New Roman" w:cs="Times New Roman"/>
              </w:rPr>
              <w:t>Задача 2.</w:t>
            </w:r>
            <w:r w:rsidRPr="006B2D71">
              <w:rPr>
                <w:rFonts w:ascii="Times New Roman" w:hAnsi="Times New Roman" w:cs="Times New Roman"/>
                <w:b/>
              </w:rPr>
              <w:t>Модернизация сетевого оборудования и компьютерной техники, формирование системы защиты информации в муниципальной информационной системе;</w:t>
            </w:r>
          </w:p>
        </w:tc>
      </w:tr>
      <w:tr w:rsidR="00112FA4" w:rsidRPr="006B2D71" w:rsidTr="00CA1453">
        <w:trPr>
          <w:trHeight w:val="331"/>
        </w:trPr>
        <w:tc>
          <w:tcPr>
            <w:tcW w:w="647"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2.1</w:t>
            </w:r>
          </w:p>
        </w:tc>
        <w:tc>
          <w:tcPr>
            <w:tcW w:w="3812"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 xml:space="preserve">Обеспечение безопасности информационной телекоммуникационной инфраструктуры органов местного самоуправления (антивирус «Касперский», доступ к системе информационно-технического обслуживания Советник </w:t>
            </w:r>
            <w:proofErr w:type="spellStart"/>
            <w:r w:rsidRPr="006B2D71">
              <w:rPr>
                <w:rFonts w:ascii="Times New Roman" w:hAnsi="Times New Roman" w:cs="Times New Roman"/>
              </w:rPr>
              <w:t>ПРОФ-</w:t>
            </w:r>
            <w:r w:rsidRPr="006B2D71">
              <w:rPr>
                <w:rFonts w:ascii="Times New Roman" w:hAnsi="Times New Roman" w:cs="Times New Roman"/>
              </w:rPr>
              <w:lastRenderedPageBreak/>
              <w:t>Айти</w:t>
            </w:r>
            <w:proofErr w:type="spellEnd"/>
            <w:r w:rsidRPr="006B2D71">
              <w:rPr>
                <w:rFonts w:ascii="Times New Roman" w:hAnsi="Times New Roman" w:cs="Times New Roman"/>
              </w:rPr>
              <w:t>»., абонемент на гарантийную поддержку экземпляра программного продукта «Барс Бюджет»,</w:t>
            </w:r>
            <w:proofErr w:type="gramStart"/>
            <w:r w:rsidRPr="006B2D71">
              <w:rPr>
                <w:rFonts w:ascii="Times New Roman" w:hAnsi="Times New Roman" w:cs="Times New Roman"/>
              </w:rPr>
              <w:t xml:space="preserve"> ,</w:t>
            </w:r>
            <w:proofErr w:type="gramEnd"/>
            <w:r w:rsidRPr="006B2D71">
              <w:rPr>
                <w:rFonts w:ascii="Times New Roman" w:hAnsi="Times New Roman" w:cs="Times New Roman"/>
              </w:rPr>
              <w:t xml:space="preserve"> консультационные услуги по программному продукту «Барс Бюджет», абонентское обслуживание по тарифному плану («Бюджет плюс»- продление) и ключи шифрования.</w:t>
            </w:r>
          </w:p>
        </w:tc>
        <w:tc>
          <w:tcPr>
            <w:tcW w:w="3744"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lastRenderedPageBreak/>
              <w:t>Администрация Манойлинского  сельского поселения</w:t>
            </w:r>
            <w:bookmarkStart w:id="1" w:name="_GoBack"/>
            <w:bookmarkEnd w:id="1"/>
          </w:p>
        </w:tc>
        <w:tc>
          <w:tcPr>
            <w:tcW w:w="1269"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 xml:space="preserve">2019-2021 </w:t>
            </w:r>
          </w:p>
        </w:tc>
        <w:tc>
          <w:tcPr>
            <w:tcW w:w="1641"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3.1.2.</w:t>
            </w:r>
          </w:p>
        </w:tc>
        <w:tc>
          <w:tcPr>
            <w:tcW w:w="1469"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Бюджет поселения</w:t>
            </w:r>
          </w:p>
        </w:tc>
        <w:tc>
          <w:tcPr>
            <w:tcW w:w="846" w:type="dxa"/>
            <w:noWrap/>
          </w:tcPr>
          <w:p w:rsidR="00112FA4" w:rsidRPr="006B2D71" w:rsidRDefault="00112FA4" w:rsidP="00CA1453">
            <w:pPr>
              <w:rPr>
                <w:rFonts w:ascii="Times New Roman" w:hAnsi="Times New Roman" w:cs="Times New Roman"/>
              </w:rPr>
            </w:pPr>
            <w:r w:rsidRPr="006B2D71">
              <w:rPr>
                <w:rFonts w:ascii="Times New Roman" w:hAnsi="Times New Roman" w:cs="Times New Roman"/>
              </w:rPr>
              <w:t>73</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65</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65</w:t>
            </w:r>
          </w:p>
        </w:tc>
      </w:tr>
      <w:tr w:rsidR="00112FA4" w:rsidRPr="006B2D71" w:rsidTr="00CA1453">
        <w:trPr>
          <w:trHeight w:val="331"/>
        </w:trPr>
        <w:tc>
          <w:tcPr>
            <w:tcW w:w="647"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lastRenderedPageBreak/>
              <w:t>2.2</w:t>
            </w:r>
          </w:p>
        </w:tc>
        <w:tc>
          <w:tcPr>
            <w:tcW w:w="3812"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 xml:space="preserve">Доведения уровня ежегодного обновления парка персональных компьютеров в Администрации поселения </w:t>
            </w:r>
          </w:p>
        </w:tc>
        <w:tc>
          <w:tcPr>
            <w:tcW w:w="3744"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Администрация Манойлинского  сельского поселения</w:t>
            </w:r>
          </w:p>
        </w:tc>
        <w:tc>
          <w:tcPr>
            <w:tcW w:w="1269"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2019-2021</w:t>
            </w:r>
          </w:p>
        </w:tc>
        <w:tc>
          <w:tcPr>
            <w:tcW w:w="1641"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2.1.2.</w:t>
            </w:r>
          </w:p>
        </w:tc>
        <w:tc>
          <w:tcPr>
            <w:tcW w:w="1469"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Бюджет поселения</w:t>
            </w:r>
          </w:p>
        </w:tc>
        <w:tc>
          <w:tcPr>
            <w:tcW w:w="846" w:type="dxa"/>
            <w:noWrap/>
          </w:tcPr>
          <w:p w:rsidR="00112FA4" w:rsidRPr="006B2D71" w:rsidRDefault="00112FA4" w:rsidP="00CA1453">
            <w:pPr>
              <w:rPr>
                <w:rFonts w:ascii="Times New Roman" w:hAnsi="Times New Roman" w:cs="Times New Roman"/>
              </w:rPr>
            </w:pPr>
            <w:r w:rsidRPr="006B2D71">
              <w:rPr>
                <w:rFonts w:ascii="Times New Roman" w:hAnsi="Times New Roman" w:cs="Times New Roman"/>
              </w:rPr>
              <w:t>50</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50</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50</w:t>
            </w:r>
          </w:p>
        </w:tc>
      </w:tr>
      <w:tr w:rsidR="00112FA4" w:rsidRPr="006B2D71" w:rsidTr="00CA1453">
        <w:trPr>
          <w:trHeight w:val="331"/>
        </w:trPr>
        <w:tc>
          <w:tcPr>
            <w:tcW w:w="647"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3.</w:t>
            </w:r>
          </w:p>
        </w:tc>
        <w:tc>
          <w:tcPr>
            <w:tcW w:w="14581" w:type="dxa"/>
            <w:gridSpan w:val="8"/>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Задача 3.</w:t>
            </w:r>
            <w:r w:rsidRPr="006B2D71">
              <w:rPr>
                <w:rFonts w:ascii="Times New Roman" w:hAnsi="Times New Roman" w:cs="Times New Roman"/>
                <w:b/>
              </w:rPr>
              <w:t>Поддержание в активном состоянии официального сайта поселения и информирование через средства массовой информации граждан о деятельности органов местного самоуправления поселения, правовая консультация</w:t>
            </w:r>
          </w:p>
        </w:tc>
      </w:tr>
      <w:tr w:rsidR="00112FA4" w:rsidRPr="006B2D71" w:rsidTr="00CA1453">
        <w:trPr>
          <w:trHeight w:val="331"/>
        </w:trPr>
        <w:tc>
          <w:tcPr>
            <w:tcW w:w="647"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3.1</w:t>
            </w:r>
          </w:p>
        </w:tc>
        <w:tc>
          <w:tcPr>
            <w:tcW w:w="3812"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 xml:space="preserve">Развитие, сопровождение, поддержка  Администрации Манойлинского  сельского поселения (включая правовую поддержку и правовую консультацию правового консалтинга «Советник </w:t>
            </w:r>
            <w:proofErr w:type="spellStart"/>
            <w:proofErr w:type="gramStart"/>
            <w:r w:rsidRPr="006B2D71">
              <w:rPr>
                <w:rFonts w:ascii="Times New Roman" w:hAnsi="Times New Roman" w:cs="Times New Roman"/>
              </w:rPr>
              <w:t>проф</w:t>
            </w:r>
            <w:proofErr w:type="spellEnd"/>
            <w:proofErr w:type="gramEnd"/>
            <w:r w:rsidRPr="006B2D71">
              <w:rPr>
                <w:rFonts w:ascii="Times New Roman" w:hAnsi="Times New Roman" w:cs="Times New Roman"/>
              </w:rPr>
              <w:t>»)</w:t>
            </w:r>
          </w:p>
        </w:tc>
        <w:tc>
          <w:tcPr>
            <w:tcW w:w="3744"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Администрация Манойлинского  сельского поселения</w:t>
            </w:r>
          </w:p>
        </w:tc>
        <w:tc>
          <w:tcPr>
            <w:tcW w:w="1269" w:type="dxa"/>
          </w:tcPr>
          <w:p w:rsidR="00112FA4" w:rsidRPr="006B2D71" w:rsidRDefault="00112FA4" w:rsidP="00CA1453">
            <w:pPr>
              <w:rPr>
                <w:rFonts w:ascii="Times New Roman" w:hAnsi="Times New Roman" w:cs="Times New Roman"/>
              </w:rPr>
            </w:pPr>
            <w:r w:rsidRPr="006B2D71">
              <w:rPr>
                <w:rFonts w:ascii="Times New Roman" w:hAnsi="Times New Roman" w:cs="Times New Roman"/>
              </w:rPr>
              <w:t xml:space="preserve">2019-2021 </w:t>
            </w:r>
          </w:p>
        </w:tc>
        <w:tc>
          <w:tcPr>
            <w:tcW w:w="1641"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3.1.1</w:t>
            </w:r>
          </w:p>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3.1.2.</w:t>
            </w:r>
          </w:p>
        </w:tc>
        <w:tc>
          <w:tcPr>
            <w:tcW w:w="1469"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Бюджет поселения</w:t>
            </w:r>
          </w:p>
        </w:tc>
        <w:tc>
          <w:tcPr>
            <w:tcW w:w="846"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12,0</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w:t>
            </w:r>
          </w:p>
        </w:tc>
      </w:tr>
      <w:tr w:rsidR="00112FA4" w:rsidRPr="006B2D71" w:rsidTr="00CA1453">
        <w:trPr>
          <w:trHeight w:val="331"/>
        </w:trPr>
        <w:tc>
          <w:tcPr>
            <w:tcW w:w="8203" w:type="dxa"/>
            <w:gridSpan w:val="3"/>
          </w:tcPr>
          <w:p w:rsidR="00112FA4" w:rsidRPr="006B2D71" w:rsidRDefault="00112FA4" w:rsidP="00CA1453">
            <w:pPr>
              <w:rPr>
                <w:rFonts w:ascii="Times New Roman" w:hAnsi="Times New Roman" w:cs="Times New Roman"/>
                <w:b/>
              </w:rPr>
            </w:pPr>
            <w:r w:rsidRPr="006B2D71">
              <w:rPr>
                <w:rFonts w:ascii="Times New Roman" w:hAnsi="Times New Roman" w:cs="Times New Roman"/>
                <w:b/>
              </w:rPr>
              <w:t>ИТОГО</w:t>
            </w:r>
          </w:p>
        </w:tc>
        <w:tc>
          <w:tcPr>
            <w:tcW w:w="1269" w:type="dxa"/>
          </w:tcPr>
          <w:p w:rsidR="00112FA4" w:rsidRPr="006B2D71" w:rsidRDefault="00112FA4" w:rsidP="00CA1453">
            <w:pPr>
              <w:rPr>
                <w:rFonts w:ascii="Times New Roman" w:hAnsi="Times New Roman" w:cs="Times New Roman"/>
              </w:rPr>
            </w:pPr>
          </w:p>
        </w:tc>
        <w:tc>
          <w:tcPr>
            <w:tcW w:w="1641" w:type="dxa"/>
          </w:tcPr>
          <w:p w:rsidR="00112FA4" w:rsidRPr="006B2D71" w:rsidRDefault="00112FA4" w:rsidP="00CA1453">
            <w:pPr>
              <w:jc w:val="center"/>
              <w:rPr>
                <w:rFonts w:ascii="Times New Roman" w:hAnsi="Times New Roman" w:cs="Times New Roman"/>
              </w:rPr>
            </w:pPr>
          </w:p>
        </w:tc>
        <w:tc>
          <w:tcPr>
            <w:tcW w:w="1469" w:type="dxa"/>
          </w:tcPr>
          <w:p w:rsidR="00112FA4" w:rsidRPr="006B2D71" w:rsidRDefault="00112FA4" w:rsidP="00CA1453">
            <w:pPr>
              <w:jc w:val="center"/>
              <w:rPr>
                <w:rFonts w:ascii="Times New Roman" w:hAnsi="Times New Roman" w:cs="Times New Roman"/>
              </w:rPr>
            </w:pPr>
          </w:p>
        </w:tc>
        <w:tc>
          <w:tcPr>
            <w:tcW w:w="846"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180</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c>
          <w:tcPr>
            <w:tcW w:w="900" w:type="dxa"/>
            <w:noWrap/>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r>
    </w:tbl>
    <w:p w:rsidR="00112FA4" w:rsidRPr="006B2D71" w:rsidRDefault="00112FA4" w:rsidP="00112FA4">
      <w:pPr>
        <w:rPr>
          <w:rFonts w:ascii="Times New Roman" w:hAnsi="Times New Roman" w:cs="Times New Roman"/>
        </w:rPr>
      </w:pPr>
    </w:p>
    <w:p w:rsidR="00112FA4" w:rsidRDefault="00112FA4" w:rsidP="00112FA4"/>
    <w:p w:rsidR="00112FA4" w:rsidRDefault="00112FA4" w:rsidP="006B2D71">
      <w:pPr>
        <w:ind w:left="-567"/>
      </w:pPr>
    </w:p>
    <w:p w:rsidR="00112FA4" w:rsidRDefault="00112FA4" w:rsidP="00112FA4"/>
    <w:p w:rsidR="00112FA4" w:rsidRDefault="00112FA4" w:rsidP="00112FA4"/>
    <w:p w:rsidR="00112FA4" w:rsidRDefault="00112FA4" w:rsidP="00112FA4"/>
    <w:p w:rsidR="00112FA4" w:rsidRDefault="00112FA4" w:rsidP="00112FA4">
      <w:pPr>
        <w:sectPr w:rsidR="00112FA4" w:rsidSect="00CA1453">
          <w:footnotePr>
            <w:pos w:val="beneathText"/>
          </w:footnotePr>
          <w:pgSz w:w="16837" w:h="11905" w:orient="landscape"/>
          <w:pgMar w:top="1701" w:right="1134" w:bottom="851" w:left="1134" w:header="720" w:footer="720" w:gutter="0"/>
          <w:cols w:space="720"/>
          <w:docGrid w:linePitch="360"/>
        </w:sectPr>
      </w:pPr>
    </w:p>
    <w:p w:rsidR="00112FA4" w:rsidRPr="009557EC" w:rsidRDefault="00112FA4" w:rsidP="00112FA4">
      <w:pPr>
        <w:tabs>
          <w:tab w:val="center" w:pos="4677"/>
          <w:tab w:val="right" w:pos="9355"/>
        </w:tabs>
        <w:jc w:val="right"/>
        <w:rPr>
          <w:bCs/>
          <w:color w:val="000000"/>
        </w:rPr>
      </w:pPr>
      <w:r w:rsidRPr="009557EC">
        <w:rPr>
          <w:bCs/>
          <w:color w:val="000000"/>
        </w:rPr>
        <w:lastRenderedPageBreak/>
        <w:t>Проект</w:t>
      </w:r>
    </w:p>
    <w:p w:rsidR="00112FA4" w:rsidRPr="00112FA4" w:rsidRDefault="00112FA4" w:rsidP="00112FA4">
      <w:pPr>
        <w:tabs>
          <w:tab w:val="center" w:pos="4677"/>
          <w:tab w:val="right" w:pos="9355"/>
        </w:tabs>
        <w:spacing w:after="0"/>
        <w:jc w:val="center"/>
        <w:rPr>
          <w:rFonts w:ascii="Times New Roman" w:hAnsi="Times New Roman" w:cs="Times New Roman"/>
          <w:bCs/>
          <w:color w:val="000000"/>
        </w:rPr>
      </w:pPr>
    </w:p>
    <w:p w:rsidR="00112FA4" w:rsidRPr="00112FA4" w:rsidRDefault="00112FA4" w:rsidP="00112FA4">
      <w:pPr>
        <w:widowControl w:val="0"/>
        <w:autoSpaceDE w:val="0"/>
        <w:autoSpaceDN w:val="0"/>
        <w:adjustRightInd w:val="0"/>
        <w:spacing w:after="0"/>
        <w:jc w:val="center"/>
        <w:outlineLvl w:val="0"/>
        <w:rPr>
          <w:rFonts w:ascii="Times New Roman" w:hAnsi="Times New Roman" w:cs="Times New Roman"/>
          <w:b/>
          <w:bCs/>
          <w:color w:val="000000"/>
        </w:rPr>
      </w:pPr>
      <w:r w:rsidRPr="00112FA4">
        <w:rPr>
          <w:rFonts w:ascii="Times New Roman" w:hAnsi="Times New Roman" w:cs="Times New Roman"/>
          <w:b/>
          <w:bCs/>
          <w:color w:val="000000"/>
        </w:rPr>
        <w:t>АДМИНИСТРАЦИЯ  МАНОЙЛИНСКОГО</w:t>
      </w:r>
    </w:p>
    <w:p w:rsidR="00112FA4" w:rsidRPr="00112FA4" w:rsidRDefault="00112FA4" w:rsidP="00112FA4">
      <w:pPr>
        <w:widowControl w:val="0"/>
        <w:autoSpaceDE w:val="0"/>
        <w:autoSpaceDN w:val="0"/>
        <w:adjustRightInd w:val="0"/>
        <w:spacing w:after="0"/>
        <w:jc w:val="center"/>
        <w:outlineLvl w:val="0"/>
        <w:rPr>
          <w:rFonts w:ascii="Times New Roman" w:hAnsi="Times New Roman" w:cs="Times New Roman"/>
          <w:b/>
          <w:bCs/>
          <w:color w:val="000000"/>
        </w:rPr>
      </w:pPr>
      <w:r w:rsidRPr="00112FA4">
        <w:rPr>
          <w:rFonts w:ascii="Times New Roman" w:hAnsi="Times New Roman" w:cs="Times New Roman"/>
          <w:b/>
          <w:bCs/>
          <w:color w:val="000000"/>
        </w:rPr>
        <w:t xml:space="preserve">  СЕЛЬСКОГО ПОСЕЛЕНИЯ</w:t>
      </w:r>
    </w:p>
    <w:p w:rsidR="00112FA4" w:rsidRPr="00112FA4" w:rsidRDefault="00112FA4" w:rsidP="00112FA4">
      <w:pPr>
        <w:widowControl w:val="0"/>
        <w:autoSpaceDE w:val="0"/>
        <w:autoSpaceDN w:val="0"/>
        <w:adjustRightInd w:val="0"/>
        <w:spacing w:after="0"/>
        <w:jc w:val="center"/>
        <w:outlineLvl w:val="0"/>
        <w:rPr>
          <w:rFonts w:ascii="Times New Roman" w:hAnsi="Times New Roman" w:cs="Times New Roman"/>
          <w:b/>
          <w:bCs/>
          <w:color w:val="000000"/>
        </w:rPr>
      </w:pPr>
      <w:r w:rsidRPr="00112FA4">
        <w:rPr>
          <w:rFonts w:ascii="Times New Roman" w:hAnsi="Times New Roman" w:cs="Times New Roman"/>
          <w:b/>
          <w:bCs/>
          <w:color w:val="000000"/>
        </w:rPr>
        <w:t xml:space="preserve"> КЛЕТСКОГО МУНИЦИПАЛЬНОГО РАЙОНА </w:t>
      </w:r>
    </w:p>
    <w:p w:rsidR="00112FA4" w:rsidRPr="00112FA4" w:rsidRDefault="00112FA4" w:rsidP="00112FA4">
      <w:pPr>
        <w:widowControl w:val="0"/>
        <w:autoSpaceDE w:val="0"/>
        <w:autoSpaceDN w:val="0"/>
        <w:adjustRightInd w:val="0"/>
        <w:spacing w:after="0"/>
        <w:jc w:val="center"/>
        <w:outlineLvl w:val="0"/>
        <w:rPr>
          <w:rFonts w:ascii="Times New Roman" w:hAnsi="Times New Roman" w:cs="Times New Roman"/>
          <w:b/>
          <w:bCs/>
          <w:color w:val="000000"/>
          <w:sz w:val="16"/>
          <w:szCs w:val="16"/>
        </w:rPr>
      </w:pPr>
      <w:r w:rsidRPr="00112FA4">
        <w:rPr>
          <w:rFonts w:ascii="Times New Roman" w:hAnsi="Times New Roman" w:cs="Times New Roman"/>
          <w:b/>
          <w:bCs/>
          <w:color w:val="000000"/>
        </w:rPr>
        <w:t xml:space="preserve"> ВОЛГОГРАДСКОЙ  ОБЛАСТИ</w:t>
      </w:r>
    </w:p>
    <w:p w:rsidR="00112FA4" w:rsidRPr="00112FA4" w:rsidRDefault="00112FA4" w:rsidP="00112FA4">
      <w:pPr>
        <w:spacing w:after="0"/>
        <w:jc w:val="center"/>
        <w:rPr>
          <w:rFonts w:ascii="Times New Roman" w:hAnsi="Times New Roman" w:cs="Times New Roman"/>
          <w:bCs/>
          <w:color w:val="000000"/>
          <w:sz w:val="16"/>
          <w:szCs w:val="16"/>
        </w:rPr>
      </w:pPr>
      <w:r w:rsidRPr="00112FA4">
        <w:rPr>
          <w:rFonts w:ascii="Times New Roman" w:hAnsi="Times New Roman" w:cs="Times New Roman"/>
          <w:bCs/>
          <w:color w:val="000000"/>
          <w:sz w:val="16"/>
          <w:szCs w:val="16"/>
        </w:rPr>
        <w:t xml:space="preserve">403583,  </w:t>
      </w:r>
      <w:proofErr w:type="spellStart"/>
      <w:r w:rsidRPr="00112FA4">
        <w:rPr>
          <w:rFonts w:ascii="Times New Roman" w:hAnsi="Times New Roman" w:cs="Times New Roman"/>
          <w:bCs/>
          <w:color w:val="000000"/>
          <w:sz w:val="16"/>
          <w:szCs w:val="16"/>
        </w:rPr>
        <w:t>х</w:t>
      </w:r>
      <w:proofErr w:type="gramStart"/>
      <w:r w:rsidRPr="00112FA4">
        <w:rPr>
          <w:rFonts w:ascii="Times New Roman" w:hAnsi="Times New Roman" w:cs="Times New Roman"/>
          <w:bCs/>
          <w:color w:val="000000"/>
          <w:sz w:val="16"/>
          <w:szCs w:val="16"/>
        </w:rPr>
        <w:t>.М</w:t>
      </w:r>
      <w:proofErr w:type="gramEnd"/>
      <w:r w:rsidRPr="00112FA4">
        <w:rPr>
          <w:rFonts w:ascii="Times New Roman" w:hAnsi="Times New Roman" w:cs="Times New Roman"/>
          <w:bCs/>
          <w:color w:val="000000"/>
          <w:sz w:val="16"/>
          <w:szCs w:val="16"/>
        </w:rPr>
        <w:t>анойлин</w:t>
      </w:r>
      <w:proofErr w:type="spellEnd"/>
      <w:r w:rsidRPr="00112FA4">
        <w:rPr>
          <w:rFonts w:ascii="Times New Roman" w:hAnsi="Times New Roman" w:cs="Times New Roman"/>
          <w:bCs/>
          <w:color w:val="000000"/>
          <w:sz w:val="16"/>
          <w:szCs w:val="16"/>
        </w:rPr>
        <w:t>, ул.Школьная, д. 9. тел/факс 8-84466 4-56-46 ОКПО 4126637</w:t>
      </w:r>
    </w:p>
    <w:p w:rsidR="00112FA4" w:rsidRPr="00112FA4" w:rsidRDefault="00112FA4" w:rsidP="00112FA4">
      <w:pPr>
        <w:pBdr>
          <w:bottom w:val="single" w:sz="12" w:space="1" w:color="auto"/>
        </w:pBdr>
        <w:tabs>
          <w:tab w:val="center" w:pos="4677"/>
          <w:tab w:val="right" w:pos="9355"/>
        </w:tabs>
        <w:spacing w:after="0"/>
        <w:jc w:val="center"/>
        <w:rPr>
          <w:rFonts w:ascii="Times New Roman" w:hAnsi="Times New Roman" w:cs="Times New Roman"/>
          <w:bCs/>
          <w:color w:val="000000"/>
          <w:sz w:val="16"/>
          <w:szCs w:val="16"/>
        </w:rPr>
      </w:pPr>
      <w:proofErr w:type="spellStart"/>
      <w:proofErr w:type="gramStart"/>
      <w:r w:rsidRPr="00112FA4">
        <w:rPr>
          <w:rFonts w:ascii="Times New Roman" w:hAnsi="Times New Roman" w:cs="Times New Roman"/>
          <w:bCs/>
          <w:color w:val="000000"/>
          <w:sz w:val="16"/>
          <w:szCs w:val="16"/>
        </w:rPr>
        <w:t>р</w:t>
      </w:r>
      <w:proofErr w:type="spellEnd"/>
      <w:proofErr w:type="gramEnd"/>
      <w:r w:rsidRPr="00112FA4">
        <w:rPr>
          <w:rFonts w:ascii="Times New Roman" w:hAnsi="Times New Roman" w:cs="Times New Roman"/>
          <w:bCs/>
          <w:color w:val="000000"/>
          <w:sz w:val="16"/>
          <w:szCs w:val="16"/>
        </w:rPr>
        <w:t>/счет 40204810800000000339 в Отделение Волгоград</w:t>
      </w:r>
    </w:p>
    <w:p w:rsidR="00112FA4" w:rsidRPr="00112FA4" w:rsidRDefault="00112FA4" w:rsidP="00112FA4">
      <w:pPr>
        <w:pBdr>
          <w:bottom w:val="single" w:sz="12" w:space="1" w:color="auto"/>
        </w:pBdr>
        <w:tabs>
          <w:tab w:val="center" w:pos="4677"/>
          <w:tab w:val="right" w:pos="9355"/>
        </w:tabs>
        <w:spacing w:after="0"/>
        <w:jc w:val="center"/>
        <w:rPr>
          <w:rFonts w:ascii="Times New Roman" w:hAnsi="Times New Roman" w:cs="Times New Roman"/>
          <w:bCs/>
          <w:color w:val="000000"/>
          <w:sz w:val="16"/>
          <w:szCs w:val="16"/>
        </w:rPr>
      </w:pPr>
      <w:r w:rsidRPr="00112FA4">
        <w:rPr>
          <w:rFonts w:ascii="Times New Roman" w:hAnsi="Times New Roman" w:cs="Times New Roman"/>
          <w:bCs/>
          <w:color w:val="000000"/>
          <w:sz w:val="16"/>
          <w:szCs w:val="16"/>
        </w:rPr>
        <w:t>ИНН/ КПП 3412301348/341201001</w:t>
      </w:r>
    </w:p>
    <w:p w:rsidR="00112FA4" w:rsidRPr="00112FA4" w:rsidRDefault="00112FA4" w:rsidP="00112FA4">
      <w:pPr>
        <w:spacing w:after="0"/>
        <w:ind w:right="141"/>
        <w:jc w:val="center"/>
        <w:rPr>
          <w:rStyle w:val="a9"/>
          <w:rFonts w:ascii="Times New Roman" w:hAnsi="Times New Roman" w:cs="Times New Roman"/>
          <w:b/>
          <w:i w:val="0"/>
        </w:rPr>
      </w:pPr>
    </w:p>
    <w:p w:rsidR="00112FA4" w:rsidRPr="00112FA4" w:rsidRDefault="00112FA4" w:rsidP="00112FA4">
      <w:pPr>
        <w:spacing w:after="0"/>
        <w:ind w:right="141"/>
        <w:jc w:val="center"/>
        <w:rPr>
          <w:rStyle w:val="a9"/>
          <w:rFonts w:ascii="Times New Roman" w:hAnsi="Times New Roman" w:cs="Times New Roman"/>
          <w:b/>
          <w:i w:val="0"/>
        </w:rPr>
      </w:pPr>
      <w:r w:rsidRPr="00112FA4">
        <w:rPr>
          <w:rStyle w:val="a9"/>
          <w:rFonts w:ascii="Times New Roman" w:hAnsi="Times New Roman" w:cs="Times New Roman"/>
          <w:b/>
          <w:i w:val="0"/>
        </w:rPr>
        <w:t>ПОСТАНОВЛЕНИЕ</w:t>
      </w:r>
    </w:p>
    <w:p w:rsidR="00112FA4" w:rsidRPr="00112FA4" w:rsidRDefault="00112FA4" w:rsidP="00112FA4">
      <w:pPr>
        <w:spacing w:after="0"/>
        <w:ind w:right="141"/>
        <w:rPr>
          <w:rFonts w:ascii="Times New Roman" w:hAnsi="Times New Roman" w:cs="Times New Roman"/>
        </w:rPr>
      </w:pPr>
      <w:r w:rsidRPr="00112FA4">
        <w:rPr>
          <w:rFonts w:ascii="Times New Roman" w:hAnsi="Times New Roman" w:cs="Times New Roman"/>
        </w:rPr>
        <w:t xml:space="preserve">от  ______ 2019 года № </w:t>
      </w:r>
    </w:p>
    <w:p w:rsidR="00112FA4" w:rsidRPr="00112FA4" w:rsidRDefault="00112FA4" w:rsidP="00112FA4">
      <w:pPr>
        <w:shd w:val="clear" w:color="auto" w:fill="FFFFFF"/>
        <w:spacing w:line="252" w:lineRule="atLeast"/>
        <w:jc w:val="center"/>
        <w:rPr>
          <w:rFonts w:ascii="Times New Roman" w:hAnsi="Times New Roman" w:cs="Times New Roman"/>
          <w:color w:val="000000"/>
        </w:rPr>
      </w:pPr>
      <w:r w:rsidRPr="00112FA4">
        <w:rPr>
          <w:rFonts w:ascii="Times New Roman" w:hAnsi="Times New Roman" w:cs="Times New Roman"/>
          <w:b/>
        </w:rPr>
        <w:t>О внесении изменений в постановление администрации Манойлинского сельского поселения Клетского муниципального района Волгоградской области от 18 декабря 2018 года № 118 «</w:t>
      </w:r>
      <w:r w:rsidRPr="00112FA4">
        <w:rPr>
          <w:rFonts w:ascii="Times New Roman" w:hAnsi="Times New Roman" w:cs="Times New Roman"/>
          <w:b/>
          <w:color w:val="000000"/>
        </w:rPr>
        <w:t>Об утверждении муниципальной программы «Информатизация и связь Манойлинского сельского поселения Клетского муниципального района Волгоградской области»</w:t>
      </w:r>
    </w:p>
    <w:p w:rsidR="00112FA4" w:rsidRPr="00112FA4" w:rsidRDefault="00112FA4" w:rsidP="00112FA4">
      <w:pPr>
        <w:ind w:right="425"/>
        <w:jc w:val="both"/>
        <w:rPr>
          <w:rFonts w:ascii="Times New Roman" w:hAnsi="Times New Roman" w:cs="Times New Roman"/>
          <w:b/>
        </w:rPr>
      </w:pPr>
      <w:r w:rsidRPr="00112FA4">
        <w:rPr>
          <w:rFonts w:ascii="Times New Roman" w:hAnsi="Times New Roman" w:cs="Times New Roman"/>
        </w:rPr>
        <w:t xml:space="preserve">            </w:t>
      </w:r>
      <w:proofErr w:type="gramStart"/>
      <w:r w:rsidRPr="00112FA4">
        <w:rPr>
          <w:rFonts w:ascii="Times New Roman" w:hAnsi="Times New Roman" w:cs="Times New Roman"/>
        </w:rPr>
        <w:t>В соответствии с решением Совета депутатов Манойлинского сельского поселения от 26.02.2019г. № 10/1 «О внесении изменений и дополнений в решение Совета депутатов Манойлинского сельского поселения от 18.12.2018г. № 7/2 «Об утверждении бюджета Манойлинского сельского поселения Клетского муниципального района Волгоградской области на 2019 год и плановый период до 2021 года», Уставом Манойлинского сельского поселения Клетского муниципального района Волгоградской области</w:t>
      </w:r>
      <w:proofErr w:type="gramEnd"/>
      <w:r w:rsidRPr="00112FA4">
        <w:rPr>
          <w:rFonts w:ascii="Times New Roman" w:hAnsi="Times New Roman" w:cs="Times New Roman"/>
        </w:rPr>
        <w:t>, администрация</w:t>
      </w:r>
      <w:r w:rsidRPr="00112FA4">
        <w:rPr>
          <w:rFonts w:ascii="Times New Roman" w:hAnsi="Times New Roman" w:cs="Times New Roman"/>
          <w:b/>
        </w:rPr>
        <w:t xml:space="preserve"> </w:t>
      </w:r>
      <w:r w:rsidRPr="00112FA4">
        <w:rPr>
          <w:rFonts w:ascii="Times New Roman" w:hAnsi="Times New Roman" w:cs="Times New Roman"/>
        </w:rPr>
        <w:t xml:space="preserve">Манойлинского сельского поселения Клетского муниципального района Волгоградской области    </w:t>
      </w:r>
      <w:r w:rsidRPr="00112FA4">
        <w:rPr>
          <w:rFonts w:ascii="Times New Roman" w:hAnsi="Times New Roman" w:cs="Times New Roman"/>
          <w:b/>
        </w:rPr>
        <w:t xml:space="preserve"> </w:t>
      </w:r>
    </w:p>
    <w:p w:rsidR="00112FA4" w:rsidRPr="00112FA4" w:rsidRDefault="00112FA4" w:rsidP="00112FA4">
      <w:pPr>
        <w:ind w:right="425"/>
        <w:jc w:val="both"/>
        <w:rPr>
          <w:rFonts w:ascii="Times New Roman" w:hAnsi="Times New Roman" w:cs="Times New Roman"/>
          <w:b/>
        </w:rPr>
      </w:pPr>
      <w:r w:rsidRPr="00112FA4">
        <w:rPr>
          <w:rFonts w:ascii="Times New Roman" w:hAnsi="Times New Roman" w:cs="Times New Roman"/>
          <w:b/>
        </w:rPr>
        <w:t>ПОСТАНОВЛЯЕТ:</w:t>
      </w:r>
      <w:r w:rsidRPr="00112FA4">
        <w:rPr>
          <w:rFonts w:ascii="Times New Roman" w:hAnsi="Times New Roman" w:cs="Times New Roman"/>
          <w:bCs/>
          <w:spacing w:val="1"/>
        </w:rPr>
        <w:t xml:space="preserve"> </w:t>
      </w:r>
    </w:p>
    <w:p w:rsidR="00112FA4" w:rsidRPr="00112FA4" w:rsidRDefault="00112FA4" w:rsidP="00112FA4">
      <w:pPr>
        <w:ind w:right="425"/>
        <w:jc w:val="both"/>
        <w:rPr>
          <w:rFonts w:ascii="Times New Roman" w:hAnsi="Times New Roman" w:cs="Times New Roman"/>
        </w:rPr>
      </w:pPr>
      <w:r w:rsidRPr="00112FA4">
        <w:rPr>
          <w:rFonts w:ascii="Times New Roman" w:hAnsi="Times New Roman" w:cs="Times New Roman"/>
        </w:rPr>
        <w:t>1. Внести изменения в муниципальную программу «Информатизация и связь Манойлинского сельского поселения Клетского муниципального района Волгоградской области», утвержденную постановлением администрации Манойлинского сельского поселения от 18.12.2018г. № 118, согласно приложению.</w:t>
      </w:r>
    </w:p>
    <w:p w:rsidR="00112FA4" w:rsidRPr="00112FA4" w:rsidRDefault="00112FA4" w:rsidP="00112FA4">
      <w:pPr>
        <w:pStyle w:val="aa"/>
        <w:ind w:right="425"/>
        <w:jc w:val="both"/>
        <w:rPr>
          <w:rFonts w:ascii="Times New Roman" w:hAnsi="Times New Roman"/>
          <w:sz w:val="24"/>
          <w:szCs w:val="24"/>
        </w:rPr>
      </w:pPr>
      <w:r w:rsidRPr="00112FA4">
        <w:rPr>
          <w:rFonts w:ascii="Times New Roman" w:hAnsi="Times New Roman"/>
          <w:bCs/>
          <w:spacing w:val="1"/>
          <w:sz w:val="24"/>
          <w:szCs w:val="24"/>
        </w:rPr>
        <w:t>2. Настоящее постановление обнародовать</w:t>
      </w:r>
      <w:r w:rsidRPr="00112FA4">
        <w:rPr>
          <w:rFonts w:ascii="Times New Roman" w:hAnsi="Times New Roman"/>
          <w:sz w:val="24"/>
          <w:szCs w:val="24"/>
        </w:rPr>
        <w:t xml:space="preserve"> в установленном порядке и разместить на официальном сайте администрации Манойлинского сельского поселения.</w:t>
      </w:r>
    </w:p>
    <w:p w:rsidR="00112FA4" w:rsidRPr="00112FA4" w:rsidRDefault="00112FA4" w:rsidP="00112FA4">
      <w:pPr>
        <w:pStyle w:val="aa"/>
        <w:ind w:right="425"/>
        <w:jc w:val="both"/>
        <w:rPr>
          <w:rFonts w:ascii="Times New Roman" w:hAnsi="Times New Roman"/>
          <w:sz w:val="24"/>
          <w:szCs w:val="24"/>
        </w:rPr>
      </w:pPr>
      <w:r w:rsidRPr="00112FA4">
        <w:rPr>
          <w:rFonts w:ascii="Times New Roman" w:hAnsi="Times New Roman"/>
          <w:sz w:val="24"/>
          <w:szCs w:val="24"/>
        </w:rPr>
        <w:t xml:space="preserve">3.   </w:t>
      </w:r>
      <w:proofErr w:type="gramStart"/>
      <w:r w:rsidRPr="00112FA4">
        <w:rPr>
          <w:rFonts w:ascii="Times New Roman" w:hAnsi="Times New Roman"/>
          <w:sz w:val="24"/>
          <w:szCs w:val="24"/>
        </w:rPr>
        <w:t>Контроль за</w:t>
      </w:r>
      <w:proofErr w:type="gramEnd"/>
      <w:r w:rsidRPr="00112FA4">
        <w:rPr>
          <w:rFonts w:ascii="Times New Roman" w:hAnsi="Times New Roman"/>
          <w:sz w:val="24"/>
          <w:szCs w:val="24"/>
        </w:rPr>
        <w:t xml:space="preserve"> исполнением настоящего постановления оставляю за собой.</w:t>
      </w:r>
    </w:p>
    <w:p w:rsidR="00112FA4" w:rsidRPr="00112FA4" w:rsidRDefault="00112FA4" w:rsidP="00112FA4">
      <w:pPr>
        <w:pStyle w:val="aa"/>
        <w:ind w:right="425"/>
        <w:jc w:val="both"/>
        <w:rPr>
          <w:rFonts w:ascii="Times New Roman" w:hAnsi="Times New Roman"/>
          <w:sz w:val="24"/>
          <w:szCs w:val="24"/>
        </w:rPr>
      </w:pPr>
    </w:p>
    <w:p w:rsidR="00112FA4" w:rsidRPr="00112FA4" w:rsidRDefault="00112FA4" w:rsidP="00112FA4">
      <w:pPr>
        <w:pStyle w:val="aa"/>
        <w:ind w:right="425"/>
        <w:jc w:val="both"/>
        <w:rPr>
          <w:rFonts w:ascii="Times New Roman" w:hAnsi="Times New Roman"/>
          <w:sz w:val="24"/>
          <w:szCs w:val="24"/>
        </w:rPr>
      </w:pPr>
    </w:p>
    <w:p w:rsidR="00112FA4" w:rsidRPr="00112FA4" w:rsidRDefault="00112FA4" w:rsidP="00112FA4">
      <w:pPr>
        <w:pStyle w:val="aa"/>
        <w:ind w:right="425"/>
        <w:jc w:val="both"/>
        <w:rPr>
          <w:rFonts w:ascii="Times New Roman" w:hAnsi="Times New Roman"/>
          <w:sz w:val="24"/>
          <w:szCs w:val="24"/>
        </w:rPr>
      </w:pPr>
    </w:p>
    <w:p w:rsidR="00112FA4" w:rsidRPr="00112FA4" w:rsidRDefault="00112FA4" w:rsidP="00112FA4">
      <w:pPr>
        <w:shd w:val="clear" w:color="auto" w:fill="FFFFFF"/>
        <w:ind w:left="142" w:right="425"/>
        <w:jc w:val="both"/>
        <w:rPr>
          <w:rFonts w:ascii="Times New Roman" w:hAnsi="Times New Roman" w:cs="Times New Roman"/>
        </w:rPr>
      </w:pPr>
      <w:r w:rsidRPr="00112FA4">
        <w:rPr>
          <w:rFonts w:ascii="Times New Roman" w:hAnsi="Times New Roman" w:cs="Times New Roman"/>
        </w:rPr>
        <w:t xml:space="preserve">Глава Манойлинского </w:t>
      </w:r>
    </w:p>
    <w:p w:rsidR="00112FA4" w:rsidRPr="00112FA4" w:rsidRDefault="00112FA4" w:rsidP="00112FA4">
      <w:pPr>
        <w:shd w:val="clear" w:color="auto" w:fill="FFFFFF"/>
        <w:ind w:left="142" w:right="425"/>
        <w:jc w:val="both"/>
        <w:rPr>
          <w:rFonts w:ascii="Times New Roman" w:hAnsi="Times New Roman" w:cs="Times New Roman"/>
        </w:rPr>
      </w:pPr>
      <w:r w:rsidRPr="00112FA4">
        <w:rPr>
          <w:rFonts w:ascii="Times New Roman" w:hAnsi="Times New Roman" w:cs="Times New Roman"/>
        </w:rPr>
        <w:t>сельского поселения                                                                            С.В. Литвиненко</w:t>
      </w:r>
    </w:p>
    <w:p w:rsidR="00112FA4" w:rsidRPr="00112FA4" w:rsidRDefault="00112FA4" w:rsidP="00112FA4">
      <w:pPr>
        <w:ind w:left="142" w:right="425"/>
        <w:rPr>
          <w:rFonts w:ascii="Times New Roman" w:hAnsi="Times New Roman" w:cs="Times New Roman"/>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112FA4" w:rsidRDefault="00112FA4" w:rsidP="00112FA4">
      <w:pPr>
        <w:pStyle w:val="aa"/>
        <w:ind w:right="425"/>
        <w:jc w:val="both"/>
        <w:rPr>
          <w:rFonts w:ascii="Times New Roman" w:hAnsi="Times New Roman"/>
          <w:sz w:val="24"/>
          <w:szCs w:val="24"/>
        </w:rPr>
      </w:pPr>
    </w:p>
    <w:p w:rsidR="006B2D71" w:rsidRDefault="00112FA4" w:rsidP="00112FA4">
      <w:pPr>
        <w:spacing w:after="0"/>
        <w:jc w:val="right"/>
      </w:pPr>
      <w:r>
        <w:t xml:space="preserve">                                                                                                                                                                                                                                                         </w:t>
      </w:r>
    </w:p>
    <w:p w:rsidR="006B2D71" w:rsidRDefault="006B2D71" w:rsidP="00112FA4">
      <w:pPr>
        <w:spacing w:after="0"/>
        <w:jc w:val="right"/>
      </w:pPr>
    </w:p>
    <w:p w:rsidR="006B2D71" w:rsidRDefault="006B2D71" w:rsidP="00112FA4">
      <w:pPr>
        <w:spacing w:after="0"/>
        <w:jc w:val="right"/>
      </w:pP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t xml:space="preserve">Приложение </w:t>
      </w: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t>к муниципальной Программе</w:t>
      </w: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t>«Информатизация и связь</w:t>
      </w: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t xml:space="preserve"> Манойлинского  сельского </w:t>
      </w:r>
    </w:p>
    <w:p w:rsidR="00112FA4" w:rsidRPr="006B2D71" w:rsidRDefault="00112FA4" w:rsidP="00112FA4">
      <w:pPr>
        <w:spacing w:after="0"/>
        <w:jc w:val="right"/>
        <w:rPr>
          <w:rFonts w:ascii="Times New Roman" w:hAnsi="Times New Roman" w:cs="Times New Roman"/>
        </w:rPr>
      </w:pPr>
      <w:r w:rsidRPr="006B2D71">
        <w:rPr>
          <w:rFonts w:ascii="Times New Roman" w:hAnsi="Times New Roman" w:cs="Times New Roman"/>
        </w:rPr>
        <w:t>поселения на 2019-2021  годы»</w:t>
      </w:r>
    </w:p>
    <w:p w:rsidR="00112FA4" w:rsidRPr="006B2D71" w:rsidRDefault="00112FA4" w:rsidP="00112FA4">
      <w:pPr>
        <w:spacing w:after="0" w:line="240" w:lineRule="exact"/>
        <w:jc w:val="center"/>
        <w:rPr>
          <w:rFonts w:ascii="Times New Roman" w:hAnsi="Times New Roman" w:cs="Times New Roman"/>
          <w:b/>
        </w:rPr>
      </w:pPr>
      <w:r w:rsidRPr="006B2D71">
        <w:rPr>
          <w:rFonts w:ascii="Times New Roman" w:hAnsi="Times New Roman" w:cs="Times New Roman"/>
          <w:b/>
        </w:rPr>
        <w:t>ПАСПОРТ</w:t>
      </w:r>
    </w:p>
    <w:p w:rsidR="00112FA4" w:rsidRPr="006B2D71" w:rsidRDefault="00112FA4" w:rsidP="00112FA4">
      <w:pPr>
        <w:spacing w:after="0" w:line="240" w:lineRule="exact"/>
        <w:jc w:val="center"/>
        <w:rPr>
          <w:rFonts w:ascii="Times New Roman" w:hAnsi="Times New Roman" w:cs="Times New Roman"/>
          <w:b/>
        </w:rPr>
      </w:pPr>
      <w:r w:rsidRPr="006B2D71">
        <w:rPr>
          <w:rFonts w:ascii="Times New Roman" w:hAnsi="Times New Roman" w:cs="Times New Roman"/>
          <w:b/>
        </w:rPr>
        <w:t xml:space="preserve">муниципальной программы </w:t>
      </w:r>
    </w:p>
    <w:p w:rsidR="00112FA4" w:rsidRPr="006B2D71" w:rsidRDefault="00112FA4" w:rsidP="00112FA4">
      <w:pPr>
        <w:spacing w:after="0"/>
        <w:jc w:val="center"/>
        <w:rPr>
          <w:rFonts w:ascii="Times New Roman" w:hAnsi="Times New Roman" w:cs="Times New Roman"/>
          <w:b/>
        </w:rPr>
      </w:pPr>
      <w:r w:rsidRPr="006B2D71">
        <w:rPr>
          <w:rFonts w:ascii="Times New Roman" w:hAnsi="Times New Roman" w:cs="Times New Roman"/>
          <w:b/>
        </w:rPr>
        <w:t>«Информатизация и связь Манойлинского  сельского поселения</w:t>
      </w:r>
    </w:p>
    <w:p w:rsidR="00112FA4" w:rsidRPr="006B2D71" w:rsidRDefault="00112FA4" w:rsidP="00112FA4">
      <w:pPr>
        <w:spacing w:after="0"/>
        <w:jc w:val="center"/>
        <w:rPr>
          <w:rFonts w:ascii="Times New Roman" w:hAnsi="Times New Roman" w:cs="Times New Roman"/>
          <w:b/>
        </w:rPr>
      </w:pPr>
      <w:r w:rsidRPr="006B2D71">
        <w:rPr>
          <w:rFonts w:ascii="Times New Roman" w:hAnsi="Times New Roman" w:cs="Times New Roman"/>
          <w:b/>
        </w:rPr>
        <w:t>на 2019-2021  годы»</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1. Ответственный исполнитель муниципальной программы: Администрация Манойлинского  сельского поселения</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2.Соисполнители муниципальной программы: не имеется</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3.Подпрограммы муниципальной программы: не имеется</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2. Цели, задачи и целевые показатели муниципальной программы:</w:t>
      </w:r>
    </w:p>
    <w:tbl>
      <w:tblPr>
        <w:tblW w:w="9360" w:type="dxa"/>
        <w:tblCellSpacing w:w="5" w:type="nil"/>
        <w:tblInd w:w="75" w:type="dxa"/>
        <w:tblLayout w:type="fixed"/>
        <w:tblCellMar>
          <w:left w:w="75" w:type="dxa"/>
          <w:right w:w="75" w:type="dxa"/>
        </w:tblCellMar>
        <w:tblLook w:val="0000"/>
      </w:tblPr>
      <w:tblGrid>
        <w:gridCol w:w="707"/>
        <w:gridCol w:w="5382"/>
        <w:gridCol w:w="24"/>
        <w:gridCol w:w="1080"/>
        <w:gridCol w:w="30"/>
        <w:gridCol w:w="992"/>
        <w:gridCol w:w="58"/>
        <w:gridCol w:w="1087"/>
      </w:tblGrid>
      <w:tr w:rsidR="00112FA4" w:rsidRPr="006B2D71" w:rsidTr="00CA1453">
        <w:trPr>
          <w:trHeight w:val="240"/>
          <w:tblCellSpacing w:w="5" w:type="nil"/>
        </w:trPr>
        <w:tc>
          <w:tcPr>
            <w:tcW w:w="707" w:type="dxa"/>
            <w:vMerge w:val="restart"/>
            <w:tcBorders>
              <w:top w:val="single" w:sz="4" w:space="0" w:color="auto"/>
              <w:left w:val="single" w:sz="4" w:space="0" w:color="auto"/>
              <w:right w:val="single" w:sz="4" w:space="0" w:color="auto"/>
            </w:tcBorders>
            <w:vAlign w:val="center"/>
          </w:tcPr>
          <w:p w:rsidR="00112FA4" w:rsidRPr="006B2D71" w:rsidRDefault="00112FA4" w:rsidP="00112FA4">
            <w:pPr>
              <w:widowControl w:val="0"/>
              <w:autoSpaceDE w:val="0"/>
              <w:autoSpaceDN w:val="0"/>
              <w:adjustRightInd w:val="0"/>
              <w:spacing w:after="0" w:line="230" w:lineRule="exact"/>
              <w:jc w:val="center"/>
              <w:rPr>
                <w:rFonts w:ascii="Times New Roman" w:hAnsi="Times New Roman" w:cs="Times New Roman"/>
              </w:rPr>
            </w:pPr>
            <w:r w:rsidRPr="006B2D71">
              <w:rPr>
                <w:rFonts w:ascii="Times New Roman" w:hAnsi="Times New Roman" w:cs="Times New Roman"/>
              </w:rPr>
              <w:t>№</w:t>
            </w:r>
            <w:r w:rsidRPr="006B2D71">
              <w:rPr>
                <w:rFonts w:ascii="Times New Roman" w:hAnsi="Times New Roman" w:cs="Times New Roman"/>
              </w:rPr>
              <w:br/>
            </w:r>
            <w:proofErr w:type="spellStart"/>
            <w:proofErr w:type="gramStart"/>
            <w:r w:rsidRPr="006B2D71">
              <w:rPr>
                <w:rFonts w:ascii="Times New Roman" w:hAnsi="Times New Roman" w:cs="Times New Roman"/>
              </w:rPr>
              <w:t>п</w:t>
            </w:r>
            <w:proofErr w:type="spellEnd"/>
            <w:proofErr w:type="gramEnd"/>
            <w:r w:rsidRPr="006B2D71">
              <w:rPr>
                <w:rFonts w:ascii="Times New Roman" w:hAnsi="Times New Roman" w:cs="Times New Roman"/>
              </w:rPr>
              <w:t>/</w:t>
            </w:r>
            <w:proofErr w:type="spellStart"/>
            <w:r w:rsidRPr="006B2D71">
              <w:rPr>
                <w:rFonts w:ascii="Times New Roman" w:hAnsi="Times New Roman" w:cs="Times New Roman"/>
              </w:rPr>
              <w:t>п</w:t>
            </w:r>
            <w:proofErr w:type="spellEnd"/>
          </w:p>
        </w:tc>
        <w:tc>
          <w:tcPr>
            <w:tcW w:w="5406" w:type="dxa"/>
            <w:gridSpan w:val="2"/>
            <w:vMerge w:val="restart"/>
            <w:tcBorders>
              <w:top w:val="single" w:sz="4" w:space="0" w:color="auto"/>
              <w:left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rPr>
            </w:pPr>
            <w:r w:rsidRPr="006B2D71">
              <w:rPr>
                <w:rFonts w:ascii="Times New Roman" w:hAnsi="Times New Roman" w:cs="Times New Roman"/>
              </w:rPr>
              <w:t>Цели, задачи муниципальной программы, наименование и</w:t>
            </w:r>
            <w:r w:rsidRPr="006B2D71">
              <w:rPr>
                <w:rFonts w:ascii="Times New Roman" w:hAnsi="Times New Roman" w:cs="Times New Roman"/>
              </w:rPr>
              <w:br/>
              <w:t>единица измерения целевого показателя</w:t>
            </w:r>
          </w:p>
        </w:tc>
        <w:tc>
          <w:tcPr>
            <w:tcW w:w="3247" w:type="dxa"/>
            <w:gridSpan w:val="5"/>
            <w:tcBorders>
              <w:top w:val="single" w:sz="4" w:space="0" w:color="auto"/>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spacing w:val="-6"/>
              </w:rPr>
            </w:pPr>
            <w:r w:rsidRPr="006B2D71">
              <w:rPr>
                <w:rFonts w:ascii="Times New Roman" w:hAnsi="Times New Roman" w:cs="Times New Roman"/>
                <w:spacing w:val="-6"/>
              </w:rPr>
              <w:t>Значения целевого показателя по годам</w:t>
            </w:r>
          </w:p>
        </w:tc>
      </w:tr>
      <w:tr w:rsidR="00112FA4" w:rsidRPr="006B2D71" w:rsidTr="00CA1453">
        <w:trPr>
          <w:trHeight w:val="152"/>
          <w:tblCellSpacing w:w="5" w:type="nil"/>
        </w:trPr>
        <w:tc>
          <w:tcPr>
            <w:tcW w:w="707" w:type="dxa"/>
            <w:vMerge/>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p>
        </w:tc>
        <w:tc>
          <w:tcPr>
            <w:tcW w:w="5406" w:type="dxa"/>
            <w:gridSpan w:val="2"/>
            <w:vMerge/>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p>
        </w:tc>
        <w:tc>
          <w:tcPr>
            <w:tcW w:w="1080"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r w:rsidRPr="006B2D71">
              <w:rPr>
                <w:rFonts w:ascii="Times New Roman" w:hAnsi="Times New Roman" w:cs="Times New Roman"/>
              </w:rPr>
              <w:t>2019</w:t>
            </w:r>
          </w:p>
        </w:tc>
        <w:tc>
          <w:tcPr>
            <w:tcW w:w="1080" w:type="dxa"/>
            <w:gridSpan w:val="3"/>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r w:rsidRPr="006B2D71">
              <w:rPr>
                <w:rFonts w:ascii="Times New Roman" w:hAnsi="Times New Roman" w:cs="Times New Roman"/>
              </w:rPr>
              <w:t>2020</w:t>
            </w:r>
          </w:p>
        </w:tc>
        <w:tc>
          <w:tcPr>
            <w:tcW w:w="1087"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line="230" w:lineRule="exact"/>
              <w:jc w:val="center"/>
              <w:rPr>
                <w:rFonts w:ascii="Times New Roman" w:hAnsi="Times New Roman" w:cs="Times New Roman"/>
              </w:rPr>
            </w:pPr>
            <w:r w:rsidRPr="006B2D71">
              <w:rPr>
                <w:rFonts w:ascii="Times New Roman" w:hAnsi="Times New Roman" w:cs="Times New Roman"/>
              </w:rPr>
              <w:t>2021</w:t>
            </w:r>
          </w:p>
        </w:tc>
      </w:tr>
      <w:tr w:rsidR="00112FA4" w:rsidRPr="006B2D71" w:rsidTr="00CA1453">
        <w:trPr>
          <w:trHeight w:val="198"/>
          <w:tblCellSpacing w:w="5" w:type="nil"/>
        </w:trPr>
        <w:tc>
          <w:tcPr>
            <w:tcW w:w="707"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1</w:t>
            </w:r>
          </w:p>
        </w:tc>
        <w:tc>
          <w:tcPr>
            <w:tcW w:w="5406" w:type="dxa"/>
            <w:gridSpan w:val="2"/>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2</w:t>
            </w:r>
          </w:p>
        </w:tc>
        <w:tc>
          <w:tcPr>
            <w:tcW w:w="1080"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3</w:t>
            </w:r>
          </w:p>
        </w:tc>
        <w:tc>
          <w:tcPr>
            <w:tcW w:w="1080" w:type="dxa"/>
            <w:gridSpan w:val="3"/>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4</w:t>
            </w:r>
          </w:p>
        </w:tc>
        <w:tc>
          <w:tcPr>
            <w:tcW w:w="1087" w:type="dxa"/>
            <w:tcBorders>
              <w:left w:val="single" w:sz="4" w:space="0" w:color="auto"/>
              <w:bottom w:val="single" w:sz="4" w:space="0" w:color="auto"/>
              <w:right w:val="single" w:sz="4" w:space="0" w:color="auto"/>
            </w:tcBorders>
            <w:vAlign w:val="center"/>
          </w:tcPr>
          <w:p w:rsidR="00112FA4" w:rsidRPr="006B2D71" w:rsidRDefault="00112FA4" w:rsidP="00CA1453">
            <w:pPr>
              <w:widowControl w:val="0"/>
              <w:autoSpaceDE w:val="0"/>
              <w:autoSpaceDN w:val="0"/>
              <w:adjustRightInd w:val="0"/>
              <w:spacing w:before="40" w:line="230" w:lineRule="exact"/>
              <w:jc w:val="center"/>
              <w:rPr>
                <w:rFonts w:ascii="Times New Roman" w:hAnsi="Times New Roman" w:cs="Times New Roman"/>
                <w:b/>
              </w:rPr>
            </w:pPr>
            <w:r w:rsidRPr="006B2D71">
              <w:rPr>
                <w:rFonts w:ascii="Times New Roman" w:hAnsi="Times New Roman" w:cs="Times New Roman"/>
                <w:b/>
              </w:rPr>
              <w:t>5</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w:t>
            </w:r>
          </w:p>
        </w:tc>
        <w:tc>
          <w:tcPr>
            <w:tcW w:w="8653" w:type="dxa"/>
            <w:gridSpan w:val="7"/>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Цель 1.</w:t>
            </w:r>
            <w:r w:rsidRPr="006B2D71">
              <w:rPr>
                <w:rFonts w:ascii="Times New Roman" w:hAnsi="Times New Roman" w:cs="Times New Roman"/>
                <w:b/>
              </w:rPr>
              <w:t>Развитие телекоммуникационной инфраструктуры, информационных услуг и услуг связи.</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1.1</w:t>
            </w:r>
          </w:p>
        </w:tc>
        <w:tc>
          <w:tcPr>
            <w:tcW w:w="8653" w:type="dxa"/>
            <w:gridSpan w:val="7"/>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 xml:space="preserve">Задача 1. </w:t>
            </w:r>
            <w:r w:rsidRPr="006B2D71">
              <w:rPr>
                <w:rFonts w:ascii="Times New Roman" w:hAnsi="Times New Roman" w:cs="Times New Roman"/>
                <w:b/>
              </w:rPr>
              <w:t>Расширение телекоммуникационной инфраструктуры</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112FA4">
            <w:pPr>
              <w:widowControl w:val="0"/>
              <w:numPr>
                <w:ilvl w:val="2"/>
                <w:numId w:val="3"/>
              </w:numPr>
              <w:autoSpaceDE w:val="0"/>
              <w:autoSpaceDN w:val="0"/>
              <w:adjustRightInd w:val="0"/>
              <w:spacing w:before="120" w:after="0" w:line="230" w:lineRule="exact"/>
              <w:jc w:val="center"/>
              <w:rPr>
                <w:rFonts w:ascii="Times New Roman" w:hAnsi="Times New Roman" w:cs="Times New Roman"/>
              </w:rPr>
            </w:pPr>
          </w:p>
        </w:tc>
        <w:tc>
          <w:tcPr>
            <w:tcW w:w="5382"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 xml:space="preserve"> Показатель 1. Доля рабочих мест сотрудников органов местного самоуправления поселения, обеспеченных широкополосным доступом к сети Интернет (%);</w:t>
            </w:r>
          </w:p>
        </w:tc>
        <w:tc>
          <w:tcPr>
            <w:tcW w:w="1134" w:type="dxa"/>
            <w:gridSpan w:val="3"/>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90</w:t>
            </w:r>
          </w:p>
        </w:tc>
        <w:tc>
          <w:tcPr>
            <w:tcW w:w="992"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95</w:t>
            </w:r>
          </w:p>
        </w:tc>
        <w:tc>
          <w:tcPr>
            <w:tcW w:w="1145" w:type="dxa"/>
            <w:gridSpan w:val="2"/>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100</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2.</w:t>
            </w:r>
          </w:p>
        </w:tc>
        <w:tc>
          <w:tcPr>
            <w:tcW w:w="8653" w:type="dxa"/>
            <w:gridSpan w:val="7"/>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b/>
              </w:rPr>
            </w:pPr>
            <w:r w:rsidRPr="006B2D71">
              <w:rPr>
                <w:rFonts w:ascii="Times New Roman" w:hAnsi="Times New Roman" w:cs="Times New Roman"/>
              </w:rPr>
              <w:t>Цель 2.</w:t>
            </w:r>
            <w:r w:rsidRPr="006B2D71">
              <w:rPr>
                <w:rFonts w:ascii="Times New Roman" w:hAnsi="Times New Roman" w:cs="Times New Roman"/>
                <w:b/>
              </w:rPr>
              <w:t>Информатизация органов управления Администрации Манойлинского сельского поселения</w:t>
            </w:r>
          </w:p>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2.1</w:t>
            </w:r>
          </w:p>
        </w:tc>
        <w:tc>
          <w:tcPr>
            <w:tcW w:w="8653" w:type="dxa"/>
            <w:gridSpan w:val="7"/>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Задача</w:t>
            </w:r>
            <w:proofErr w:type="gramStart"/>
            <w:r w:rsidRPr="006B2D71">
              <w:rPr>
                <w:rFonts w:ascii="Times New Roman" w:hAnsi="Times New Roman" w:cs="Times New Roman"/>
              </w:rPr>
              <w:t>1</w:t>
            </w:r>
            <w:proofErr w:type="gramEnd"/>
            <w:r w:rsidRPr="006B2D71">
              <w:rPr>
                <w:rFonts w:ascii="Times New Roman" w:hAnsi="Times New Roman" w:cs="Times New Roman"/>
              </w:rPr>
              <w:t>.</w:t>
            </w:r>
          </w:p>
          <w:p w:rsidR="00112FA4" w:rsidRPr="006B2D71" w:rsidRDefault="00112FA4" w:rsidP="00CA1453">
            <w:pPr>
              <w:widowControl w:val="0"/>
              <w:autoSpaceDE w:val="0"/>
              <w:autoSpaceDN w:val="0"/>
              <w:adjustRightInd w:val="0"/>
              <w:spacing w:before="120" w:line="230" w:lineRule="exact"/>
              <w:rPr>
                <w:rFonts w:ascii="Times New Roman" w:hAnsi="Times New Roman" w:cs="Times New Roman"/>
                <w:b/>
              </w:rPr>
            </w:pPr>
            <w:r w:rsidRPr="006B2D71">
              <w:rPr>
                <w:rFonts w:ascii="Times New Roman" w:hAnsi="Times New Roman" w:cs="Times New Roman"/>
                <w:b/>
              </w:rPr>
              <w:t>Модернизация сетевого оборудования и компьютерной техники, формирование системы защиты информации в  информационной системе;</w:t>
            </w:r>
          </w:p>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2.1.1.</w:t>
            </w:r>
          </w:p>
        </w:tc>
        <w:tc>
          <w:tcPr>
            <w:tcW w:w="5406" w:type="dxa"/>
            <w:gridSpan w:val="2"/>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Показатель 1.Доля исходящих документов органов местного самоуправления поселения в электронном виде</w:t>
            </w:r>
            <w:proofErr w:type="gramStart"/>
            <w:r w:rsidRPr="006B2D71">
              <w:rPr>
                <w:rFonts w:ascii="Times New Roman" w:hAnsi="Times New Roman" w:cs="Times New Roman"/>
              </w:rPr>
              <w:t xml:space="preserve"> (%);</w:t>
            </w:r>
            <w:proofErr w:type="gramEnd"/>
          </w:p>
        </w:tc>
        <w:tc>
          <w:tcPr>
            <w:tcW w:w="1080"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90</w:t>
            </w:r>
          </w:p>
        </w:tc>
        <w:tc>
          <w:tcPr>
            <w:tcW w:w="1080" w:type="dxa"/>
            <w:gridSpan w:val="3"/>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90</w:t>
            </w:r>
          </w:p>
        </w:tc>
        <w:tc>
          <w:tcPr>
            <w:tcW w:w="108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95</w:t>
            </w:r>
          </w:p>
        </w:tc>
      </w:tr>
      <w:tr w:rsidR="00112FA4" w:rsidRPr="006B2D71" w:rsidTr="00CA1453">
        <w:trPr>
          <w:trHeight w:val="253"/>
          <w:tblCellSpacing w:w="5" w:type="nil"/>
        </w:trPr>
        <w:tc>
          <w:tcPr>
            <w:tcW w:w="70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2.1.2</w:t>
            </w:r>
          </w:p>
        </w:tc>
        <w:tc>
          <w:tcPr>
            <w:tcW w:w="5406" w:type="dxa"/>
            <w:gridSpan w:val="2"/>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Показатель 2.Доведения уровня ежегодного обновления парка персональных компьютеров в Администрации поселения (приобретение компьютера (</w:t>
            </w:r>
            <w:proofErr w:type="spellStart"/>
            <w:proofErr w:type="gramStart"/>
            <w:r w:rsidRPr="006B2D71">
              <w:rPr>
                <w:rFonts w:ascii="Times New Roman" w:hAnsi="Times New Roman" w:cs="Times New Roman"/>
              </w:rPr>
              <w:t>шт</w:t>
            </w:r>
            <w:proofErr w:type="spellEnd"/>
            <w:proofErr w:type="gramEnd"/>
            <w:r w:rsidRPr="006B2D71">
              <w:rPr>
                <w:rFonts w:ascii="Times New Roman" w:hAnsi="Times New Roman" w:cs="Times New Roman"/>
              </w:rPr>
              <w:t>);</w:t>
            </w:r>
          </w:p>
        </w:tc>
        <w:tc>
          <w:tcPr>
            <w:tcW w:w="1080"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w:t>
            </w:r>
          </w:p>
        </w:tc>
        <w:tc>
          <w:tcPr>
            <w:tcW w:w="1080" w:type="dxa"/>
            <w:gridSpan w:val="3"/>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w:t>
            </w:r>
          </w:p>
        </w:tc>
        <w:tc>
          <w:tcPr>
            <w:tcW w:w="1087" w:type="dxa"/>
            <w:tcBorders>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w:t>
            </w:r>
          </w:p>
        </w:tc>
      </w:tr>
      <w:tr w:rsidR="00112FA4" w:rsidRPr="006B2D71" w:rsidTr="00CA1453">
        <w:trPr>
          <w:trHeight w:val="330"/>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3.</w:t>
            </w:r>
          </w:p>
        </w:tc>
        <w:tc>
          <w:tcPr>
            <w:tcW w:w="8653" w:type="dxa"/>
            <w:gridSpan w:val="7"/>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Цель 3.</w:t>
            </w:r>
            <w:r w:rsidRPr="006B2D71">
              <w:rPr>
                <w:rFonts w:ascii="Times New Roman" w:hAnsi="Times New Roman" w:cs="Times New Roman"/>
                <w:b/>
              </w:rPr>
              <w:t>Обеспечение информационной открытости органов местного самоуправления поселения</w:t>
            </w:r>
          </w:p>
        </w:tc>
      </w:tr>
      <w:tr w:rsidR="00112FA4" w:rsidRPr="006B2D71" w:rsidTr="00CA1453">
        <w:trPr>
          <w:trHeight w:val="5"/>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3.1</w:t>
            </w:r>
          </w:p>
        </w:tc>
        <w:tc>
          <w:tcPr>
            <w:tcW w:w="8653" w:type="dxa"/>
            <w:gridSpan w:val="7"/>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both"/>
              <w:rPr>
                <w:rFonts w:ascii="Times New Roman" w:hAnsi="Times New Roman" w:cs="Times New Roman"/>
              </w:rPr>
            </w:pPr>
            <w:r w:rsidRPr="006B2D71">
              <w:rPr>
                <w:rFonts w:ascii="Times New Roman" w:hAnsi="Times New Roman" w:cs="Times New Roman"/>
              </w:rPr>
              <w:t>Задача 1.</w:t>
            </w:r>
            <w:r w:rsidRPr="006B2D71">
              <w:rPr>
                <w:rFonts w:ascii="Times New Roman" w:hAnsi="Times New Roman" w:cs="Times New Roman"/>
                <w:b/>
              </w:rPr>
              <w:t xml:space="preserve">Поддержание в активном состоянии официального сайта поселения и информирование через средства массовой информации граждан о деятельности </w:t>
            </w:r>
            <w:r w:rsidRPr="006B2D71">
              <w:rPr>
                <w:rFonts w:ascii="Times New Roman" w:hAnsi="Times New Roman" w:cs="Times New Roman"/>
                <w:b/>
              </w:rPr>
              <w:lastRenderedPageBreak/>
              <w:t>органов местного самоуправления поселения, правовая консультация</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lastRenderedPageBreak/>
              <w:t>3.1.1.</w:t>
            </w:r>
          </w:p>
        </w:tc>
        <w:tc>
          <w:tcPr>
            <w:tcW w:w="5406" w:type="dxa"/>
            <w:gridSpan w:val="2"/>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Степень соответствия разделов сайта требованиям действующего законодательства, %</w:t>
            </w:r>
          </w:p>
        </w:tc>
        <w:tc>
          <w:tcPr>
            <w:tcW w:w="1080"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c>
          <w:tcPr>
            <w:tcW w:w="1080" w:type="dxa"/>
            <w:gridSpan w:val="3"/>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c>
          <w:tcPr>
            <w:tcW w:w="108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3.1.2</w:t>
            </w:r>
          </w:p>
        </w:tc>
        <w:tc>
          <w:tcPr>
            <w:tcW w:w="5406" w:type="dxa"/>
            <w:gridSpan w:val="2"/>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Доля нормативно-правовых актов, публикуемых на официальном сайте поселения и в средствах массовой информации, %</w:t>
            </w:r>
          </w:p>
        </w:tc>
        <w:tc>
          <w:tcPr>
            <w:tcW w:w="1080"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c>
          <w:tcPr>
            <w:tcW w:w="1080" w:type="dxa"/>
            <w:gridSpan w:val="3"/>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c>
          <w:tcPr>
            <w:tcW w:w="108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4.</w:t>
            </w:r>
          </w:p>
        </w:tc>
        <w:tc>
          <w:tcPr>
            <w:tcW w:w="8653" w:type="dxa"/>
            <w:gridSpan w:val="7"/>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Цель 4.</w:t>
            </w:r>
            <w:r w:rsidRPr="006B2D71">
              <w:rPr>
                <w:rFonts w:ascii="Times New Roman" w:hAnsi="Times New Roman" w:cs="Times New Roman"/>
                <w:b/>
              </w:rPr>
              <w:t>Обеспечение защиты информации в информатизации органов местного самоуправления поселений</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4.1.</w:t>
            </w:r>
          </w:p>
        </w:tc>
        <w:tc>
          <w:tcPr>
            <w:tcW w:w="8653" w:type="dxa"/>
            <w:gridSpan w:val="7"/>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 xml:space="preserve">Задача 1. </w:t>
            </w:r>
            <w:r w:rsidRPr="006B2D71">
              <w:rPr>
                <w:rFonts w:ascii="Times New Roman" w:hAnsi="Times New Roman" w:cs="Times New Roman"/>
                <w:b/>
              </w:rPr>
              <w:t>Создание условий для защиты информации в органах местного самоуправления поселения</w:t>
            </w:r>
          </w:p>
        </w:tc>
      </w:tr>
      <w:tr w:rsidR="00112FA4" w:rsidRPr="006B2D71" w:rsidTr="00CA1453">
        <w:trPr>
          <w:trHeight w:val="253"/>
          <w:tblCellSpacing w:w="5" w:type="nil"/>
        </w:trPr>
        <w:tc>
          <w:tcPr>
            <w:tcW w:w="70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ind w:left="-57" w:right="-57"/>
              <w:jc w:val="center"/>
              <w:rPr>
                <w:rFonts w:ascii="Times New Roman" w:hAnsi="Times New Roman" w:cs="Times New Roman"/>
                <w:spacing w:val="-30"/>
              </w:rPr>
            </w:pPr>
            <w:r w:rsidRPr="006B2D71">
              <w:rPr>
                <w:rFonts w:ascii="Times New Roman" w:hAnsi="Times New Roman" w:cs="Times New Roman"/>
                <w:spacing w:val="-30"/>
              </w:rPr>
              <w:t>4.1.1</w:t>
            </w:r>
          </w:p>
        </w:tc>
        <w:tc>
          <w:tcPr>
            <w:tcW w:w="5406" w:type="dxa"/>
            <w:gridSpan w:val="2"/>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rPr>
                <w:rFonts w:ascii="Times New Roman" w:hAnsi="Times New Roman" w:cs="Times New Roman"/>
              </w:rPr>
            </w:pPr>
            <w:r w:rsidRPr="006B2D71">
              <w:rPr>
                <w:rFonts w:ascii="Times New Roman" w:hAnsi="Times New Roman" w:cs="Times New Roman"/>
              </w:rPr>
              <w:t xml:space="preserve">Показатель 1 Доля аттестованных автоматизированных рабочих мест в органе местного самоуправления поселения на предмет соответствия требованиям защиты информации, % </w:t>
            </w:r>
          </w:p>
        </w:tc>
        <w:tc>
          <w:tcPr>
            <w:tcW w:w="1080"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50</w:t>
            </w:r>
          </w:p>
        </w:tc>
        <w:tc>
          <w:tcPr>
            <w:tcW w:w="1080" w:type="dxa"/>
            <w:gridSpan w:val="3"/>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 xml:space="preserve">90 </w:t>
            </w:r>
          </w:p>
        </w:tc>
        <w:tc>
          <w:tcPr>
            <w:tcW w:w="1087" w:type="dxa"/>
            <w:tcBorders>
              <w:top w:val="single" w:sz="4" w:space="0" w:color="auto"/>
              <w:left w:val="single" w:sz="4" w:space="0" w:color="auto"/>
              <w:bottom w:val="single" w:sz="4" w:space="0" w:color="auto"/>
              <w:right w:val="single" w:sz="4" w:space="0" w:color="auto"/>
            </w:tcBorders>
          </w:tcPr>
          <w:p w:rsidR="00112FA4" w:rsidRPr="006B2D71" w:rsidRDefault="00112FA4" w:rsidP="00CA1453">
            <w:pPr>
              <w:widowControl w:val="0"/>
              <w:autoSpaceDE w:val="0"/>
              <w:autoSpaceDN w:val="0"/>
              <w:adjustRightInd w:val="0"/>
              <w:spacing w:before="120" w:line="230" w:lineRule="exact"/>
              <w:jc w:val="center"/>
              <w:rPr>
                <w:rFonts w:ascii="Times New Roman" w:hAnsi="Times New Roman" w:cs="Times New Roman"/>
              </w:rPr>
            </w:pPr>
            <w:r w:rsidRPr="006B2D71">
              <w:rPr>
                <w:rFonts w:ascii="Times New Roman" w:hAnsi="Times New Roman" w:cs="Times New Roman"/>
              </w:rPr>
              <w:t>100</w:t>
            </w:r>
          </w:p>
        </w:tc>
      </w:tr>
    </w:tbl>
    <w:p w:rsidR="00112FA4" w:rsidRPr="006B2D71" w:rsidRDefault="00112FA4" w:rsidP="00112FA4">
      <w:pPr>
        <w:spacing w:before="120" w:line="360" w:lineRule="atLeast"/>
        <w:ind w:firstLine="709"/>
        <w:jc w:val="both"/>
        <w:rPr>
          <w:rFonts w:ascii="Times New Roman" w:hAnsi="Times New Roman" w:cs="Times New Roman"/>
        </w:rPr>
      </w:pPr>
      <w:r w:rsidRPr="006B2D71">
        <w:rPr>
          <w:rFonts w:ascii="Times New Roman" w:hAnsi="Times New Roman" w:cs="Times New Roman"/>
        </w:rPr>
        <w:t>5. Сроки реализации муниципальной программы: 2019-2021  годы</w:t>
      </w:r>
    </w:p>
    <w:p w:rsidR="00112FA4" w:rsidRPr="006B2D71" w:rsidRDefault="00112FA4" w:rsidP="00112FA4">
      <w:pPr>
        <w:spacing w:line="360" w:lineRule="atLeast"/>
        <w:ind w:firstLine="709"/>
        <w:jc w:val="both"/>
        <w:rPr>
          <w:rFonts w:ascii="Times New Roman" w:hAnsi="Times New Roman" w:cs="Times New Roman"/>
        </w:rPr>
      </w:pPr>
      <w:r w:rsidRPr="006B2D71">
        <w:rPr>
          <w:rFonts w:ascii="Times New Roman" w:hAnsi="Times New Roman" w:cs="Times New Roman"/>
        </w:rPr>
        <w:t>6. Объемы и источники финансирования муниципальной программы</w:t>
      </w:r>
      <w:r w:rsidRPr="006B2D71">
        <w:rPr>
          <w:rFonts w:ascii="Times New Roman" w:hAnsi="Times New Roman" w:cs="Times New Roman"/>
        </w:rPr>
        <w:br/>
        <w:t>в целом 440,0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4"/>
        <w:gridCol w:w="1511"/>
        <w:gridCol w:w="1848"/>
        <w:gridCol w:w="1673"/>
        <w:gridCol w:w="2046"/>
        <w:gridCol w:w="1134"/>
      </w:tblGrid>
      <w:tr w:rsidR="00112FA4" w:rsidRPr="006B2D71" w:rsidTr="00CA1453">
        <w:trPr>
          <w:trHeight w:val="240"/>
        </w:trPr>
        <w:tc>
          <w:tcPr>
            <w:tcW w:w="1144" w:type="dxa"/>
            <w:vMerge w:val="restart"/>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Год</w:t>
            </w:r>
          </w:p>
        </w:tc>
        <w:tc>
          <w:tcPr>
            <w:tcW w:w="8212" w:type="dxa"/>
            <w:gridSpan w:val="5"/>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Источник финансирования</w:t>
            </w:r>
          </w:p>
        </w:tc>
      </w:tr>
      <w:tr w:rsidR="00112FA4" w:rsidRPr="006B2D71" w:rsidTr="00CA1453">
        <w:trPr>
          <w:trHeight w:val="240"/>
        </w:trPr>
        <w:tc>
          <w:tcPr>
            <w:tcW w:w="1144" w:type="dxa"/>
            <w:vMerge/>
            <w:vAlign w:val="center"/>
          </w:tcPr>
          <w:p w:rsidR="00112FA4" w:rsidRPr="006B2D71" w:rsidRDefault="00112FA4" w:rsidP="00CA1453">
            <w:pPr>
              <w:spacing w:before="40" w:line="240" w:lineRule="exact"/>
              <w:jc w:val="center"/>
              <w:rPr>
                <w:rFonts w:ascii="Times New Roman" w:hAnsi="Times New Roman" w:cs="Times New Roman"/>
              </w:rPr>
            </w:pPr>
          </w:p>
        </w:tc>
        <w:tc>
          <w:tcPr>
            <w:tcW w:w="1511"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областной бюджет</w:t>
            </w:r>
          </w:p>
        </w:tc>
        <w:tc>
          <w:tcPr>
            <w:tcW w:w="1848"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федеральный бюджет</w:t>
            </w:r>
          </w:p>
        </w:tc>
        <w:tc>
          <w:tcPr>
            <w:tcW w:w="1673"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Бюджет поселения</w:t>
            </w:r>
          </w:p>
        </w:tc>
        <w:tc>
          <w:tcPr>
            <w:tcW w:w="2046"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spacing w:val="-8"/>
              </w:rPr>
              <w:t xml:space="preserve">внебюджетные </w:t>
            </w:r>
            <w:r w:rsidRPr="006B2D71">
              <w:rPr>
                <w:rFonts w:ascii="Times New Roman" w:hAnsi="Times New Roman" w:cs="Times New Roman"/>
              </w:rPr>
              <w:t>средства</w:t>
            </w:r>
          </w:p>
        </w:tc>
        <w:tc>
          <w:tcPr>
            <w:tcW w:w="1134" w:type="dxa"/>
            <w:vAlign w:val="center"/>
          </w:tcPr>
          <w:p w:rsidR="00112FA4" w:rsidRPr="006B2D71" w:rsidRDefault="00112FA4" w:rsidP="00CA1453">
            <w:pPr>
              <w:spacing w:before="40" w:line="240" w:lineRule="exact"/>
              <w:jc w:val="center"/>
              <w:rPr>
                <w:rFonts w:ascii="Times New Roman" w:hAnsi="Times New Roman" w:cs="Times New Roman"/>
              </w:rPr>
            </w:pPr>
            <w:r w:rsidRPr="006B2D71">
              <w:rPr>
                <w:rFonts w:ascii="Times New Roman" w:hAnsi="Times New Roman" w:cs="Times New Roman"/>
              </w:rPr>
              <w:t>всего</w:t>
            </w:r>
          </w:p>
        </w:tc>
      </w:tr>
      <w:tr w:rsidR="00112FA4" w:rsidRPr="006B2D71" w:rsidTr="00CA1453">
        <w:trPr>
          <w:trHeight w:val="288"/>
        </w:trPr>
        <w:tc>
          <w:tcPr>
            <w:tcW w:w="1144"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1</w:t>
            </w:r>
          </w:p>
        </w:tc>
        <w:tc>
          <w:tcPr>
            <w:tcW w:w="1511"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2</w:t>
            </w:r>
          </w:p>
        </w:tc>
        <w:tc>
          <w:tcPr>
            <w:tcW w:w="1848"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3</w:t>
            </w:r>
          </w:p>
        </w:tc>
        <w:tc>
          <w:tcPr>
            <w:tcW w:w="1673"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4</w:t>
            </w:r>
          </w:p>
        </w:tc>
        <w:tc>
          <w:tcPr>
            <w:tcW w:w="2046"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5</w:t>
            </w:r>
          </w:p>
        </w:tc>
        <w:tc>
          <w:tcPr>
            <w:tcW w:w="1134" w:type="dxa"/>
            <w:vAlign w:val="center"/>
          </w:tcPr>
          <w:p w:rsidR="00112FA4" w:rsidRPr="006B2D71" w:rsidRDefault="00112FA4" w:rsidP="00CA1453">
            <w:pPr>
              <w:spacing w:line="240" w:lineRule="exact"/>
              <w:jc w:val="center"/>
              <w:rPr>
                <w:rFonts w:ascii="Times New Roman" w:hAnsi="Times New Roman" w:cs="Times New Roman"/>
              </w:rPr>
            </w:pPr>
            <w:r w:rsidRPr="006B2D71">
              <w:rPr>
                <w:rFonts w:ascii="Times New Roman" w:hAnsi="Times New Roman" w:cs="Times New Roman"/>
              </w:rPr>
              <w:t>6</w:t>
            </w:r>
          </w:p>
        </w:tc>
      </w:tr>
      <w:tr w:rsidR="00112FA4" w:rsidRPr="006B2D71" w:rsidTr="00CA1453">
        <w:trPr>
          <w:trHeight w:val="240"/>
        </w:trPr>
        <w:tc>
          <w:tcPr>
            <w:tcW w:w="1144"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2019</w:t>
            </w:r>
          </w:p>
        </w:tc>
        <w:tc>
          <w:tcPr>
            <w:tcW w:w="1511"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848"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673"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180</w:t>
            </w:r>
          </w:p>
        </w:tc>
        <w:tc>
          <w:tcPr>
            <w:tcW w:w="2046" w:type="dxa"/>
          </w:tcPr>
          <w:p w:rsidR="00112FA4" w:rsidRPr="006B2D71" w:rsidRDefault="00112FA4" w:rsidP="00CA1453">
            <w:pPr>
              <w:spacing w:before="100" w:beforeAutospacing="1" w:after="100" w:afterAutospacing="1"/>
              <w:jc w:val="center"/>
              <w:rPr>
                <w:rFonts w:ascii="Times New Roman" w:hAnsi="Times New Roman" w:cs="Times New Roman"/>
              </w:rPr>
            </w:pPr>
          </w:p>
        </w:tc>
        <w:tc>
          <w:tcPr>
            <w:tcW w:w="1134"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180</w:t>
            </w:r>
          </w:p>
        </w:tc>
      </w:tr>
      <w:tr w:rsidR="00112FA4" w:rsidRPr="006B2D71" w:rsidTr="00CA1453">
        <w:trPr>
          <w:trHeight w:val="240"/>
        </w:trPr>
        <w:tc>
          <w:tcPr>
            <w:tcW w:w="1144"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2020</w:t>
            </w:r>
          </w:p>
        </w:tc>
        <w:tc>
          <w:tcPr>
            <w:tcW w:w="1511"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848"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673"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c>
          <w:tcPr>
            <w:tcW w:w="2046" w:type="dxa"/>
          </w:tcPr>
          <w:p w:rsidR="00112FA4" w:rsidRPr="006B2D71" w:rsidRDefault="00112FA4" w:rsidP="00CA1453">
            <w:pPr>
              <w:spacing w:before="100" w:beforeAutospacing="1" w:after="100" w:afterAutospacing="1"/>
              <w:jc w:val="center"/>
              <w:rPr>
                <w:rFonts w:ascii="Times New Roman" w:hAnsi="Times New Roman" w:cs="Times New Roman"/>
              </w:rPr>
            </w:pPr>
          </w:p>
        </w:tc>
        <w:tc>
          <w:tcPr>
            <w:tcW w:w="1134"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r>
      <w:tr w:rsidR="00112FA4" w:rsidRPr="006B2D71" w:rsidTr="00CA1453">
        <w:trPr>
          <w:trHeight w:val="240"/>
        </w:trPr>
        <w:tc>
          <w:tcPr>
            <w:tcW w:w="1144"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2021</w:t>
            </w:r>
          </w:p>
        </w:tc>
        <w:tc>
          <w:tcPr>
            <w:tcW w:w="1511"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848" w:type="dxa"/>
          </w:tcPr>
          <w:p w:rsidR="00112FA4" w:rsidRPr="006B2D71" w:rsidRDefault="00112FA4" w:rsidP="00CA1453">
            <w:pPr>
              <w:spacing w:before="100" w:beforeAutospacing="1" w:after="100" w:afterAutospacing="1"/>
              <w:jc w:val="center"/>
              <w:rPr>
                <w:rFonts w:ascii="Times New Roman" w:hAnsi="Times New Roman" w:cs="Times New Roman"/>
              </w:rPr>
            </w:pPr>
            <w:r w:rsidRPr="006B2D71">
              <w:rPr>
                <w:rFonts w:ascii="Times New Roman" w:hAnsi="Times New Roman" w:cs="Times New Roman"/>
              </w:rPr>
              <w:t>-</w:t>
            </w:r>
          </w:p>
        </w:tc>
        <w:tc>
          <w:tcPr>
            <w:tcW w:w="1673"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c>
          <w:tcPr>
            <w:tcW w:w="2046" w:type="dxa"/>
          </w:tcPr>
          <w:p w:rsidR="00112FA4" w:rsidRPr="006B2D71" w:rsidRDefault="00112FA4" w:rsidP="00CA1453">
            <w:pPr>
              <w:spacing w:before="100" w:beforeAutospacing="1" w:after="100" w:afterAutospacing="1"/>
              <w:jc w:val="center"/>
              <w:rPr>
                <w:rFonts w:ascii="Times New Roman" w:hAnsi="Times New Roman" w:cs="Times New Roman"/>
              </w:rPr>
            </w:pPr>
          </w:p>
        </w:tc>
        <w:tc>
          <w:tcPr>
            <w:tcW w:w="1134" w:type="dxa"/>
          </w:tcPr>
          <w:p w:rsidR="00112FA4" w:rsidRPr="006B2D71" w:rsidRDefault="00112FA4" w:rsidP="00CA1453">
            <w:pPr>
              <w:jc w:val="center"/>
              <w:rPr>
                <w:rFonts w:ascii="Times New Roman" w:hAnsi="Times New Roman" w:cs="Times New Roman"/>
              </w:rPr>
            </w:pPr>
            <w:r w:rsidRPr="006B2D71">
              <w:rPr>
                <w:rFonts w:ascii="Times New Roman" w:hAnsi="Times New Roman" w:cs="Times New Roman"/>
              </w:rPr>
              <w:t>130</w:t>
            </w:r>
          </w:p>
        </w:tc>
      </w:tr>
    </w:tbl>
    <w:p w:rsidR="00112FA4" w:rsidRPr="006B2D71" w:rsidRDefault="00112FA4" w:rsidP="00112FA4">
      <w:pPr>
        <w:spacing w:after="0" w:line="360" w:lineRule="atLeast"/>
        <w:ind w:firstLine="709"/>
        <w:jc w:val="both"/>
        <w:rPr>
          <w:rFonts w:ascii="Times New Roman" w:hAnsi="Times New Roman" w:cs="Times New Roman"/>
        </w:rPr>
      </w:pP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7. Ожидаемые конечные результаты реализации муниципальной</w:t>
      </w:r>
      <w:r w:rsidRPr="006B2D71">
        <w:rPr>
          <w:rFonts w:ascii="Times New Roman" w:hAnsi="Times New Roman" w:cs="Times New Roman"/>
        </w:rPr>
        <w:br/>
        <w:t>программы:</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 xml:space="preserve">- увеличение </w:t>
      </w:r>
      <w:proofErr w:type="gramStart"/>
      <w:r w:rsidRPr="006B2D71">
        <w:rPr>
          <w:rFonts w:ascii="Times New Roman" w:hAnsi="Times New Roman" w:cs="Times New Roman"/>
        </w:rPr>
        <w:t>доли рабочих мест сотрудников органов местного самоуправления</w:t>
      </w:r>
      <w:proofErr w:type="gramEnd"/>
      <w:r w:rsidRPr="006B2D71">
        <w:rPr>
          <w:rFonts w:ascii="Times New Roman" w:hAnsi="Times New Roman" w:cs="Times New Roman"/>
        </w:rPr>
        <w:t xml:space="preserve"> поселения, обеспеченных широкополосным доступом к сети Интернет, до 100 процентов;</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 xml:space="preserve">- увеличение </w:t>
      </w:r>
      <w:proofErr w:type="gramStart"/>
      <w:r w:rsidRPr="006B2D71">
        <w:rPr>
          <w:rFonts w:ascii="Times New Roman" w:hAnsi="Times New Roman" w:cs="Times New Roman"/>
        </w:rPr>
        <w:t>доли исходящих документов органов местного самоуправления поселения</w:t>
      </w:r>
      <w:proofErr w:type="gramEnd"/>
      <w:r w:rsidRPr="006B2D71">
        <w:rPr>
          <w:rFonts w:ascii="Times New Roman" w:hAnsi="Times New Roman" w:cs="Times New Roman"/>
        </w:rPr>
        <w:t xml:space="preserve"> в электронном виде до 95 процентов;</w:t>
      </w:r>
    </w:p>
    <w:p w:rsidR="00112FA4" w:rsidRPr="006B2D71" w:rsidRDefault="00112FA4" w:rsidP="00112FA4">
      <w:pPr>
        <w:spacing w:after="0" w:line="360" w:lineRule="atLeast"/>
        <w:ind w:firstLine="709"/>
        <w:jc w:val="both"/>
        <w:rPr>
          <w:rFonts w:ascii="Times New Roman" w:hAnsi="Times New Roman" w:cs="Times New Roman"/>
        </w:rPr>
      </w:pPr>
      <w:r w:rsidRPr="006B2D71">
        <w:rPr>
          <w:rFonts w:ascii="Times New Roman" w:hAnsi="Times New Roman" w:cs="Times New Roman"/>
        </w:rPr>
        <w:t>-доведения уровня ежегодного обновления парка персональных компьютеров в Администрации Манойлинского  сельского поселения до 10%</w:t>
      </w:r>
    </w:p>
    <w:p w:rsidR="00112FA4" w:rsidRPr="006B2D71" w:rsidRDefault="00112FA4" w:rsidP="00112FA4">
      <w:pPr>
        <w:spacing w:after="0" w:line="360" w:lineRule="atLeast"/>
        <w:ind w:firstLine="709"/>
        <w:jc w:val="center"/>
        <w:rPr>
          <w:rFonts w:ascii="Times New Roman" w:hAnsi="Times New Roman" w:cs="Times New Roman"/>
          <w:b/>
        </w:rPr>
      </w:pPr>
      <w:r w:rsidRPr="006B2D71">
        <w:rPr>
          <w:rFonts w:ascii="Times New Roman" w:hAnsi="Times New Roman" w:cs="Times New Roman"/>
          <w:b/>
          <w:lang w:val="en-US"/>
        </w:rPr>
        <w:t>II</w:t>
      </w:r>
      <w:r w:rsidRPr="006B2D71">
        <w:rPr>
          <w:rFonts w:ascii="Times New Roman" w:hAnsi="Times New Roman" w:cs="Times New Roman"/>
          <w:b/>
        </w:rPr>
        <w:t>.Характеристика текущего состояния</w:t>
      </w:r>
    </w:p>
    <w:p w:rsidR="00112FA4" w:rsidRPr="006B2D71" w:rsidRDefault="00112FA4" w:rsidP="00112FA4">
      <w:pPr>
        <w:spacing w:after="0"/>
        <w:jc w:val="both"/>
        <w:outlineLvl w:val="0"/>
        <w:rPr>
          <w:rFonts w:ascii="Times New Roman" w:hAnsi="Times New Roman" w:cs="Times New Roman"/>
        </w:rPr>
      </w:pPr>
      <w:r w:rsidRPr="006B2D71">
        <w:rPr>
          <w:rFonts w:ascii="Times New Roman" w:hAnsi="Times New Roman" w:cs="Times New Roman"/>
        </w:rPr>
        <w:tab/>
        <w:t xml:space="preserve">Глобальной целью информатизации является обеспечение требуемого уровня информированности населения. Этот уровень определяется полнотой, точностью, достоверностью и своевременностью предоставления информации, необходимой каждому человеку в процессе выполнения им всех общественно значимых видов деятельности. </w:t>
      </w:r>
    </w:p>
    <w:p w:rsidR="00112FA4" w:rsidRPr="006B2D71" w:rsidRDefault="00112FA4" w:rsidP="00112FA4">
      <w:pPr>
        <w:spacing w:before="120"/>
        <w:jc w:val="both"/>
        <w:outlineLvl w:val="0"/>
        <w:rPr>
          <w:rFonts w:ascii="Times New Roman" w:hAnsi="Times New Roman" w:cs="Times New Roman"/>
        </w:rPr>
      </w:pPr>
      <w:r w:rsidRPr="006B2D71">
        <w:rPr>
          <w:rFonts w:ascii="Times New Roman" w:hAnsi="Times New Roman" w:cs="Times New Roman"/>
        </w:rPr>
        <w:t xml:space="preserve">Особую роль в процессе информатизации играет информатизация сферы управления, так как она не только повышает эффективность управления на всех его уровнях, но и позволяет увеличить </w:t>
      </w:r>
      <w:r w:rsidRPr="006B2D71">
        <w:rPr>
          <w:rFonts w:ascii="Times New Roman" w:hAnsi="Times New Roman" w:cs="Times New Roman"/>
        </w:rPr>
        <w:lastRenderedPageBreak/>
        <w:t>эффективность целенаправленной деятельности человека в других сферах. Информатизация процессов управления на любом уровне территориальных, отраслевых и межотраслевых структур позволяет более полно учитывать, как интересы области, района, города, территорий, отдельных предприятий и отраслей, так и интересы страны в целом.</w:t>
      </w:r>
    </w:p>
    <w:p w:rsidR="00112FA4" w:rsidRPr="006B2D71" w:rsidRDefault="00112FA4" w:rsidP="00112FA4">
      <w:pPr>
        <w:spacing w:before="120" w:after="0"/>
        <w:jc w:val="both"/>
        <w:outlineLvl w:val="0"/>
        <w:rPr>
          <w:rFonts w:ascii="Times New Roman" w:hAnsi="Times New Roman" w:cs="Times New Roman"/>
        </w:rPr>
      </w:pPr>
      <w:r w:rsidRPr="006B2D71">
        <w:rPr>
          <w:rFonts w:ascii="Times New Roman" w:hAnsi="Times New Roman" w:cs="Times New Roman"/>
        </w:rPr>
        <w:t xml:space="preserve">В то же время динамично, растущие информационные потребности общества намного превышают существующие возможности современной информационной инфраструктуры в органах местного самоуправления. </w:t>
      </w:r>
    </w:p>
    <w:p w:rsidR="00112FA4" w:rsidRPr="006B2D71" w:rsidRDefault="00112FA4" w:rsidP="00112FA4">
      <w:pPr>
        <w:spacing w:before="120" w:after="0"/>
        <w:jc w:val="both"/>
        <w:outlineLvl w:val="0"/>
        <w:rPr>
          <w:rFonts w:ascii="Times New Roman" w:hAnsi="Times New Roman" w:cs="Times New Roman"/>
        </w:rPr>
      </w:pPr>
      <w:r w:rsidRPr="006B2D71">
        <w:rPr>
          <w:rFonts w:ascii="Times New Roman" w:hAnsi="Times New Roman" w:cs="Times New Roman"/>
        </w:rPr>
        <w:t>Остро стоит проблема технического оснащения муниципальной информационной системы Администрации поселения, недостаточно широко используются информационные технологии и технологии работы со знаниями в управленческих, образовательных, инновационных и иных социальных процессах, где эти технологии могут дать наибольший эффект.</w:t>
      </w:r>
    </w:p>
    <w:p w:rsidR="00112FA4" w:rsidRPr="006B2D71" w:rsidRDefault="00112FA4" w:rsidP="00112FA4">
      <w:pPr>
        <w:spacing w:before="120" w:after="0"/>
        <w:jc w:val="both"/>
        <w:outlineLvl w:val="0"/>
        <w:rPr>
          <w:rFonts w:ascii="Times New Roman" w:hAnsi="Times New Roman" w:cs="Times New Roman"/>
        </w:rPr>
      </w:pPr>
      <w:r w:rsidRPr="006B2D71">
        <w:rPr>
          <w:rFonts w:ascii="Times New Roman" w:hAnsi="Times New Roman" w:cs="Times New Roman"/>
        </w:rPr>
        <w:t xml:space="preserve">Переход на новый уровень управления муниципальным образованием, способный обеспечить его эффективное развитие, возможен в современных условиях только при применении новейших информационно-коммуникационных технологий. </w:t>
      </w:r>
    </w:p>
    <w:p w:rsidR="00112FA4" w:rsidRPr="006B2D71" w:rsidRDefault="00112FA4" w:rsidP="00112FA4">
      <w:pPr>
        <w:spacing w:before="120" w:after="0"/>
        <w:jc w:val="center"/>
        <w:outlineLvl w:val="0"/>
        <w:rPr>
          <w:rFonts w:ascii="Times New Roman" w:hAnsi="Times New Roman" w:cs="Times New Roman"/>
          <w:b/>
        </w:rPr>
      </w:pPr>
      <w:r w:rsidRPr="006B2D71">
        <w:rPr>
          <w:rFonts w:ascii="Times New Roman" w:hAnsi="Times New Roman" w:cs="Times New Roman"/>
          <w:b/>
          <w:lang w:val="en-US"/>
        </w:rPr>
        <w:t>III</w:t>
      </w:r>
      <w:r w:rsidRPr="006B2D71">
        <w:rPr>
          <w:rFonts w:ascii="Times New Roman" w:hAnsi="Times New Roman" w:cs="Times New Roman"/>
          <w:b/>
        </w:rPr>
        <w:t>.Основные показатели и анализ социальных, финансово-экономических и прочих рисков реализации муниципальной программы</w:t>
      </w:r>
    </w:p>
    <w:p w:rsidR="00112FA4" w:rsidRPr="006B2D71" w:rsidRDefault="00112FA4" w:rsidP="00112FA4">
      <w:pPr>
        <w:spacing w:before="120" w:after="0"/>
        <w:jc w:val="both"/>
        <w:outlineLvl w:val="0"/>
        <w:rPr>
          <w:rFonts w:ascii="Times New Roman" w:hAnsi="Times New Roman" w:cs="Times New Roman"/>
        </w:rPr>
      </w:pPr>
      <w:r w:rsidRPr="006B2D71">
        <w:rPr>
          <w:rFonts w:ascii="Times New Roman" w:hAnsi="Times New Roman" w:cs="Times New Roman"/>
        </w:rPr>
        <w:tab/>
        <w:t>-повышение эффективности законодательной деятельности местного самоуправления на территории поселения, открытости и гласности принятия решений, а также эффективности предоставления муниципальных услуг;</w:t>
      </w:r>
    </w:p>
    <w:p w:rsidR="00112FA4" w:rsidRPr="006B2D71" w:rsidRDefault="00112FA4" w:rsidP="00112FA4">
      <w:pPr>
        <w:spacing w:before="120" w:after="0"/>
        <w:jc w:val="both"/>
        <w:outlineLvl w:val="0"/>
        <w:rPr>
          <w:rFonts w:ascii="Times New Roman" w:hAnsi="Times New Roman" w:cs="Times New Roman"/>
        </w:rPr>
      </w:pPr>
      <w:r w:rsidRPr="006B2D71">
        <w:rPr>
          <w:rFonts w:ascii="Times New Roman" w:hAnsi="Times New Roman" w:cs="Times New Roman"/>
        </w:rPr>
        <w:t>-ускорение процессов информационного обмена в экономике и обществе в целом, в том числе между гражданами и органами местного самоуправления, комплексное информационное обеспечение Администрации Манойлинского  сельского поселения;</w:t>
      </w:r>
    </w:p>
    <w:p w:rsidR="00112FA4" w:rsidRPr="006B2D71" w:rsidRDefault="00112FA4" w:rsidP="00112FA4">
      <w:pPr>
        <w:spacing w:before="120" w:after="0"/>
        <w:jc w:val="both"/>
        <w:outlineLvl w:val="0"/>
        <w:rPr>
          <w:rFonts w:ascii="Times New Roman" w:hAnsi="Times New Roman" w:cs="Times New Roman"/>
        </w:rPr>
      </w:pPr>
      <w:r w:rsidRPr="006B2D71">
        <w:rPr>
          <w:rFonts w:ascii="Times New Roman" w:hAnsi="Times New Roman" w:cs="Times New Roman"/>
        </w:rPr>
        <w:t>-снижение информационного неравенства по возможности доступа граждан к информации на территории поселения;</w:t>
      </w:r>
    </w:p>
    <w:p w:rsidR="00112FA4" w:rsidRPr="006B2D71" w:rsidRDefault="00112FA4" w:rsidP="00112FA4">
      <w:pPr>
        <w:spacing w:before="120" w:after="0"/>
        <w:jc w:val="both"/>
        <w:outlineLvl w:val="0"/>
        <w:rPr>
          <w:rFonts w:ascii="Times New Roman" w:hAnsi="Times New Roman" w:cs="Times New Roman"/>
        </w:rPr>
      </w:pPr>
      <w:r w:rsidRPr="006B2D71">
        <w:rPr>
          <w:rFonts w:ascii="Times New Roman" w:hAnsi="Times New Roman" w:cs="Times New Roman"/>
        </w:rPr>
        <w:t>-внедрение юридически значимого электронного документооборота, в том числе в сфере закупок для муниципальных нужд поселения.</w:t>
      </w:r>
    </w:p>
    <w:p w:rsidR="00112FA4" w:rsidRPr="006B2D71" w:rsidRDefault="00112FA4" w:rsidP="00112FA4">
      <w:pPr>
        <w:spacing w:before="120" w:after="0"/>
        <w:jc w:val="center"/>
        <w:outlineLvl w:val="0"/>
        <w:rPr>
          <w:rFonts w:ascii="Times New Roman" w:hAnsi="Times New Roman" w:cs="Times New Roman"/>
          <w:b/>
        </w:rPr>
      </w:pPr>
      <w:r w:rsidRPr="006B2D71">
        <w:rPr>
          <w:rFonts w:ascii="Times New Roman" w:hAnsi="Times New Roman" w:cs="Times New Roman"/>
          <w:b/>
          <w:lang w:val="en-US"/>
        </w:rPr>
        <w:t>IV</w:t>
      </w:r>
      <w:r w:rsidRPr="006B2D71">
        <w:rPr>
          <w:rFonts w:ascii="Times New Roman" w:hAnsi="Times New Roman" w:cs="Times New Roman"/>
          <w:b/>
        </w:rPr>
        <w:t>.Механизм управления реализацией муниципальной программы</w:t>
      </w:r>
    </w:p>
    <w:p w:rsidR="00112FA4" w:rsidRPr="006B2D71" w:rsidRDefault="00112FA4" w:rsidP="00112FA4">
      <w:pPr>
        <w:spacing w:before="120" w:after="0"/>
        <w:jc w:val="both"/>
        <w:outlineLvl w:val="0"/>
        <w:rPr>
          <w:rFonts w:ascii="Times New Roman" w:hAnsi="Times New Roman" w:cs="Times New Roman"/>
        </w:rPr>
      </w:pPr>
      <w:r w:rsidRPr="006B2D71">
        <w:rPr>
          <w:rFonts w:ascii="Times New Roman" w:hAnsi="Times New Roman" w:cs="Times New Roman"/>
        </w:rPr>
        <w:t xml:space="preserve">     Исполнителем муниципальной программы является Администрация Манойлинского  сельского поселения. Контроль над исполнением Программы осуществляет </w:t>
      </w:r>
    </w:p>
    <w:p w:rsidR="00112FA4" w:rsidRPr="006B2D71" w:rsidRDefault="00112FA4" w:rsidP="00112FA4">
      <w:pPr>
        <w:spacing w:before="280" w:after="0"/>
        <w:jc w:val="both"/>
        <w:rPr>
          <w:rFonts w:ascii="Times New Roman" w:hAnsi="Times New Roman" w:cs="Times New Roman"/>
        </w:rPr>
      </w:pPr>
      <w:r w:rsidRPr="006B2D71">
        <w:rPr>
          <w:rFonts w:ascii="Times New Roman" w:hAnsi="Times New Roman" w:cs="Times New Roman"/>
          <w:color w:val="252519"/>
        </w:rPr>
        <w:t xml:space="preserve">Администрация Манойлинского  сельского поселения осуществляет координацию деятельности исполнителя программы, </w:t>
      </w:r>
      <w:proofErr w:type="gramStart"/>
      <w:r w:rsidRPr="006B2D71">
        <w:rPr>
          <w:rFonts w:ascii="Times New Roman" w:hAnsi="Times New Roman" w:cs="Times New Roman"/>
          <w:color w:val="252519"/>
        </w:rPr>
        <w:t>контроль за</w:t>
      </w:r>
      <w:proofErr w:type="gramEnd"/>
      <w:r w:rsidRPr="006B2D71">
        <w:rPr>
          <w:rFonts w:ascii="Times New Roman" w:hAnsi="Times New Roman" w:cs="Times New Roman"/>
          <w:color w:val="252519"/>
        </w:rPr>
        <w:t xml:space="preserve"> сроками выполнения мероприятий программы, целевым расходованием выделяемых финансовых средств и эффективностью их использования в пределах своей компетенции, ежегодно корректирует смету расходов в соответствии с объемами ассигнований, предусмотренных в бюджете поселения на очередной финансовый год и план реализации программы.</w:t>
      </w:r>
    </w:p>
    <w:p w:rsidR="00112FA4" w:rsidRPr="006B2D71" w:rsidRDefault="00112FA4" w:rsidP="00112FA4">
      <w:pPr>
        <w:spacing w:before="280" w:after="280"/>
        <w:jc w:val="both"/>
        <w:rPr>
          <w:rFonts w:ascii="Times New Roman" w:hAnsi="Times New Roman" w:cs="Times New Roman"/>
        </w:rPr>
      </w:pPr>
      <w:r w:rsidRPr="006B2D71">
        <w:rPr>
          <w:rFonts w:ascii="Times New Roman" w:eastAsia="Calibri" w:hAnsi="Times New Roman" w:cs="Times New Roman"/>
          <w:color w:val="000000"/>
          <w:lang w:eastAsia="en-US" w:bidi="en-US"/>
        </w:rPr>
        <w:t xml:space="preserve">Ответственный исполнитель муниципальной программы  до </w:t>
      </w:r>
      <w:r w:rsidRPr="006B2D71">
        <w:rPr>
          <w:rFonts w:ascii="Times New Roman" w:eastAsia="Calibri" w:hAnsi="Times New Roman" w:cs="Times New Roman"/>
          <w:color w:val="000000"/>
          <w:u w:val="single"/>
          <w:lang w:eastAsia="en-US" w:bidi="en-US"/>
        </w:rPr>
        <w:t>15 марта</w:t>
      </w:r>
      <w:r w:rsidRPr="006B2D71">
        <w:rPr>
          <w:rFonts w:ascii="Times New Roman" w:eastAsia="Calibri" w:hAnsi="Times New Roman" w:cs="Times New Roman"/>
          <w:color w:val="000000"/>
          <w:lang w:eastAsia="en-US" w:bidi="en-US"/>
        </w:rPr>
        <w:t xml:space="preserve"> года, следующего за </w:t>
      </w:r>
      <w:proofErr w:type="gramStart"/>
      <w:r w:rsidRPr="006B2D71">
        <w:rPr>
          <w:rFonts w:ascii="Times New Roman" w:eastAsia="Calibri" w:hAnsi="Times New Roman" w:cs="Times New Roman"/>
          <w:color w:val="000000"/>
          <w:lang w:eastAsia="en-US" w:bidi="en-US"/>
        </w:rPr>
        <w:t>отчетным</w:t>
      </w:r>
      <w:proofErr w:type="gramEnd"/>
      <w:r w:rsidRPr="006B2D71">
        <w:rPr>
          <w:rFonts w:ascii="Times New Roman" w:eastAsia="Calibri" w:hAnsi="Times New Roman" w:cs="Times New Roman"/>
          <w:color w:val="000000"/>
          <w:lang w:eastAsia="en-US" w:bidi="en-US"/>
        </w:rPr>
        <w:t xml:space="preserve">, готовит годовой </w:t>
      </w:r>
      <w:hyperlink r:id="rId15" w:anchor="Par370#Par370" w:history="1">
        <w:r w:rsidRPr="006B2D71">
          <w:rPr>
            <w:rFonts w:ascii="Times New Roman" w:eastAsia="Calibri" w:hAnsi="Times New Roman" w:cs="Times New Roman"/>
            <w:color w:val="000000"/>
            <w:lang w:eastAsia="en-US" w:bidi="en-US"/>
          </w:rPr>
          <w:t>отчет</w:t>
        </w:r>
      </w:hyperlink>
      <w:r w:rsidRPr="006B2D71">
        <w:rPr>
          <w:rFonts w:ascii="Times New Roman" w:eastAsia="Calibri" w:hAnsi="Times New Roman" w:cs="Times New Roman"/>
          <w:color w:val="000000"/>
          <w:lang w:eastAsia="en-US" w:bidi="en-US"/>
        </w:rPr>
        <w:t xml:space="preserve"> о ходе реализации муниципальной программы.</w:t>
      </w:r>
    </w:p>
    <w:p w:rsidR="00112FA4" w:rsidRPr="006B2D71" w:rsidRDefault="00112FA4" w:rsidP="00112FA4">
      <w:pPr>
        <w:rPr>
          <w:rFonts w:ascii="Times New Roman" w:hAnsi="Times New Roman" w:cs="Times New Roman"/>
        </w:rPr>
      </w:pPr>
    </w:p>
    <w:p w:rsidR="00112FA4" w:rsidRPr="006B2D71" w:rsidRDefault="00112FA4" w:rsidP="00112FA4">
      <w:pPr>
        <w:rPr>
          <w:rFonts w:ascii="Times New Roman" w:hAnsi="Times New Roman" w:cs="Times New Roman"/>
        </w:rPr>
      </w:pPr>
    </w:p>
    <w:p w:rsidR="00112FA4" w:rsidRPr="006B2D71" w:rsidRDefault="00112FA4" w:rsidP="00112FA4">
      <w:pPr>
        <w:rPr>
          <w:rFonts w:ascii="Times New Roman" w:hAnsi="Times New Roman" w:cs="Times New Roman"/>
        </w:rPr>
      </w:pPr>
    </w:p>
    <w:p w:rsidR="00112FA4" w:rsidRDefault="00112FA4" w:rsidP="00112FA4"/>
    <w:p w:rsidR="007F7D7B" w:rsidRDefault="007F7D7B" w:rsidP="0099596F">
      <w:pPr>
        <w:spacing w:after="0"/>
        <w:ind w:left="-851"/>
        <w:rPr>
          <w:rFonts w:ascii="Monotype Corsiva" w:hAnsi="Monotype Corsiva" w:cs="Times New Roman"/>
          <w:b/>
          <w:sz w:val="28"/>
          <w:szCs w:val="28"/>
        </w:rPr>
      </w:pPr>
    </w:p>
    <w:p w:rsidR="007F7D7B" w:rsidRDefault="007F7D7B" w:rsidP="0099596F">
      <w:pPr>
        <w:spacing w:after="0"/>
        <w:ind w:left="-851"/>
        <w:rPr>
          <w:rFonts w:ascii="Monotype Corsiva" w:hAnsi="Monotype Corsiva" w:cs="Times New Roman"/>
          <w:b/>
          <w:sz w:val="28"/>
          <w:szCs w:val="28"/>
        </w:rPr>
      </w:pPr>
    </w:p>
    <w:p w:rsidR="00A379C6" w:rsidRDefault="00A379C6" w:rsidP="0099596F">
      <w:pPr>
        <w:spacing w:after="0"/>
        <w:ind w:left="-851"/>
        <w:rPr>
          <w:rFonts w:ascii="Monotype Corsiva" w:hAnsi="Monotype Corsiva" w:cs="Times New Roman"/>
          <w:b/>
          <w:sz w:val="28"/>
          <w:szCs w:val="28"/>
        </w:rPr>
      </w:pPr>
    </w:p>
    <w:p w:rsidR="00BD4E5A" w:rsidRPr="00BD4E5A" w:rsidRDefault="00BD4E5A" w:rsidP="00BD4E5A">
      <w:pPr>
        <w:pStyle w:val="1"/>
        <w:spacing w:before="0"/>
        <w:jc w:val="center"/>
        <w:rPr>
          <w:rFonts w:ascii="Times New Roman" w:hAnsi="Times New Roman" w:cs="Times New Roman"/>
          <w:b w:val="0"/>
          <w:color w:val="0D0D0D" w:themeColor="text1" w:themeTint="F2"/>
          <w:sz w:val="22"/>
          <w:szCs w:val="22"/>
        </w:rPr>
      </w:pPr>
      <w:r w:rsidRPr="00BD4E5A">
        <w:rPr>
          <w:rFonts w:ascii="Times New Roman" w:hAnsi="Times New Roman" w:cs="Times New Roman"/>
          <w:b w:val="0"/>
          <w:color w:val="0D0D0D" w:themeColor="text1" w:themeTint="F2"/>
          <w:sz w:val="22"/>
          <w:szCs w:val="22"/>
        </w:rPr>
        <w:t>АДМИНИСТРАЦИЯ  МАНОЙЛИНСКОГО</w:t>
      </w:r>
    </w:p>
    <w:p w:rsidR="00BD4E5A" w:rsidRPr="00BD4E5A" w:rsidRDefault="00BD4E5A" w:rsidP="00BD4E5A">
      <w:pPr>
        <w:pStyle w:val="1"/>
        <w:spacing w:before="0"/>
        <w:jc w:val="center"/>
        <w:rPr>
          <w:rFonts w:ascii="Times New Roman" w:hAnsi="Times New Roman" w:cs="Times New Roman"/>
          <w:b w:val="0"/>
          <w:color w:val="0D0D0D" w:themeColor="text1" w:themeTint="F2"/>
          <w:sz w:val="22"/>
          <w:szCs w:val="22"/>
        </w:rPr>
      </w:pPr>
      <w:r w:rsidRPr="00BD4E5A">
        <w:rPr>
          <w:rFonts w:ascii="Times New Roman" w:hAnsi="Times New Roman" w:cs="Times New Roman"/>
          <w:b w:val="0"/>
          <w:color w:val="0D0D0D" w:themeColor="text1" w:themeTint="F2"/>
          <w:sz w:val="22"/>
          <w:szCs w:val="22"/>
        </w:rPr>
        <w:t>СЕЛЬСКОГО ПОСЕЛЕНИЯ</w:t>
      </w:r>
    </w:p>
    <w:p w:rsidR="00BD4E5A" w:rsidRPr="00BD4E5A" w:rsidRDefault="00BD4E5A" w:rsidP="00BD4E5A">
      <w:pPr>
        <w:pStyle w:val="1"/>
        <w:spacing w:before="0"/>
        <w:jc w:val="center"/>
        <w:rPr>
          <w:rFonts w:ascii="Times New Roman" w:hAnsi="Times New Roman" w:cs="Times New Roman"/>
          <w:b w:val="0"/>
          <w:color w:val="0D0D0D" w:themeColor="text1" w:themeTint="F2"/>
          <w:sz w:val="22"/>
          <w:szCs w:val="22"/>
        </w:rPr>
      </w:pPr>
      <w:r w:rsidRPr="00BD4E5A">
        <w:rPr>
          <w:rFonts w:ascii="Times New Roman" w:hAnsi="Times New Roman" w:cs="Times New Roman"/>
          <w:b w:val="0"/>
          <w:color w:val="0D0D0D" w:themeColor="text1" w:themeTint="F2"/>
          <w:sz w:val="22"/>
          <w:szCs w:val="22"/>
        </w:rPr>
        <w:t xml:space="preserve"> КЛЕТСКОГО МУНИЦИПАЛЬНОГО РАЙОНА </w:t>
      </w:r>
    </w:p>
    <w:p w:rsidR="00BD4E5A" w:rsidRPr="00BD4E5A" w:rsidRDefault="00BD4E5A" w:rsidP="00BD4E5A">
      <w:pPr>
        <w:pStyle w:val="1"/>
        <w:spacing w:before="0"/>
        <w:jc w:val="center"/>
        <w:rPr>
          <w:rFonts w:ascii="Times New Roman" w:hAnsi="Times New Roman" w:cs="Times New Roman"/>
          <w:b w:val="0"/>
          <w:color w:val="0D0D0D" w:themeColor="text1" w:themeTint="F2"/>
          <w:sz w:val="22"/>
          <w:szCs w:val="22"/>
        </w:rPr>
      </w:pPr>
      <w:r w:rsidRPr="00BD4E5A">
        <w:rPr>
          <w:rFonts w:ascii="Times New Roman" w:hAnsi="Times New Roman" w:cs="Times New Roman"/>
          <w:b w:val="0"/>
          <w:color w:val="0D0D0D" w:themeColor="text1" w:themeTint="F2"/>
          <w:sz w:val="22"/>
          <w:szCs w:val="22"/>
        </w:rPr>
        <w:t xml:space="preserve"> ВОЛГОГРАДСКОЙ  ОБЛАСТИ</w:t>
      </w:r>
    </w:p>
    <w:p w:rsidR="00BD4E5A" w:rsidRPr="00BD4E5A" w:rsidRDefault="00BD4E5A" w:rsidP="00BD4E5A">
      <w:pPr>
        <w:jc w:val="center"/>
        <w:rPr>
          <w:rFonts w:ascii="Times New Roman" w:hAnsi="Times New Roman" w:cs="Times New Roman"/>
          <w:bCs/>
          <w:color w:val="0D0D0D" w:themeColor="text1" w:themeTint="F2"/>
        </w:rPr>
      </w:pPr>
      <w:r w:rsidRPr="00BD4E5A">
        <w:rPr>
          <w:rFonts w:ascii="Times New Roman" w:hAnsi="Times New Roman" w:cs="Times New Roman"/>
          <w:bCs/>
          <w:color w:val="0D0D0D" w:themeColor="text1" w:themeTint="F2"/>
        </w:rPr>
        <w:t xml:space="preserve">403583,  </w:t>
      </w:r>
      <w:proofErr w:type="spellStart"/>
      <w:r w:rsidRPr="00BD4E5A">
        <w:rPr>
          <w:rFonts w:ascii="Times New Roman" w:hAnsi="Times New Roman" w:cs="Times New Roman"/>
          <w:bCs/>
          <w:color w:val="0D0D0D" w:themeColor="text1" w:themeTint="F2"/>
        </w:rPr>
        <w:t>х</w:t>
      </w:r>
      <w:proofErr w:type="gramStart"/>
      <w:r w:rsidRPr="00BD4E5A">
        <w:rPr>
          <w:rFonts w:ascii="Times New Roman" w:hAnsi="Times New Roman" w:cs="Times New Roman"/>
          <w:bCs/>
          <w:color w:val="0D0D0D" w:themeColor="text1" w:themeTint="F2"/>
        </w:rPr>
        <w:t>.М</w:t>
      </w:r>
      <w:proofErr w:type="gramEnd"/>
      <w:r w:rsidRPr="00BD4E5A">
        <w:rPr>
          <w:rFonts w:ascii="Times New Roman" w:hAnsi="Times New Roman" w:cs="Times New Roman"/>
          <w:bCs/>
          <w:color w:val="0D0D0D" w:themeColor="text1" w:themeTint="F2"/>
        </w:rPr>
        <w:t>анойлин</w:t>
      </w:r>
      <w:proofErr w:type="spellEnd"/>
      <w:r w:rsidRPr="00BD4E5A">
        <w:rPr>
          <w:rFonts w:ascii="Times New Roman" w:hAnsi="Times New Roman" w:cs="Times New Roman"/>
          <w:bCs/>
          <w:color w:val="0D0D0D" w:themeColor="text1" w:themeTint="F2"/>
        </w:rPr>
        <w:t>, ул.Школьная, д. 9. тел/факс 8-84466 4-56-46 ОКПО 4126637</w:t>
      </w:r>
    </w:p>
    <w:p w:rsidR="00BD4E5A" w:rsidRPr="00BD4E5A" w:rsidRDefault="00BD4E5A" w:rsidP="00BD4E5A">
      <w:pPr>
        <w:ind w:right="-24"/>
        <w:jc w:val="center"/>
        <w:rPr>
          <w:rFonts w:ascii="Times New Roman" w:hAnsi="Times New Roman" w:cs="Times New Roman"/>
          <w:bCs/>
          <w:color w:val="0D0D0D" w:themeColor="text1" w:themeTint="F2"/>
        </w:rPr>
      </w:pPr>
      <w:proofErr w:type="spellStart"/>
      <w:proofErr w:type="gramStart"/>
      <w:r w:rsidRPr="00BD4E5A">
        <w:rPr>
          <w:rFonts w:ascii="Times New Roman" w:hAnsi="Times New Roman" w:cs="Times New Roman"/>
          <w:bCs/>
          <w:color w:val="0D0D0D" w:themeColor="text1" w:themeTint="F2"/>
        </w:rPr>
        <w:t>р</w:t>
      </w:r>
      <w:proofErr w:type="spellEnd"/>
      <w:proofErr w:type="gramEnd"/>
      <w:r w:rsidRPr="00BD4E5A">
        <w:rPr>
          <w:rFonts w:ascii="Times New Roman" w:hAnsi="Times New Roman" w:cs="Times New Roman"/>
          <w:bCs/>
          <w:color w:val="0D0D0D" w:themeColor="text1" w:themeTint="F2"/>
        </w:rPr>
        <w:t>/счет 40204810800000000339 в Отделение Волгоград</w:t>
      </w:r>
    </w:p>
    <w:p w:rsidR="00BD4E5A" w:rsidRPr="00BD4E5A" w:rsidRDefault="00BD4E5A" w:rsidP="00BD4E5A">
      <w:pPr>
        <w:ind w:right="-24"/>
        <w:jc w:val="center"/>
        <w:rPr>
          <w:rFonts w:ascii="Times New Roman" w:hAnsi="Times New Roman" w:cs="Times New Roman"/>
          <w:b/>
          <w:bCs/>
          <w:color w:val="0D0D0D" w:themeColor="text1" w:themeTint="F2"/>
        </w:rPr>
      </w:pPr>
      <w:r w:rsidRPr="00BD4E5A">
        <w:rPr>
          <w:rFonts w:ascii="Times New Roman" w:hAnsi="Times New Roman" w:cs="Times New Roman"/>
          <w:bCs/>
          <w:color w:val="0D0D0D" w:themeColor="text1" w:themeTint="F2"/>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BD4E5A" w:rsidRPr="00BD4E5A" w:rsidTr="00CA1453">
        <w:trPr>
          <w:trHeight w:val="180"/>
        </w:trPr>
        <w:tc>
          <w:tcPr>
            <w:tcW w:w="9180" w:type="dxa"/>
            <w:tcBorders>
              <w:top w:val="thinThickSmallGap" w:sz="24" w:space="0" w:color="auto"/>
              <w:left w:val="nil"/>
              <w:bottom w:val="nil"/>
              <w:right w:val="nil"/>
            </w:tcBorders>
          </w:tcPr>
          <w:p w:rsidR="00BD4E5A" w:rsidRPr="00BD4E5A" w:rsidRDefault="00BD4E5A" w:rsidP="00CA1453">
            <w:pPr>
              <w:rPr>
                <w:rFonts w:ascii="Times New Roman" w:hAnsi="Times New Roman" w:cs="Times New Roman"/>
                <w:color w:val="0D0D0D" w:themeColor="text1" w:themeTint="F2"/>
              </w:rPr>
            </w:pPr>
          </w:p>
        </w:tc>
      </w:tr>
    </w:tbl>
    <w:p w:rsidR="00BD4E5A" w:rsidRPr="00BD4E5A" w:rsidRDefault="00BD4E5A" w:rsidP="00BD4E5A">
      <w:pPr>
        <w:spacing w:after="0"/>
        <w:ind w:left="142" w:right="1252" w:hanging="142"/>
        <w:jc w:val="center"/>
        <w:rPr>
          <w:rFonts w:ascii="Times New Roman" w:hAnsi="Times New Roman" w:cs="Times New Roman"/>
          <w:b/>
          <w:color w:val="0D0D0D" w:themeColor="text1" w:themeTint="F2"/>
        </w:rPr>
      </w:pPr>
      <w:r w:rsidRPr="00BD4E5A">
        <w:rPr>
          <w:rFonts w:ascii="Times New Roman" w:hAnsi="Times New Roman" w:cs="Times New Roman"/>
          <w:b/>
          <w:color w:val="0D0D0D" w:themeColor="text1" w:themeTint="F2"/>
        </w:rPr>
        <w:t>ПОСТАНОВЛЕНИЕ</w:t>
      </w:r>
    </w:p>
    <w:p w:rsidR="00BD4E5A" w:rsidRPr="00BD4E5A" w:rsidRDefault="00BD4E5A" w:rsidP="00BD4E5A">
      <w:pPr>
        <w:pStyle w:val="ab"/>
        <w:ind w:left="142" w:right="1252" w:hanging="142"/>
        <w:jc w:val="left"/>
        <w:rPr>
          <w:color w:val="0D0D0D" w:themeColor="text1" w:themeTint="F2"/>
          <w:sz w:val="22"/>
          <w:szCs w:val="22"/>
        </w:rPr>
      </w:pPr>
      <w:r w:rsidRPr="00BD4E5A">
        <w:rPr>
          <w:color w:val="0D0D0D" w:themeColor="text1" w:themeTint="F2"/>
          <w:sz w:val="22"/>
          <w:szCs w:val="22"/>
        </w:rPr>
        <w:t>от 13 марта 2019 года   № 40</w:t>
      </w:r>
    </w:p>
    <w:p w:rsidR="00BD4E5A" w:rsidRPr="00BD4E5A" w:rsidRDefault="00BD4E5A" w:rsidP="00BD4E5A">
      <w:pPr>
        <w:pStyle w:val="ab"/>
        <w:ind w:left="142" w:right="1252" w:hanging="142"/>
        <w:jc w:val="left"/>
        <w:rPr>
          <w:color w:val="0D0D0D" w:themeColor="text1" w:themeTint="F2"/>
          <w:sz w:val="22"/>
          <w:szCs w:val="22"/>
        </w:rPr>
      </w:pPr>
    </w:p>
    <w:p w:rsidR="00BD4E5A" w:rsidRPr="00BD4E5A" w:rsidRDefault="00BD4E5A" w:rsidP="00BD4E5A">
      <w:pPr>
        <w:shd w:val="clear" w:color="auto" w:fill="FFFFFF"/>
        <w:tabs>
          <w:tab w:val="left" w:pos="9355"/>
        </w:tabs>
        <w:spacing w:after="0" w:line="322" w:lineRule="exact"/>
        <w:ind w:right="-1"/>
        <w:jc w:val="center"/>
        <w:rPr>
          <w:rFonts w:ascii="Times New Roman" w:hAnsi="Times New Roman" w:cs="Times New Roman"/>
          <w:b/>
          <w:color w:val="0D0D0D" w:themeColor="text1" w:themeTint="F2"/>
          <w:spacing w:val="-5"/>
        </w:rPr>
      </w:pPr>
      <w:r w:rsidRPr="00BD4E5A">
        <w:rPr>
          <w:rFonts w:ascii="Times New Roman" w:hAnsi="Times New Roman" w:cs="Times New Roman"/>
          <w:b/>
          <w:color w:val="0D0D0D" w:themeColor="text1" w:themeTint="F2"/>
          <w:spacing w:val="-5"/>
        </w:rPr>
        <w:t>О мерах по подготовке и проведении мероприятий по безаварийному пропуску весеннего половодья (паводков) на территории Манойлинского сельского поселения Клетского муниципального района  Волгоградской области в 2019  году</w:t>
      </w:r>
      <w:r w:rsidRPr="00BD4E5A">
        <w:rPr>
          <w:rFonts w:ascii="Times New Roman" w:hAnsi="Times New Roman" w:cs="Times New Roman"/>
          <w:color w:val="0D0D0D" w:themeColor="text1" w:themeTint="F2"/>
          <w:spacing w:val="-5"/>
        </w:rPr>
        <w:t xml:space="preserve">        </w:t>
      </w:r>
    </w:p>
    <w:p w:rsidR="00BD4E5A" w:rsidRPr="00BD4E5A" w:rsidRDefault="00BD4E5A" w:rsidP="00BD4E5A">
      <w:pPr>
        <w:shd w:val="clear" w:color="auto" w:fill="FFFFFF"/>
        <w:tabs>
          <w:tab w:val="left" w:pos="1042"/>
        </w:tabs>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w:t>
      </w:r>
      <w:proofErr w:type="gramStart"/>
      <w:r w:rsidRPr="00BD4E5A">
        <w:rPr>
          <w:rFonts w:ascii="Times New Roman" w:hAnsi="Times New Roman" w:cs="Times New Roman"/>
          <w:color w:val="0D0D0D" w:themeColor="text1" w:themeTint="F2"/>
          <w:spacing w:val="-5"/>
        </w:rPr>
        <w:t>В целях защиты населения от возможного наводнения в 2019 году и сохранения от разрушений объектов экономики, плотин, мостов, дамб, автомобильных дорог, животноводческих ферм, хозяйственных и бытовых построек, а также безопасной эксплуатации гидротехнических сооружений, руководствуясь Уставом Манойлинского сельского поселения Клетского муниципального района Волгоградской области, администрация Манойлинского сельского поселения Клетского муниципального района Волгоградской области</w:t>
      </w:r>
      <w:proofErr w:type="gramEnd"/>
    </w:p>
    <w:p w:rsidR="00BD4E5A" w:rsidRPr="00BD4E5A" w:rsidRDefault="00BD4E5A" w:rsidP="00BD4E5A">
      <w:pPr>
        <w:shd w:val="clear" w:color="auto" w:fill="FFFFFF"/>
        <w:tabs>
          <w:tab w:val="left" w:pos="1042"/>
        </w:tabs>
        <w:spacing w:after="0" w:line="317" w:lineRule="exact"/>
        <w:jc w:val="both"/>
        <w:rPr>
          <w:rFonts w:ascii="Times New Roman" w:hAnsi="Times New Roman" w:cs="Times New Roman"/>
          <w:b/>
          <w:color w:val="0D0D0D" w:themeColor="text1" w:themeTint="F2"/>
          <w:spacing w:val="-5"/>
        </w:rPr>
      </w:pPr>
      <w:r w:rsidRPr="00BD4E5A">
        <w:rPr>
          <w:rFonts w:ascii="Times New Roman" w:hAnsi="Times New Roman" w:cs="Times New Roman"/>
          <w:b/>
          <w:color w:val="0D0D0D" w:themeColor="text1" w:themeTint="F2"/>
          <w:spacing w:val="-5"/>
        </w:rPr>
        <w:t>ПОСТАНОВЛЯЕТ:</w:t>
      </w:r>
    </w:p>
    <w:p w:rsidR="00BD4E5A" w:rsidRPr="00BD4E5A" w:rsidRDefault="00BD4E5A" w:rsidP="00BD4E5A">
      <w:pPr>
        <w:widowControl w:val="0"/>
        <w:numPr>
          <w:ilvl w:val="0"/>
          <w:numId w:val="4"/>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Создать </w:t>
      </w:r>
      <w:proofErr w:type="spellStart"/>
      <w:r w:rsidRPr="00BD4E5A">
        <w:rPr>
          <w:rFonts w:ascii="Times New Roman" w:hAnsi="Times New Roman" w:cs="Times New Roman"/>
          <w:color w:val="0D0D0D" w:themeColor="text1" w:themeTint="F2"/>
          <w:spacing w:val="-5"/>
        </w:rPr>
        <w:t>противопаводковую</w:t>
      </w:r>
      <w:proofErr w:type="spellEnd"/>
      <w:r w:rsidRPr="00BD4E5A">
        <w:rPr>
          <w:rFonts w:ascii="Times New Roman" w:hAnsi="Times New Roman" w:cs="Times New Roman"/>
          <w:color w:val="0D0D0D" w:themeColor="text1" w:themeTint="F2"/>
          <w:spacing w:val="-5"/>
        </w:rPr>
        <w:t xml:space="preserve"> комиссию в составе:</w:t>
      </w:r>
    </w:p>
    <w:p w:rsidR="00BD4E5A" w:rsidRPr="00BD4E5A" w:rsidRDefault="00BD4E5A" w:rsidP="00BD4E5A">
      <w:pPr>
        <w:widowControl w:val="0"/>
        <w:numPr>
          <w:ilvl w:val="0"/>
          <w:numId w:val="5"/>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Литвиненко С.В.              – глава Манойлинского сельского поселения,</w:t>
      </w:r>
    </w:p>
    <w:p w:rsidR="00BD4E5A" w:rsidRPr="00BD4E5A" w:rsidRDefault="00BD4E5A" w:rsidP="00BD4E5A">
      <w:pPr>
        <w:shd w:val="clear" w:color="auto" w:fill="FFFFFF"/>
        <w:tabs>
          <w:tab w:val="left" w:pos="1042"/>
        </w:tabs>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председатель комиссии</w:t>
      </w:r>
    </w:p>
    <w:p w:rsidR="00BD4E5A" w:rsidRPr="00BD4E5A" w:rsidRDefault="00BD4E5A" w:rsidP="00BD4E5A">
      <w:pPr>
        <w:widowControl w:val="0"/>
        <w:numPr>
          <w:ilvl w:val="0"/>
          <w:numId w:val="5"/>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Кнехт Е.С.               – заместитель главы администрации Манойлинского                       </w:t>
      </w:r>
    </w:p>
    <w:p w:rsidR="00BD4E5A" w:rsidRPr="00BD4E5A" w:rsidRDefault="00BD4E5A" w:rsidP="00BD4E5A">
      <w:pPr>
        <w:shd w:val="clear" w:color="auto" w:fill="FFFFFF"/>
        <w:tabs>
          <w:tab w:val="left" w:pos="1042"/>
        </w:tabs>
        <w:spacing w:after="0" w:line="317" w:lineRule="exact"/>
        <w:ind w:left="1380"/>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сельского поселения, заместитель председателя комиссии</w:t>
      </w:r>
    </w:p>
    <w:p w:rsidR="00BD4E5A" w:rsidRPr="00BD4E5A" w:rsidRDefault="00BD4E5A" w:rsidP="00BD4E5A">
      <w:pPr>
        <w:widowControl w:val="0"/>
        <w:numPr>
          <w:ilvl w:val="0"/>
          <w:numId w:val="5"/>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Князева С.Ю.           – специалист по ЧС администрации Манойлинского </w:t>
      </w:r>
    </w:p>
    <w:p w:rsidR="00BD4E5A" w:rsidRPr="00BD4E5A" w:rsidRDefault="00BD4E5A" w:rsidP="00BD4E5A">
      <w:pPr>
        <w:shd w:val="clear" w:color="auto" w:fill="FFFFFF"/>
        <w:tabs>
          <w:tab w:val="left" w:pos="1042"/>
        </w:tabs>
        <w:spacing w:after="0" w:line="317" w:lineRule="exact"/>
        <w:ind w:left="1380"/>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сельского поселения, секретарь комиссии</w:t>
      </w:r>
    </w:p>
    <w:p w:rsidR="00BD4E5A" w:rsidRPr="00BD4E5A" w:rsidRDefault="00BD4E5A" w:rsidP="00BD4E5A">
      <w:pPr>
        <w:widowControl w:val="0"/>
        <w:numPr>
          <w:ilvl w:val="0"/>
          <w:numId w:val="5"/>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Сташков А.М.                     – председатель ТОС «</w:t>
      </w:r>
      <w:proofErr w:type="spellStart"/>
      <w:r w:rsidRPr="00BD4E5A">
        <w:rPr>
          <w:rFonts w:ascii="Times New Roman" w:hAnsi="Times New Roman" w:cs="Times New Roman"/>
          <w:color w:val="0D0D0D" w:themeColor="text1" w:themeTint="F2"/>
          <w:spacing w:val="-5"/>
        </w:rPr>
        <w:t>Манойлинский</w:t>
      </w:r>
      <w:proofErr w:type="spellEnd"/>
      <w:r w:rsidRPr="00BD4E5A">
        <w:rPr>
          <w:rFonts w:ascii="Times New Roman" w:hAnsi="Times New Roman" w:cs="Times New Roman"/>
          <w:color w:val="0D0D0D" w:themeColor="text1" w:themeTint="F2"/>
          <w:spacing w:val="-5"/>
        </w:rPr>
        <w:t>»,</w:t>
      </w:r>
    </w:p>
    <w:p w:rsidR="00BD4E5A" w:rsidRPr="00BD4E5A" w:rsidRDefault="00BD4E5A" w:rsidP="00BD4E5A">
      <w:pPr>
        <w:shd w:val="clear" w:color="auto" w:fill="FFFFFF"/>
        <w:tabs>
          <w:tab w:val="left" w:pos="1042"/>
        </w:tabs>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член комиссии /по согласованию/</w:t>
      </w:r>
    </w:p>
    <w:p w:rsidR="00BD4E5A" w:rsidRPr="00BD4E5A" w:rsidRDefault="00BD4E5A" w:rsidP="00BD4E5A">
      <w:pPr>
        <w:widowControl w:val="0"/>
        <w:numPr>
          <w:ilvl w:val="0"/>
          <w:numId w:val="5"/>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proofErr w:type="spellStart"/>
      <w:r w:rsidRPr="00BD4E5A">
        <w:rPr>
          <w:rFonts w:ascii="Times New Roman" w:hAnsi="Times New Roman" w:cs="Times New Roman"/>
          <w:color w:val="0D0D0D" w:themeColor="text1" w:themeTint="F2"/>
          <w:spacing w:val="-5"/>
        </w:rPr>
        <w:t>Абдулхажиев</w:t>
      </w:r>
      <w:proofErr w:type="spellEnd"/>
      <w:r w:rsidRPr="00BD4E5A">
        <w:rPr>
          <w:rFonts w:ascii="Times New Roman" w:hAnsi="Times New Roman" w:cs="Times New Roman"/>
          <w:color w:val="0D0D0D" w:themeColor="text1" w:themeTint="F2"/>
          <w:spacing w:val="-5"/>
        </w:rPr>
        <w:t xml:space="preserve"> А.А.              – председатель ТОС «</w:t>
      </w:r>
      <w:proofErr w:type="spellStart"/>
      <w:r w:rsidRPr="00BD4E5A">
        <w:rPr>
          <w:rFonts w:ascii="Times New Roman" w:hAnsi="Times New Roman" w:cs="Times New Roman"/>
          <w:color w:val="0D0D0D" w:themeColor="text1" w:themeTint="F2"/>
          <w:spacing w:val="-5"/>
        </w:rPr>
        <w:t>Майоровский</w:t>
      </w:r>
      <w:proofErr w:type="spellEnd"/>
      <w:r w:rsidRPr="00BD4E5A">
        <w:rPr>
          <w:rFonts w:ascii="Times New Roman" w:hAnsi="Times New Roman" w:cs="Times New Roman"/>
          <w:color w:val="0D0D0D" w:themeColor="text1" w:themeTint="F2"/>
          <w:spacing w:val="-5"/>
        </w:rPr>
        <w:t>»,</w:t>
      </w:r>
    </w:p>
    <w:p w:rsidR="00BD4E5A" w:rsidRPr="00BD4E5A" w:rsidRDefault="00BD4E5A" w:rsidP="00BD4E5A">
      <w:pPr>
        <w:shd w:val="clear" w:color="auto" w:fill="FFFFFF"/>
        <w:tabs>
          <w:tab w:val="left" w:pos="1042"/>
        </w:tabs>
        <w:spacing w:after="0" w:line="317" w:lineRule="exact"/>
        <w:ind w:left="1380"/>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член комиссии /по согласованию/</w:t>
      </w:r>
    </w:p>
    <w:p w:rsidR="00BD4E5A" w:rsidRPr="00BD4E5A" w:rsidRDefault="00BD4E5A" w:rsidP="00BD4E5A">
      <w:pPr>
        <w:widowControl w:val="0"/>
        <w:numPr>
          <w:ilvl w:val="0"/>
          <w:numId w:val="5"/>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proofErr w:type="spellStart"/>
      <w:r w:rsidRPr="00BD4E5A">
        <w:rPr>
          <w:rFonts w:ascii="Times New Roman" w:hAnsi="Times New Roman" w:cs="Times New Roman"/>
          <w:color w:val="0D0D0D" w:themeColor="text1" w:themeTint="F2"/>
          <w:spacing w:val="-5"/>
        </w:rPr>
        <w:t>Черячукин</w:t>
      </w:r>
      <w:proofErr w:type="spellEnd"/>
      <w:r w:rsidRPr="00BD4E5A">
        <w:rPr>
          <w:rFonts w:ascii="Times New Roman" w:hAnsi="Times New Roman" w:cs="Times New Roman"/>
          <w:color w:val="0D0D0D" w:themeColor="text1" w:themeTint="F2"/>
          <w:spacing w:val="-5"/>
        </w:rPr>
        <w:t xml:space="preserve"> Н.И.               – председатель СПК «</w:t>
      </w:r>
      <w:proofErr w:type="spellStart"/>
      <w:r w:rsidRPr="00BD4E5A">
        <w:rPr>
          <w:rFonts w:ascii="Times New Roman" w:hAnsi="Times New Roman" w:cs="Times New Roman"/>
          <w:color w:val="0D0D0D" w:themeColor="text1" w:themeTint="F2"/>
          <w:spacing w:val="-5"/>
        </w:rPr>
        <w:t>Манойлинский</w:t>
      </w:r>
      <w:proofErr w:type="spellEnd"/>
      <w:r w:rsidRPr="00BD4E5A">
        <w:rPr>
          <w:rFonts w:ascii="Times New Roman" w:hAnsi="Times New Roman" w:cs="Times New Roman"/>
          <w:color w:val="0D0D0D" w:themeColor="text1" w:themeTint="F2"/>
          <w:spacing w:val="-5"/>
        </w:rPr>
        <w:t>»,</w:t>
      </w:r>
    </w:p>
    <w:p w:rsidR="00BD4E5A" w:rsidRPr="00BD4E5A" w:rsidRDefault="00BD4E5A" w:rsidP="00BD4E5A">
      <w:pPr>
        <w:shd w:val="clear" w:color="auto" w:fill="FFFFFF"/>
        <w:tabs>
          <w:tab w:val="left" w:pos="1042"/>
        </w:tabs>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член комиссии /по согласованию/</w:t>
      </w:r>
    </w:p>
    <w:p w:rsidR="00BD4E5A" w:rsidRPr="00BD4E5A" w:rsidRDefault="00BD4E5A" w:rsidP="00BD4E5A">
      <w:pPr>
        <w:widowControl w:val="0"/>
        <w:numPr>
          <w:ilvl w:val="0"/>
          <w:numId w:val="5"/>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Пикалов С.В.                       – председатель ОНТ «</w:t>
      </w:r>
      <w:proofErr w:type="spellStart"/>
      <w:r w:rsidRPr="00BD4E5A">
        <w:rPr>
          <w:rFonts w:ascii="Times New Roman" w:hAnsi="Times New Roman" w:cs="Times New Roman"/>
          <w:color w:val="0D0D0D" w:themeColor="text1" w:themeTint="F2"/>
          <w:spacing w:val="-5"/>
        </w:rPr>
        <w:t>Манойлинское</w:t>
      </w:r>
      <w:proofErr w:type="spellEnd"/>
      <w:r w:rsidRPr="00BD4E5A">
        <w:rPr>
          <w:rFonts w:ascii="Times New Roman" w:hAnsi="Times New Roman" w:cs="Times New Roman"/>
          <w:color w:val="0D0D0D" w:themeColor="text1" w:themeTint="F2"/>
          <w:spacing w:val="-5"/>
        </w:rPr>
        <w:t>»,</w:t>
      </w:r>
    </w:p>
    <w:p w:rsidR="00BD4E5A" w:rsidRPr="00BD4E5A" w:rsidRDefault="00BD4E5A" w:rsidP="00BD4E5A">
      <w:pPr>
        <w:shd w:val="clear" w:color="auto" w:fill="FFFFFF"/>
        <w:tabs>
          <w:tab w:val="left" w:pos="1042"/>
        </w:tabs>
        <w:spacing w:after="0" w:line="317" w:lineRule="exact"/>
        <w:ind w:left="1380"/>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член комиссии /по согласованию/</w:t>
      </w:r>
    </w:p>
    <w:p w:rsidR="00BD4E5A" w:rsidRPr="00BD4E5A" w:rsidRDefault="00BD4E5A" w:rsidP="00BD4E5A">
      <w:pPr>
        <w:widowControl w:val="0"/>
        <w:numPr>
          <w:ilvl w:val="0"/>
          <w:numId w:val="5"/>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Литвиненко Н.Н.                   – заведующий </w:t>
      </w:r>
      <w:proofErr w:type="spellStart"/>
      <w:r w:rsidRPr="00BD4E5A">
        <w:rPr>
          <w:rFonts w:ascii="Times New Roman" w:hAnsi="Times New Roman" w:cs="Times New Roman"/>
          <w:color w:val="0D0D0D" w:themeColor="text1" w:themeTint="F2"/>
          <w:spacing w:val="-5"/>
        </w:rPr>
        <w:t>Манойлинской</w:t>
      </w:r>
      <w:proofErr w:type="spellEnd"/>
      <w:r w:rsidRPr="00BD4E5A">
        <w:rPr>
          <w:rFonts w:ascii="Times New Roman" w:hAnsi="Times New Roman" w:cs="Times New Roman"/>
          <w:color w:val="0D0D0D" w:themeColor="text1" w:themeTint="F2"/>
          <w:spacing w:val="-5"/>
        </w:rPr>
        <w:t xml:space="preserve"> ВА,</w:t>
      </w:r>
    </w:p>
    <w:p w:rsidR="00BD4E5A" w:rsidRPr="00BD4E5A" w:rsidRDefault="00BD4E5A" w:rsidP="00BD4E5A">
      <w:pPr>
        <w:shd w:val="clear" w:color="auto" w:fill="FFFFFF"/>
        <w:tabs>
          <w:tab w:val="left" w:pos="1042"/>
        </w:tabs>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член комиссии /по согласованию/</w:t>
      </w:r>
    </w:p>
    <w:p w:rsidR="00BD4E5A" w:rsidRPr="00BD4E5A" w:rsidRDefault="00BD4E5A" w:rsidP="00BD4E5A">
      <w:pPr>
        <w:widowControl w:val="0"/>
        <w:numPr>
          <w:ilvl w:val="0"/>
          <w:numId w:val="5"/>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Сазонов П.Д.                       – участковый уполномоченный полиции,  </w:t>
      </w:r>
    </w:p>
    <w:p w:rsidR="00BD4E5A" w:rsidRPr="00BD4E5A" w:rsidRDefault="00BD4E5A" w:rsidP="00BD4E5A">
      <w:pPr>
        <w:shd w:val="clear" w:color="auto" w:fill="FFFFFF"/>
        <w:tabs>
          <w:tab w:val="left" w:pos="1042"/>
        </w:tabs>
        <w:spacing w:after="0" w:line="317" w:lineRule="exact"/>
        <w:ind w:left="1380"/>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                                                   член комиссии /по согласованию/</w:t>
      </w:r>
    </w:p>
    <w:p w:rsidR="00BD4E5A" w:rsidRPr="00BD4E5A" w:rsidRDefault="00BD4E5A" w:rsidP="00BD4E5A">
      <w:pPr>
        <w:shd w:val="clear" w:color="auto" w:fill="FFFFFF"/>
        <w:tabs>
          <w:tab w:val="left" w:pos="1042"/>
        </w:tabs>
        <w:spacing w:after="0" w:line="317" w:lineRule="exact"/>
        <w:ind w:left="1380"/>
        <w:jc w:val="both"/>
        <w:rPr>
          <w:rFonts w:ascii="Times New Roman" w:hAnsi="Times New Roman" w:cs="Times New Roman"/>
          <w:color w:val="0D0D0D" w:themeColor="text1" w:themeTint="F2"/>
          <w:spacing w:val="-5"/>
        </w:rPr>
      </w:pPr>
    </w:p>
    <w:p w:rsidR="00BD4E5A" w:rsidRPr="00BD4E5A" w:rsidRDefault="00BD4E5A" w:rsidP="00BD4E5A">
      <w:pPr>
        <w:widowControl w:val="0"/>
        <w:numPr>
          <w:ilvl w:val="0"/>
          <w:numId w:val="4"/>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Утвердить план по подготовке к </w:t>
      </w:r>
      <w:proofErr w:type="spellStart"/>
      <w:r w:rsidRPr="00BD4E5A">
        <w:rPr>
          <w:rFonts w:ascii="Times New Roman" w:hAnsi="Times New Roman" w:cs="Times New Roman"/>
          <w:color w:val="0D0D0D" w:themeColor="text1" w:themeTint="F2"/>
          <w:spacing w:val="-5"/>
        </w:rPr>
        <w:t>паводкоопасному</w:t>
      </w:r>
      <w:proofErr w:type="spellEnd"/>
      <w:r w:rsidRPr="00BD4E5A">
        <w:rPr>
          <w:rFonts w:ascii="Times New Roman" w:hAnsi="Times New Roman" w:cs="Times New Roman"/>
          <w:color w:val="0D0D0D" w:themeColor="text1" w:themeTint="F2"/>
          <w:spacing w:val="-5"/>
        </w:rPr>
        <w:t xml:space="preserve"> сезону и пропуску весеннего половодья и паводков 2019 года на территории Манойлинского сельского поселения Клетского муниципального района Волгоградской области, согласно приложению 1.</w:t>
      </w:r>
    </w:p>
    <w:p w:rsidR="00BD4E5A" w:rsidRPr="00BD4E5A" w:rsidRDefault="00BD4E5A" w:rsidP="00BD4E5A">
      <w:pPr>
        <w:widowControl w:val="0"/>
        <w:numPr>
          <w:ilvl w:val="0"/>
          <w:numId w:val="4"/>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lastRenderedPageBreak/>
        <w:t>Для обеспечения работы по эвакуации населения и сельскохозяйственных животных с районов возможного затопления выделить силы и средства Манойлинского сельского поселения, согласно приложению 2.</w:t>
      </w:r>
    </w:p>
    <w:p w:rsidR="00BD4E5A" w:rsidRPr="00BD4E5A" w:rsidRDefault="00BD4E5A" w:rsidP="00BD4E5A">
      <w:pPr>
        <w:widowControl w:val="0"/>
        <w:numPr>
          <w:ilvl w:val="0"/>
          <w:numId w:val="4"/>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proofErr w:type="gramStart"/>
      <w:r w:rsidRPr="00BD4E5A">
        <w:rPr>
          <w:rFonts w:ascii="Times New Roman" w:hAnsi="Times New Roman" w:cs="Times New Roman"/>
          <w:color w:val="0D0D0D" w:themeColor="text1" w:themeTint="F2"/>
          <w:spacing w:val="-5"/>
        </w:rPr>
        <w:t>Специалисту по ЧС администрации Манойлинского сельского поселения Князевой С.Ю., председателю ТОС «</w:t>
      </w:r>
      <w:proofErr w:type="spellStart"/>
      <w:r w:rsidRPr="00BD4E5A">
        <w:rPr>
          <w:rFonts w:ascii="Times New Roman" w:hAnsi="Times New Roman" w:cs="Times New Roman"/>
          <w:color w:val="0D0D0D" w:themeColor="text1" w:themeTint="F2"/>
          <w:spacing w:val="-5"/>
        </w:rPr>
        <w:t>Манойлинский</w:t>
      </w:r>
      <w:proofErr w:type="spellEnd"/>
      <w:r w:rsidRPr="00BD4E5A">
        <w:rPr>
          <w:rFonts w:ascii="Times New Roman" w:hAnsi="Times New Roman" w:cs="Times New Roman"/>
          <w:color w:val="0D0D0D" w:themeColor="text1" w:themeTint="F2"/>
          <w:spacing w:val="-5"/>
        </w:rPr>
        <w:t>» Сташкову А.М., председателю ТОС «</w:t>
      </w:r>
      <w:proofErr w:type="spellStart"/>
      <w:r w:rsidRPr="00BD4E5A">
        <w:rPr>
          <w:rFonts w:ascii="Times New Roman" w:hAnsi="Times New Roman" w:cs="Times New Roman"/>
          <w:color w:val="0D0D0D" w:themeColor="text1" w:themeTint="F2"/>
          <w:spacing w:val="-5"/>
        </w:rPr>
        <w:t>Майоровский</w:t>
      </w:r>
      <w:proofErr w:type="spellEnd"/>
      <w:r w:rsidRPr="00BD4E5A">
        <w:rPr>
          <w:rFonts w:ascii="Times New Roman" w:hAnsi="Times New Roman" w:cs="Times New Roman"/>
          <w:color w:val="0D0D0D" w:themeColor="text1" w:themeTint="F2"/>
          <w:spacing w:val="-5"/>
        </w:rPr>
        <w:t xml:space="preserve">» </w:t>
      </w:r>
      <w:proofErr w:type="spellStart"/>
      <w:r w:rsidRPr="00BD4E5A">
        <w:rPr>
          <w:rFonts w:ascii="Times New Roman" w:hAnsi="Times New Roman" w:cs="Times New Roman"/>
          <w:color w:val="0D0D0D" w:themeColor="text1" w:themeTint="F2"/>
          <w:spacing w:val="-5"/>
        </w:rPr>
        <w:t>Абдулхажиеву</w:t>
      </w:r>
      <w:proofErr w:type="spellEnd"/>
      <w:r w:rsidRPr="00BD4E5A">
        <w:rPr>
          <w:rFonts w:ascii="Times New Roman" w:hAnsi="Times New Roman" w:cs="Times New Roman"/>
          <w:color w:val="0D0D0D" w:themeColor="text1" w:themeTint="F2"/>
          <w:spacing w:val="-5"/>
        </w:rPr>
        <w:t xml:space="preserve"> А.А. заблаговременно предупредить население, проживающее в пойме р. Крепкая, о предстоящем подтоплении путем письменного уведомления.</w:t>
      </w:r>
      <w:proofErr w:type="gramEnd"/>
    </w:p>
    <w:p w:rsidR="00BD4E5A" w:rsidRPr="00BD4E5A" w:rsidRDefault="00BD4E5A" w:rsidP="00BD4E5A">
      <w:pPr>
        <w:widowControl w:val="0"/>
        <w:numPr>
          <w:ilvl w:val="0"/>
          <w:numId w:val="4"/>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 xml:space="preserve">Заведующему </w:t>
      </w:r>
      <w:proofErr w:type="spellStart"/>
      <w:r w:rsidRPr="00BD4E5A">
        <w:rPr>
          <w:rFonts w:ascii="Times New Roman" w:hAnsi="Times New Roman" w:cs="Times New Roman"/>
          <w:color w:val="0D0D0D" w:themeColor="text1" w:themeTint="F2"/>
          <w:spacing w:val="-5"/>
        </w:rPr>
        <w:t>Манойлинской</w:t>
      </w:r>
      <w:proofErr w:type="spellEnd"/>
      <w:r w:rsidRPr="00BD4E5A">
        <w:rPr>
          <w:rFonts w:ascii="Times New Roman" w:hAnsi="Times New Roman" w:cs="Times New Roman"/>
          <w:color w:val="0D0D0D" w:themeColor="text1" w:themeTint="F2"/>
          <w:spacing w:val="-5"/>
        </w:rPr>
        <w:t xml:space="preserve"> ВА Литвиненко Н.Н. иметь необходимый запас медицинских препаратов для оказания своевременной медицинской помощи населению в районах возможного затопления.</w:t>
      </w:r>
    </w:p>
    <w:p w:rsidR="00BD4E5A" w:rsidRPr="00BD4E5A" w:rsidRDefault="00BD4E5A" w:rsidP="00BD4E5A">
      <w:pPr>
        <w:widowControl w:val="0"/>
        <w:numPr>
          <w:ilvl w:val="0"/>
          <w:numId w:val="4"/>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r w:rsidRPr="00BD4E5A">
        <w:rPr>
          <w:rFonts w:ascii="Times New Roman" w:hAnsi="Times New Roman" w:cs="Times New Roman"/>
          <w:color w:val="0D0D0D" w:themeColor="text1" w:themeTint="F2"/>
          <w:spacing w:val="-5"/>
        </w:rPr>
        <w:t>Участковому уполномоченному полиции Сазонову П.Д. организовать охрану объектов в случае вынужденной эвакуации населения.</w:t>
      </w:r>
    </w:p>
    <w:p w:rsidR="00BD4E5A" w:rsidRPr="00BD4E5A" w:rsidRDefault="00BD4E5A" w:rsidP="00BD4E5A">
      <w:pPr>
        <w:widowControl w:val="0"/>
        <w:numPr>
          <w:ilvl w:val="0"/>
          <w:numId w:val="4"/>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D0D0D" w:themeColor="text1" w:themeTint="F2"/>
          <w:spacing w:val="-5"/>
        </w:rPr>
      </w:pPr>
      <w:proofErr w:type="gramStart"/>
      <w:r w:rsidRPr="00BD4E5A">
        <w:rPr>
          <w:rFonts w:ascii="Times New Roman" w:hAnsi="Times New Roman" w:cs="Times New Roman"/>
          <w:color w:val="0D0D0D" w:themeColor="text1" w:themeTint="F2"/>
          <w:spacing w:val="-5"/>
        </w:rPr>
        <w:t>Контроль за</w:t>
      </w:r>
      <w:proofErr w:type="gramEnd"/>
      <w:r w:rsidRPr="00BD4E5A">
        <w:rPr>
          <w:rFonts w:ascii="Times New Roman" w:hAnsi="Times New Roman" w:cs="Times New Roman"/>
          <w:color w:val="0D0D0D" w:themeColor="text1" w:themeTint="F2"/>
          <w:spacing w:val="-5"/>
        </w:rPr>
        <w:t xml:space="preserve"> исполнением настоящего постановления оставляю за собой.</w:t>
      </w:r>
    </w:p>
    <w:p w:rsidR="00BD4E5A" w:rsidRPr="00BD4E5A" w:rsidRDefault="00BD4E5A" w:rsidP="00BD4E5A">
      <w:pPr>
        <w:shd w:val="clear" w:color="auto" w:fill="FFFFFF"/>
        <w:tabs>
          <w:tab w:val="left" w:pos="1042"/>
        </w:tabs>
        <w:spacing w:line="317" w:lineRule="exact"/>
        <w:jc w:val="both"/>
        <w:rPr>
          <w:rFonts w:ascii="Times New Roman" w:hAnsi="Times New Roman" w:cs="Times New Roman"/>
          <w:color w:val="0D0D0D" w:themeColor="text1" w:themeTint="F2"/>
          <w:spacing w:val="-5"/>
        </w:rPr>
      </w:pPr>
    </w:p>
    <w:p w:rsidR="00BD4E5A" w:rsidRPr="00BD4E5A" w:rsidRDefault="00BD4E5A" w:rsidP="00BD4E5A">
      <w:pPr>
        <w:shd w:val="clear" w:color="auto" w:fill="FFFFFF"/>
        <w:tabs>
          <w:tab w:val="left" w:pos="1042"/>
        </w:tabs>
        <w:spacing w:line="317" w:lineRule="exact"/>
        <w:jc w:val="both"/>
        <w:rPr>
          <w:rFonts w:ascii="Times New Roman" w:hAnsi="Times New Roman" w:cs="Times New Roman"/>
          <w:color w:val="0D0D0D" w:themeColor="text1" w:themeTint="F2"/>
          <w:spacing w:val="-5"/>
        </w:rPr>
      </w:pPr>
    </w:p>
    <w:p w:rsidR="00BD4E5A" w:rsidRPr="00BD4E5A" w:rsidRDefault="00BD4E5A" w:rsidP="00BD4E5A">
      <w:pPr>
        <w:pStyle w:val="1"/>
        <w:ind w:right="1252"/>
        <w:rPr>
          <w:rFonts w:ascii="Times New Roman" w:hAnsi="Times New Roman" w:cs="Times New Roman"/>
          <w:b w:val="0"/>
          <w:color w:val="0D0D0D" w:themeColor="text1" w:themeTint="F2"/>
          <w:sz w:val="22"/>
          <w:szCs w:val="22"/>
        </w:rPr>
      </w:pPr>
      <w:r w:rsidRPr="00BD4E5A">
        <w:rPr>
          <w:rFonts w:ascii="Times New Roman" w:hAnsi="Times New Roman" w:cs="Times New Roman"/>
          <w:b w:val="0"/>
          <w:color w:val="0D0D0D" w:themeColor="text1" w:themeTint="F2"/>
          <w:sz w:val="22"/>
          <w:szCs w:val="22"/>
        </w:rPr>
        <w:t>Глава Манойлинского</w:t>
      </w:r>
    </w:p>
    <w:p w:rsidR="00BD4E5A" w:rsidRPr="00BD4E5A" w:rsidRDefault="00BD4E5A" w:rsidP="00BD4E5A">
      <w:pPr>
        <w:pStyle w:val="1"/>
        <w:ind w:left="142" w:right="-1" w:hanging="142"/>
        <w:rPr>
          <w:rFonts w:ascii="Times New Roman" w:hAnsi="Times New Roman" w:cs="Times New Roman"/>
          <w:b w:val="0"/>
          <w:color w:val="0D0D0D" w:themeColor="text1" w:themeTint="F2"/>
          <w:sz w:val="22"/>
          <w:szCs w:val="22"/>
        </w:rPr>
      </w:pPr>
      <w:r w:rsidRPr="00BD4E5A">
        <w:rPr>
          <w:rFonts w:ascii="Times New Roman" w:hAnsi="Times New Roman" w:cs="Times New Roman"/>
          <w:b w:val="0"/>
          <w:color w:val="0D0D0D" w:themeColor="text1" w:themeTint="F2"/>
          <w:sz w:val="22"/>
          <w:szCs w:val="22"/>
        </w:rPr>
        <w:t>сельского поселения                                                                                       С.В. Литвиненко</w:t>
      </w:r>
    </w:p>
    <w:p w:rsidR="00BD4E5A" w:rsidRPr="00BD4E5A" w:rsidRDefault="00BD4E5A" w:rsidP="00BD4E5A">
      <w:pPr>
        <w:shd w:val="clear" w:color="auto" w:fill="FFFFFF"/>
        <w:tabs>
          <w:tab w:val="left" w:pos="1042"/>
        </w:tabs>
        <w:spacing w:after="965" w:line="317" w:lineRule="exact"/>
        <w:rPr>
          <w:rFonts w:ascii="Times New Roman" w:hAnsi="Times New Roman" w:cs="Times New Roman"/>
          <w:color w:val="0D0D0D" w:themeColor="text1" w:themeTint="F2"/>
          <w:spacing w:val="-18"/>
        </w:rPr>
      </w:pPr>
    </w:p>
    <w:p w:rsidR="00BD4E5A" w:rsidRPr="00BD4E5A" w:rsidRDefault="00BD4E5A" w:rsidP="00BD4E5A">
      <w:pPr>
        <w:shd w:val="clear" w:color="auto" w:fill="FFFFFF"/>
        <w:tabs>
          <w:tab w:val="left" w:pos="8299"/>
        </w:tabs>
        <w:spacing w:line="182" w:lineRule="exact"/>
        <w:ind w:left="2246" w:right="653"/>
        <w:jc w:val="right"/>
        <w:rPr>
          <w:rFonts w:ascii="Times New Roman" w:hAnsi="Times New Roman" w:cs="Times New Roman"/>
          <w:color w:val="0D0D0D" w:themeColor="text1" w:themeTint="F2"/>
          <w:spacing w:val="-1"/>
          <w:w w:val="88"/>
        </w:rPr>
      </w:pPr>
    </w:p>
    <w:p w:rsidR="00BD4E5A" w:rsidRPr="00BD4E5A" w:rsidRDefault="00BD4E5A" w:rsidP="00BD4E5A">
      <w:pPr>
        <w:shd w:val="clear" w:color="auto" w:fill="FFFFFF"/>
        <w:tabs>
          <w:tab w:val="left" w:pos="8299"/>
        </w:tabs>
        <w:spacing w:line="182" w:lineRule="exact"/>
        <w:ind w:left="2246" w:right="653"/>
        <w:jc w:val="right"/>
        <w:rPr>
          <w:rFonts w:ascii="Times New Roman" w:hAnsi="Times New Roman" w:cs="Times New Roman"/>
          <w:color w:val="0D0D0D" w:themeColor="text1" w:themeTint="F2"/>
          <w:spacing w:val="-1"/>
          <w:w w:val="88"/>
        </w:rPr>
      </w:pPr>
    </w:p>
    <w:p w:rsidR="00BD4E5A" w:rsidRPr="00BD4E5A" w:rsidRDefault="00BD4E5A" w:rsidP="00BD4E5A">
      <w:pPr>
        <w:shd w:val="clear" w:color="auto" w:fill="FFFFFF"/>
        <w:tabs>
          <w:tab w:val="left" w:pos="8299"/>
        </w:tabs>
        <w:spacing w:line="182" w:lineRule="exact"/>
        <w:ind w:left="2246" w:right="653"/>
        <w:jc w:val="right"/>
        <w:rPr>
          <w:rFonts w:ascii="Times New Roman" w:hAnsi="Times New Roman" w:cs="Times New Roman"/>
          <w:color w:val="0D0D0D" w:themeColor="text1" w:themeTint="F2"/>
          <w:spacing w:val="-1"/>
          <w:w w:val="88"/>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right="653"/>
        <w:rPr>
          <w:color w:val="000000"/>
          <w:spacing w:val="-1"/>
          <w:w w:val="88"/>
          <w:sz w:val="24"/>
          <w:szCs w:val="24"/>
        </w:rPr>
      </w:pPr>
    </w:p>
    <w:p w:rsidR="00BD4E5A" w:rsidRPr="00BD4E5A" w:rsidRDefault="00BD4E5A" w:rsidP="00BD4E5A">
      <w:pPr>
        <w:pStyle w:val="aa"/>
        <w:jc w:val="right"/>
        <w:rPr>
          <w:rFonts w:ascii="Times New Roman" w:hAnsi="Times New Roman"/>
          <w:w w:val="88"/>
        </w:rPr>
      </w:pPr>
      <w:r w:rsidRPr="00BD4E5A">
        <w:rPr>
          <w:rFonts w:ascii="Times New Roman" w:hAnsi="Times New Roman"/>
          <w:w w:val="88"/>
        </w:rPr>
        <w:t>Приложение № 1</w:t>
      </w:r>
    </w:p>
    <w:p w:rsidR="00BD4E5A" w:rsidRPr="00BD4E5A" w:rsidRDefault="00BD4E5A" w:rsidP="00BD4E5A">
      <w:pPr>
        <w:pStyle w:val="aa"/>
        <w:jc w:val="right"/>
        <w:rPr>
          <w:rFonts w:ascii="Times New Roman" w:hAnsi="Times New Roman"/>
          <w:w w:val="88"/>
        </w:rPr>
      </w:pPr>
      <w:r w:rsidRPr="00BD4E5A">
        <w:rPr>
          <w:rFonts w:ascii="Times New Roman" w:hAnsi="Times New Roman"/>
          <w:w w:val="88"/>
        </w:rPr>
        <w:t>к постановлению администрации</w:t>
      </w:r>
    </w:p>
    <w:p w:rsidR="00BD4E5A" w:rsidRPr="00BD4E5A" w:rsidRDefault="00BD4E5A" w:rsidP="00BD4E5A">
      <w:pPr>
        <w:pStyle w:val="aa"/>
        <w:jc w:val="right"/>
        <w:rPr>
          <w:rFonts w:ascii="Times New Roman" w:hAnsi="Times New Roman"/>
          <w:w w:val="88"/>
        </w:rPr>
      </w:pPr>
      <w:r w:rsidRPr="00BD4E5A">
        <w:rPr>
          <w:rFonts w:ascii="Times New Roman" w:hAnsi="Times New Roman"/>
          <w:w w:val="88"/>
        </w:rPr>
        <w:t>Манойлинского сельского поселения</w:t>
      </w:r>
    </w:p>
    <w:p w:rsidR="00BD4E5A" w:rsidRPr="00BD4E5A" w:rsidRDefault="00BD4E5A" w:rsidP="00BD4E5A">
      <w:pPr>
        <w:pStyle w:val="aa"/>
        <w:jc w:val="right"/>
        <w:rPr>
          <w:rFonts w:ascii="Times New Roman" w:hAnsi="Times New Roman"/>
          <w:w w:val="88"/>
        </w:rPr>
      </w:pPr>
      <w:r w:rsidRPr="00BD4E5A">
        <w:rPr>
          <w:rFonts w:ascii="Times New Roman" w:hAnsi="Times New Roman"/>
          <w:w w:val="88"/>
        </w:rPr>
        <w:t>от 13 марта 2019г. № 40</w:t>
      </w:r>
    </w:p>
    <w:p w:rsidR="00BD4E5A" w:rsidRPr="00BD4E5A" w:rsidRDefault="00BD4E5A" w:rsidP="00BD4E5A">
      <w:pPr>
        <w:pStyle w:val="aa"/>
        <w:rPr>
          <w:rFonts w:ascii="Times New Roman" w:hAnsi="Times New Roman"/>
          <w:w w:val="88"/>
        </w:rPr>
      </w:pPr>
    </w:p>
    <w:p w:rsidR="00BD4E5A" w:rsidRPr="00BD4E5A" w:rsidRDefault="00BD4E5A" w:rsidP="00BD4E5A">
      <w:pPr>
        <w:pStyle w:val="aa"/>
        <w:jc w:val="center"/>
        <w:rPr>
          <w:rFonts w:ascii="Times New Roman" w:hAnsi="Times New Roman"/>
          <w:w w:val="88"/>
        </w:rPr>
      </w:pPr>
      <w:r w:rsidRPr="00BD4E5A">
        <w:rPr>
          <w:rFonts w:ascii="Times New Roman" w:hAnsi="Times New Roman"/>
          <w:w w:val="88"/>
        </w:rPr>
        <w:t>ПЛАН</w:t>
      </w:r>
    </w:p>
    <w:p w:rsidR="00BD4E5A" w:rsidRPr="00BD4E5A" w:rsidRDefault="00BD4E5A" w:rsidP="00BD4E5A">
      <w:pPr>
        <w:pStyle w:val="aa"/>
        <w:jc w:val="center"/>
        <w:rPr>
          <w:rFonts w:ascii="Times New Roman" w:hAnsi="Times New Roman"/>
          <w:w w:val="88"/>
        </w:rPr>
      </w:pPr>
      <w:r w:rsidRPr="00BD4E5A">
        <w:rPr>
          <w:rFonts w:ascii="Times New Roman" w:hAnsi="Times New Roman"/>
          <w:w w:val="88"/>
        </w:rPr>
        <w:t xml:space="preserve">по подготовке к </w:t>
      </w:r>
      <w:proofErr w:type="spellStart"/>
      <w:r w:rsidRPr="00BD4E5A">
        <w:rPr>
          <w:rFonts w:ascii="Times New Roman" w:hAnsi="Times New Roman"/>
          <w:w w:val="88"/>
        </w:rPr>
        <w:t>паводкоопасному</w:t>
      </w:r>
      <w:proofErr w:type="spellEnd"/>
      <w:r w:rsidRPr="00BD4E5A">
        <w:rPr>
          <w:rFonts w:ascii="Times New Roman" w:hAnsi="Times New Roman"/>
          <w:w w:val="88"/>
        </w:rPr>
        <w:t xml:space="preserve"> сезону и пропуску весеннего половодья и паводков 2019 года на территории Манойлинского сельского поселения Клетского муниципального района </w:t>
      </w:r>
    </w:p>
    <w:p w:rsidR="00BD4E5A" w:rsidRPr="00BD4E5A" w:rsidRDefault="00BD4E5A" w:rsidP="00BD4E5A">
      <w:pPr>
        <w:pStyle w:val="aa"/>
        <w:jc w:val="center"/>
        <w:rPr>
          <w:rFonts w:ascii="Times New Roman" w:hAnsi="Times New Roman"/>
          <w:w w:val="88"/>
        </w:rPr>
      </w:pPr>
      <w:r w:rsidRPr="00BD4E5A">
        <w:rPr>
          <w:rFonts w:ascii="Times New Roman" w:hAnsi="Times New Roman"/>
          <w:w w:val="88"/>
        </w:rPr>
        <w:t>Волгоградской области</w:t>
      </w:r>
    </w:p>
    <w:p w:rsidR="00BD4E5A" w:rsidRPr="00BD4E5A" w:rsidRDefault="00BD4E5A" w:rsidP="00BD4E5A">
      <w:pPr>
        <w:pStyle w:val="aa"/>
        <w:rPr>
          <w:rFonts w:ascii="Times New Roman" w:hAnsi="Times New Roman"/>
          <w:w w:val="8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261"/>
        <w:gridCol w:w="1947"/>
        <w:gridCol w:w="2254"/>
        <w:gridCol w:w="1936"/>
      </w:tblGrid>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 xml:space="preserve">№ </w:t>
            </w:r>
            <w:proofErr w:type="spellStart"/>
            <w:proofErr w:type="gramStart"/>
            <w:r w:rsidRPr="00BD4E5A">
              <w:rPr>
                <w:rFonts w:ascii="Times New Roman" w:hAnsi="Times New Roman"/>
                <w:w w:val="88"/>
              </w:rPr>
              <w:t>п</w:t>
            </w:r>
            <w:proofErr w:type="spellEnd"/>
            <w:proofErr w:type="gramEnd"/>
            <w:r w:rsidRPr="00BD4E5A">
              <w:rPr>
                <w:rFonts w:ascii="Times New Roman" w:hAnsi="Times New Roman"/>
                <w:w w:val="88"/>
              </w:rPr>
              <w:t>/</w:t>
            </w:r>
            <w:proofErr w:type="spellStart"/>
            <w:r w:rsidRPr="00BD4E5A">
              <w:rPr>
                <w:rFonts w:ascii="Times New Roman" w:hAnsi="Times New Roman"/>
                <w:w w:val="88"/>
              </w:rPr>
              <w:t>п</w:t>
            </w:r>
            <w:proofErr w:type="spellEnd"/>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Мероприятия</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Срок исполнения</w:t>
            </w:r>
          </w:p>
        </w:tc>
        <w:tc>
          <w:tcPr>
            <w:tcW w:w="2254" w:type="dxa"/>
          </w:tcPr>
          <w:p w:rsidR="00BD4E5A" w:rsidRPr="00BD4E5A" w:rsidRDefault="00BD4E5A" w:rsidP="00CA1453">
            <w:pPr>
              <w:pStyle w:val="aa"/>
              <w:rPr>
                <w:rFonts w:ascii="Times New Roman" w:hAnsi="Times New Roman"/>
                <w:w w:val="88"/>
              </w:rPr>
            </w:pPr>
            <w:proofErr w:type="gramStart"/>
            <w:r w:rsidRPr="00BD4E5A">
              <w:rPr>
                <w:rFonts w:ascii="Times New Roman" w:hAnsi="Times New Roman"/>
                <w:w w:val="88"/>
              </w:rPr>
              <w:t>Ответственные</w:t>
            </w:r>
            <w:proofErr w:type="gramEnd"/>
            <w:r w:rsidRPr="00BD4E5A">
              <w:rPr>
                <w:rFonts w:ascii="Times New Roman" w:hAnsi="Times New Roman"/>
                <w:w w:val="88"/>
              </w:rPr>
              <w:t xml:space="preserve"> за исполнение</w:t>
            </w:r>
          </w:p>
        </w:tc>
        <w:tc>
          <w:tcPr>
            <w:tcW w:w="1936"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Отметка об исполнении</w:t>
            </w: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1.</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 xml:space="preserve">Уточнить состав </w:t>
            </w:r>
            <w:proofErr w:type="spellStart"/>
            <w:r w:rsidRPr="00BD4E5A">
              <w:rPr>
                <w:rFonts w:ascii="Times New Roman" w:hAnsi="Times New Roman"/>
                <w:w w:val="88"/>
              </w:rPr>
              <w:t>противопаводковой</w:t>
            </w:r>
            <w:proofErr w:type="spellEnd"/>
            <w:r w:rsidRPr="00BD4E5A">
              <w:rPr>
                <w:rFonts w:ascii="Times New Roman" w:hAnsi="Times New Roman"/>
                <w:w w:val="88"/>
              </w:rPr>
              <w:t xml:space="preserve"> комиссии в </w:t>
            </w:r>
            <w:proofErr w:type="spellStart"/>
            <w:r w:rsidRPr="00BD4E5A">
              <w:rPr>
                <w:rFonts w:ascii="Times New Roman" w:hAnsi="Times New Roman"/>
                <w:w w:val="88"/>
              </w:rPr>
              <w:t>Манойлинском</w:t>
            </w:r>
            <w:proofErr w:type="spellEnd"/>
            <w:r w:rsidRPr="00BD4E5A">
              <w:rPr>
                <w:rFonts w:ascii="Times New Roman" w:hAnsi="Times New Roman"/>
                <w:w w:val="88"/>
              </w:rPr>
              <w:t xml:space="preserve"> сельском поселении</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до 20.03.2019г.</w:t>
            </w:r>
          </w:p>
        </w:tc>
        <w:tc>
          <w:tcPr>
            <w:tcW w:w="2254"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Литвиненко С.В.., глава сельского поселения</w:t>
            </w:r>
          </w:p>
        </w:tc>
        <w:tc>
          <w:tcPr>
            <w:tcW w:w="1936" w:type="dxa"/>
          </w:tcPr>
          <w:p w:rsidR="00BD4E5A" w:rsidRPr="00BD4E5A" w:rsidRDefault="00BD4E5A" w:rsidP="00CA1453">
            <w:pPr>
              <w:pStyle w:val="aa"/>
              <w:rPr>
                <w:rFonts w:ascii="Times New Roman" w:hAnsi="Times New Roman"/>
                <w:w w:val="88"/>
              </w:rPr>
            </w:pP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2.</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 xml:space="preserve">Подготовить и провести заседание </w:t>
            </w:r>
            <w:proofErr w:type="spellStart"/>
            <w:r w:rsidRPr="00BD4E5A">
              <w:rPr>
                <w:rFonts w:ascii="Times New Roman" w:hAnsi="Times New Roman"/>
                <w:w w:val="88"/>
              </w:rPr>
              <w:t>КЧСиПБ</w:t>
            </w:r>
            <w:proofErr w:type="spellEnd"/>
            <w:r w:rsidRPr="00BD4E5A">
              <w:rPr>
                <w:rFonts w:ascii="Times New Roman" w:hAnsi="Times New Roman"/>
                <w:w w:val="88"/>
              </w:rPr>
              <w:t xml:space="preserve"> Манойлинского сельского поселения</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до 20.03.2019г.</w:t>
            </w:r>
          </w:p>
        </w:tc>
        <w:tc>
          <w:tcPr>
            <w:tcW w:w="2254"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Литвиненко С.В., глава сельского поселения</w:t>
            </w:r>
          </w:p>
        </w:tc>
        <w:tc>
          <w:tcPr>
            <w:tcW w:w="1936" w:type="dxa"/>
          </w:tcPr>
          <w:p w:rsidR="00BD4E5A" w:rsidRPr="00BD4E5A" w:rsidRDefault="00BD4E5A" w:rsidP="00CA1453">
            <w:pPr>
              <w:pStyle w:val="aa"/>
              <w:rPr>
                <w:rFonts w:ascii="Times New Roman" w:hAnsi="Times New Roman"/>
                <w:w w:val="88"/>
              </w:rPr>
            </w:pP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3.</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Провести обследование гидротехнических сооружений, дамб, плотин и мостов, прудов накопителей</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до 20.03.2019г.</w:t>
            </w:r>
          </w:p>
        </w:tc>
        <w:tc>
          <w:tcPr>
            <w:tcW w:w="2254"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Противопаводковая</w:t>
            </w:r>
            <w:proofErr w:type="spellEnd"/>
            <w:r w:rsidRPr="00BD4E5A">
              <w:rPr>
                <w:rFonts w:ascii="Times New Roman" w:hAnsi="Times New Roman"/>
                <w:w w:val="88"/>
              </w:rPr>
              <w:t xml:space="preserve"> комиссия, председатель Литвиненко С.В.</w:t>
            </w:r>
          </w:p>
        </w:tc>
        <w:tc>
          <w:tcPr>
            <w:tcW w:w="1936" w:type="dxa"/>
          </w:tcPr>
          <w:p w:rsidR="00BD4E5A" w:rsidRPr="00BD4E5A" w:rsidRDefault="00BD4E5A" w:rsidP="00CA1453">
            <w:pPr>
              <w:pStyle w:val="aa"/>
              <w:rPr>
                <w:rFonts w:ascii="Times New Roman" w:hAnsi="Times New Roman"/>
                <w:w w:val="88"/>
              </w:rPr>
            </w:pP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4.</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 xml:space="preserve"> Уточнить и определить состав сил и средств, порядок их выделения для оказания помощи при угрозе возникновения ЧС</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до 20.03.2019г.</w:t>
            </w:r>
          </w:p>
        </w:tc>
        <w:tc>
          <w:tcPr>
            <w:tcW w:w="2254"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Литвиненко С.В., глава сельского поселения</w:t>
            </w:r>
          </w:p>
        </w:tc>
        <w:tc>
          <w:tcPr>
            <w:tcW w:w="1936" w:type="dxa"/>
          </w:tcPr>
          <w:p w:rsidR="00BD4E5A" w:rsidRPr="00BD4E5A" w:rsidRDefault="00BD4E5A" w:rsidP="00CA1453">
            <w:pPr>
              <w:pStyle w:val="aa"/>
              <w:rPr>
                <w:rFonts w:ascii="Times New Roman" w:hAnsi="Times New Roman"/>
                <w:w w:val="88"/>
              </w:rPr>
            </w:pP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5.</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Создать запас лекарственных препаратов и средств оказания первой медицинской помощи в населенных пунктах в зоне подтопления</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по мере необходимости</w:t>
            </w:r>
          </w:p>
        </w:tc>
        <w:tc>
          <w:tcPr>
            <w:tcW w:w="2254" w:type="dxa"/>
          </w:tcPr>
          <w:p w:rsidR="00BD4E5A" w:rsidRPr="00BD4E5A" w:rsidRDefault="00BD4E5A" w:rsidP="00CA1453">
            <w:pPr>
              <w:pStyle w:val="aa"/>
              <w:rPr>
                <w:rFonts w:ascii="Times New Roman" w:hAnsi="Times New Roman"/>
                <w:w w:val="88"/>
              </w:rPr>
            </w:pPr>
            <w:r w:rsidRPr="00BD4E5A">
              <w:rPr>
                <w:rFonts w:ascii="Times New Roman" w:hAnsi="Times New Roman"/>
                <w:w w:val="88"/>
              </w:rPr>
              <w:t xml:space="preserve">Заведующий </w:t>
            </w:r>
            <w:proofErr w:type="spellStart"/>
            <w:r w:rsidRPr="00BD4E5A">
              <w:rPr>
                <w:rFonts w:ascii="Times New Roman" w:hAnsi="Times New Roman"/>
                <w:w w:val="88"/>
              </w:rPr>
              <w:t>Манойлинской</w:t>
            </w:r>
            <w:proofErr w:type="spellEnd"/>
            <w:r w:rsidRPr="00BD4E5A">
              <w:rPr>
                <w:rFonts w:ascii="Times New Roman" w:hAnsi="Times New Roman"/>
                <w:w w:val="88"/>
              </w:rPr>
              <w:t xml:space="preserve"> ВА Литвиненко Н.Н.</w:t>
            </w:r>
          </w:p>
        </w:tc>
        <w:tc>
          <w:tcPr>
            <w:tcW w:w="1936" w:type="dxa"/>
          </w:tcPr>
          <w:p w:rsidR="00BD4E5A" w:rsidRPr="00BD4E5A" w:rsidRDefault="00BD4E5A" w:rsidP="00CA1453">
            <w:pPr>
              <w:pStyle w:val="aa"/>
              <w:rPr>
                <w:rFonts w:ascii="Times New Roman" w:hAnsi="Times New Roman"/>
                <w:w w:val="88"/>
              </w:rPr>
            </w:pP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6.</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В случае ухудшения паводковой обстановки установить водомерные посты на потенциально опасных водоемах и ежедневно докладывать в ЕДДС Клетского района о создающейся паводковой обстановке</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в период паводка</w:t>
            </w:r>
          </w:p>
        </w:tc>
        <w:tc>
          <w:tcPr>
            <w:tcW w:w="2254"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Литвиненко С.В., глава сельского поселения</w:t>
            </w:r>
          </w:p>
        </w:tc>
        <w:tc>
          <w:tcPr>
            <w:tcW w:w="1936" w:type="dxa"/>
          </w:tcPr>
          <w:p w:rsidR="00BD4E5A" w:rsidRPr="00BD4E5A" w:rsidRDefault="00BD4E5A" w:rsidP="00CA1453">
            <w:pPr>
              <w:pStyle w:val="aa"/>
              <w:rPr>
                <w:rFonts w:ascii="Times New Roman" w:hAnsi="Times New Roman"/>
                <w:w w:val="88"/>
              </w:rPr>
            </w:pP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 xml:space="preserve">7. </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Организовать создание резерва ГСМ, продовольствия и предметов первой необходимости в населенных пунктах в зоне подтопления</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до 01.04.2019г.</w:t>
            </w:r>
          </w:p>
        </w:tc>
        <w:tc>
          <w:tcPr>
            <w:tcW w:w="2254"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Литвиненко С.В., глава сельского поселения</w:t>
            </w:r>
          </w:p>
        </w:tc>
        <w:tc>
          <w:tcPr>
            <w:tcW w:w="1936" w:type="dxa"/>
          </w:tcPr>
          <w:p w:rsidR="00BD4E5A" w:rsidRPr="00BD4E5A" w:rsidRDefault="00BD4E5A" w:rsidP="00CA1453">
            <w:pPr>
              <w:pStyle w:val="aa"/>
              <w:rPr>
                <w:rFonts w:ascii="Times New Roman" w:hAnsi="Times New Roman"/>
                <w:w w:val="88"/>
              </w:rPr>
            </w:pP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8.</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Отработать планы эвакуации населения, с/</w:t>
            </w:r>
            <w:proofErr w:type="spellStart"/>
            <w:r w:rsidRPr="00BD4E5A">
              <w:rPr>
                <w:rFonts w:ascii="Times New Roman" w:hAnsi="Times New Roman"/>
                <w:w w:val="88"/>
              </w:rPr>
              <w:t>х</w:t>
            </w:r>
            <w:proofErr w:type="spellEnd"/>
            <w:r w:rsidRPr="00BD4E5A">
              <w:rPr>
                <w:rFonts w:ascii="Times New Roman" w:hAnsi="Times New Roman"/>
                <w:w w:val="88"/>
              </w:rPr>
              <w:t xml:space="preserve"> животных, вывоза материальных ценностей, организация подготовки помещений на случай необходимости эвакуации населения из зон затопления и мест содержания с/</w:t>
            </w:r>
            <w:proofErr w:type="spellStart"/>
            <w:r w:rsidRPr="00BD4E5A">
              <w:rPr>
                <w:rFonts w:ascii="Times New Roman" w:hAnsi="Times New Roman"/>
                <w:w w:val="88"/>
              </w:rPr>
              <w:t>х</w:t>
            </w:r>
            <w:proofErr w:type="spellEnd"/>
            <w:r w:rsidRPr="00BD4E5A">
              <w:rPr>
                <w:rFonts w:ascii="Times New Roman" w:hAnsi="Times New Roman"/>
                <w:w w:val="88"/>
              </w:rPr>
              <w:t xml:space="preserve"> животных</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до 01.04.2019г.</w:t>
            </w:r>
          </w:p>
        </w:tc>
        <w:tc>
          <w:tcPr>
            <w:tcW w:w="2254"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Специалист по ГОЧС Князева С.Ю.</w:t>
            </w:r>
          </w:p>
        </w:tc>
        <w:tc>
          <w:tcPr>
            <w:tcW w:w="1936" w:type="dxa"/>
          </w:tcPr>
          <w:p w:rsidR="00BD4E5A" w:rsidRPr="00BD4E5A" w:rsidRDefault="00BD4E5A" w:rsidP="00CA1453">
            <w:pPr>
              <w:pStyle w:val="aa"/>
              <w:rPr>
                <w:rFonts w:ascii="Times New Roman" w:hAnsi="Times New Roman"/>
                <w:w w:val="88"/>
              </w:rPr>
            </w:pP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9.</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Приведение в готовность сил и сре</w:t>
            </w:r>
            <w:proofErr w:type="gramStart"/>
            <w:r w:rsidRPr="00BD4E5A">
              <w:rPr>
                <w:rFonts w:ascii="Times New Roman" w:hAnsi="Times New Roman"/>
                <w:w w:val="88"/>
              </w:rPr>
              <w:t>дств дл</w:t>
            </w:r>
            <w:proofErr w:type="gramEnd"/>
            <w:r w:rsidRPr="00BD4E5A">
              <w:rPr>
                <w:rFonts w:ascii="Times New Roman" w:hAnsi="Times New Roman"/>
                <w:w w:val="88"/>
              </w:rPr>
              <w:t>я восстановления линий электропередач и трансформаторных подстанций в зоне подтопления</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по мере необходимости</w:t>
            </w:r>
          </w:p>
        </w:tc>
        <w:tc>
          <w:tcPr>
            <w:tcW w:w="2254"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Литвиненко С.В., глава сельского поселения</w:t>
            </w:r>
          </w:p>
          <w:p w:rsidR="00BD4E5A" w:rsidRPr="00BD4E5A" w:rsidRDefault="00BD4E5A" w:rsidP="00CA1453">
            <w:pPr>
              <w:pStyle w:val="aa"/>
              <w:rPr>
                <w:rFonts w:ascii="Times New Roman" w:hAnsi="Times New Roman"/>
                <w:w w:val="88"/>
              </w:rPr>
            </w:pPr>
          </w:p>
        </w:tc>
        <w:tc>
          <w:tcPr>
            <w:tcW w:w="1936" w:type="dxa"/>
          </w:tcPr>
          <w:p w:rsidR="00BD4E5A" w:rsidRPr="00BD4E5A" w:rsidRDefault="00BD4E5A" w:rsidP="00CA1453">
            <w:pPr>
              <w:pStyle w:val="aa"/>
              <w:rPr>
                <w:rFonts w:ascii="Times New Roman" w:hAnsi="Times New Roman"/>
                <w:w w:val="88"/>
              </w:rPr>
            </w:pPr>
          </w:p>
        </w:tc>
      </w:tr>
      <w:tr w:rsidR="00BD4E5A" w:rsidRPr="00BD4E5A" w:rsidTr="00CA1453">
        <w:tc>
          <w:tcPr>
            <w:tcW w:w="567" w:type="dxa"/>
          </w:tcPr>
          <w:p w:rsidR="00BD4E5A" w:rsidRPr="00BD4E5A" w:rsidRDefault="00BD4E5A" w:rsidP="00CA1453">
            <w:pPr>
              <w:pStyle w:val="aa"/>
              <w:rPr>
                <w:rFonts w:ascii="Times New Roman" w:hAnsi="Times New Roman"/>
                <w:w w:val="88"/>
              </w:rPr>
            </w:pPr>
            <w:r w:rsidRPr="00BD4E5A">
              <w:rPr>
                <w:rFonts w:ascii="Times New Roman" w:hAnsi="Times New Roman"/>
                <w:w w:val="88"/>
              </w:rPr>
              <w:t>10.</w:t>
            </w:r>
          </w:p>
        </w:tc>
        <w:tc>
          <w:tcPr>
            <w:tcW w:w="3261" w:type="dxa"/>
          </w:tcPr>
          <w:p w:rsidR="00BD4E5A" w:rsidRPr="00BD4E5A" w:rsidRDefault="00BD4E5A" w:rsidP="00CA1453">
            <w:pPr>
              <w:pStyle w:val="aa"/>
              <w:rPr>
                <w:rFonts w:ascii="Times New Roman" w:hAnsi="Times New Roman"/>
                <w:w w:val="88"/>
              </w:rPr>
            </w:pPr>
            <w:r w:rsidRPr="00BD4E5A">
              <w:rPr>
                <w:rFonts w:ascii="Times New Roman" w:hAnsi="Times New Roman"/>
                <w:w w:val="88"/>
              </w:rPr>
              <w:t xml:space="preserve">Организовать необходимую помощь населению по охране общественного порядка, </w:t>
            </w:r>
            <w:r w:rsidRPr="00BD4E5A">
              <w:rPr>
                <w:rFonts w:ascii="Times New Roman" w:hAnsi="Times New Roman"/>
                <w:w w:val="88"/>
              </w:rPr>
              <w:lastRenderedPageBreak/>
              <w:t>материальных ценностей, с/</w:t>
            </w:r>
            <w:proofErr w:type="spellStart"/>
            <w:r w:rsidRPr="00BD4E5A">
              <w:rPr>
                <w:rFonts w:ascii="Times New Roman" w:hAnsi="Times New Roman"/>
                <w:w w:val="88"/>
              </w:rPr>
              <w:t>х</w:t>
            </w:r>
            <w:proofErr w:type="spellEnd"/>
            <w:r w:rsidRPr="00BD4E5A">
              <w:rPr>
                <w:rFonts w:ascii="Times New Roman" w:hAnsi="Times New Roman"/>
                <w:w w:val="88"/>
              </w:rPr>
              <w:t xml:space="preserve"> животных в зонах затопления</w:t>
            </w:r>
          </w:p>
        </w:tc>
        <w:tc>
          <w:tcPr>
            <w:tcW w:w="1947" w:type="dxa"/>
          </w:tcPr>
          <w:p w:rsidR="00BD4E5A" w:rsidRPr="00BD4E5A" w:rsidRDefault="00BD4E5A" w:rsidP="00CA1453">
            <w:pPr>
              <w:pStyle w:val="aa"/>
              <w:rPr>
                <w:rFonts w:ascii="Times New Roman" w:hAnsi="Times New Roman"/>
                <w:w w:val="88"/>
              </w:rPr>
            </w:pPr>
            <w:r w:rsidRPr="00BD4E5A">
              <w:rPr>
                <w:rFonts w:ascii="Times New Roman" w:hAnsi="Times New Roman"/>
                <w:w w:val="88"/>
              </w:rPr>
              <w:lastRenderedPageBreak/>
              <w:t>по мере необходимости</w:t>
            </w:r>
          </w:p>
        </w:tc>
        <w:tc>
          <w:tcPr>
            <w:tcW w:w="2254" w:type="dxa"/>
          </w:tcPr>
          <w:p w:rsidR="00BD4E5A" w:rsidRPr="00BD4E5A" w:rsidRDefault="00BD4E5A" w:rsidP="00CA1453">
            <w:pPr>
              <w:pStyle w:val="aa"/>
              <w:rPr>
                <w:rFonts w:ascii="Times New Roman" w:hAnsi="Times New Roman"/>
                <w:w w:val="88"/>
              </w:rPr>
            </w:pPr>
            <w:r w:rsidRPr="00BD4E5A">
              <w:rPr>
                <w:rFonts w:ascii="Times New Roman" w:hAnsi="Times New Roman"/>
                <w:w w:val="88"/>
              </w:rPr>
              <w:t xml:space="preserve">участковый уполномоченный полиции МО МВД </w:t>
            </w:r>
            <w:r w:rsidRPr="00BD4E5A">
              <w:rPr>
                <w:rFonts w:ascii="Times New Roman" w:hAnsi="Times New Roman"/>
                <w:w w:val="88"/>
              </w:rPr>
              <w:lastRenderedPageBreak/>
              <w:t>«Клетский» Сазонов П.Д.</w:t>
            </w:r>
          </w:p>
          <w:p w:rsidR="00BD4E5A" w:rsidRPr="00BD4E5A" w:rsidRDefault="00BD4E5A" w:rsidP="00CA1453">
            <w:pPr>
              <w:pStyle w:val="aa"/>
              <w:rPr>
                <w:rFonts w:ascii="Times New Roman" w:hAnsi="Times New Roman"/>
                <w:w w:val="88"/>
              </w:rPr>
            </w:pPr>
            <w:r w:rsidRPr="00BD4E5A">
              <w:rPr>
                <w:rFonts w:ascii="Times New Roman" w:hAnsi="Times New Roman"/>
                <w:w w:val="88"/>
              </w:rPr>
              <w:t xml:space="preserve"> /по согласованию/</w:t>
            </w:r>
          </w:p>
        </w:tc>
        <w:tc>
          <w:tcPr>
            <w:tcW w:w="1936" w:type="dxa"/>
          </w:tcPr>
          <w:p w:rsidR="00BD4E5A" w:rsidRPr="00BD4E5A" w:rsidRDefault="00BD4E5A" w:rsidP="00CA1453">
            <w:pPr>
              <w:pStyle w:val="aa"/>
              <w:rPr>
                <w:rFonts w:ascii="Times New Roman" w:hAnsi="Times New Roman"/>
                <w:w w:val="88"/>
              </w:rPr>
            </w:pPr>
          </w:p>
        </w:tc>
      </w:tr>
    </w:tbl>
    <w:p w:rsidR="00BD4E5A" w:rsidRPr="00BD4E5A" w:rsidRDefault="00BD4E5A" w:rsidP="00BD4E5A">
      <w:pPr>
        <w:pStyle w:val="aa"/>
        <w:rPr>
          <w:rFonts w:ascii="Times New Roman" w:hAnsi="Times New Roman"/>
          <w:w w:val="88"/>
        </w:rPr>
      </w:pPr>
    </w:p>
    <w:p w:rsidR="00BD4E5A" w:rsidRPr="00BD4E5A" w:rsidRDefault="00BD4E5A" w:rsidP="00BD4E5A">
      <w:pPr>
        <w:pStyle w:val="aa"/>
        <w:rPr>
          <w:rFonts w:ascii="Times New Roman" w:hAnsi="Times New Roman"/>
          <w:w w:val="88"/>
        </w:rPr>
      </w:pPr>
      <w:r w:rsidRPr="00BD4E5A">
        <w:rPr>
          <w:rFonts w:ascii="Times New Roman" w:hAnsi="Times New Roman"/>
          <w:w w:val="88"/>
        </w:rPr>
        <w:t>Глава Манойлинского сельского поселения                                                                                С.В. Литвиненко</w:t>
      </w:r>
    </w:p>
    <w:p w:rsidR="00BD4E5A" w:rsidRPr="00BD4E5A" w:rsidRDefault="00BD4E5A" w:rsidP="00BD4E5A">
      <w:pPr>
        <w:pStyle w:val="aa"/>
        <w:rPr>
          <w:rFonts w:ascii="Times New Roman" w:hAnsi="Times New Roman"/>
          <w:w w:val="88"/>
        </w:rPr>
      </w:pPr>
    </w:p>
    <w:p w:rsidR="00BD4E5A" w:rsidRPr="00BD4E5A" w:rsidRDefault="00BD4E5A" w:rsidP="00BD4E5A">
      <w:pPr>
        <w:pStyle w:val="aa"/>
        <w:rPr>
          <w:rFonts w:ascii="Times New Roman" w:hAnsi="Times New Roman"/>
          <w:w w:val="88"/>
        </w:rPr>
      </w:pPr>
    </w:p>
    <w:p w:rsidR="00BD4E5A" w:rsidRPr="00BD4E5A" w:rsidRDefault="00BD4E5A" w:rsidP="00BD4E5A">
      <w:pPr>
        <w:pStyle w:val="aa"/>
        <w:rPr>
          <w:rFonts w:ascii="Times New Roman" w:hAnsi="Times New Roman"/>
          <w:w w:val="88"/>
        </w:rPr>
      </w:pPr>
    </w:p>
    <w:p w:rsidR="00BD4E5A" w:rsidRPr="00BD4E5A" w:rsidRDefault="00BD4E5A" w:rsidP="00BD4E5A">
      <w:pPr>
        <w:pStyle w:val="aa"/>
        <w:rPr>
          <w:rFonts w:ascii="Times New Roman" w:hAnsi="Times New Roman"/>
          <w:w w:val="88"/>
        </w:rPr>
      </w:pPr>
    </w:p>
    <w:p w:rsidR="00BD4E5A" w:rsidRPr="00BD4E5A" w:rsidRDefault="00BD4E5A" w:rsidP="00BD4E5A">
      <w:pPr>
        <w:pStyle w:val="aa"/>
        <w:jc w:val="right"/>
        <w:rPr>
          <w:rFonts w:ascii="Times New Roman" w:hAnsi="Times New Roman"/>
          <w:w w:val="88"/>
        </w:rPr>
      </w:pPr>
      <w:r w:rsidRPr="00BD4E5A">
        <w:rPr>
          <w:rFonts w:ascii="Times New Roman" w:hAnsi="Times New Roman"/>
          <w:w w:val="88"/>
        </w:rPr>
        <w:t>Приложение 2</w:t>
      </w:r>
    </w:p>
    <w:p w:rsidR="00BD4E5A" w:rsidRPr="00BD4E5A" w:rsidRDefault="00BD4E5A" w:rsidP="00BD4E5A">
      <w:pPr>
        <w:pStyle w:val="aa"/>
        <w:jc w:val="right"/>
        <w:rPr>
          <w:rFonts w:ascii="Times New Roman" w:hAnsi="Times New Roman"/>
          <w:w w:val="88"/>
        </w:rPr>
      </w:pPr>
      <w:r w:rsidRPr="00BD4E5A">
        <w:rPr>
          <w:rFonts w:ascii="Times New Roman" w:hAnsi="Times New Roman"/>
          <w:w w:val="88"/>
        </w:rPr>
        <w:t>к постановлению администрации</w:t>
      </w:r>
    </w:p>
    <w:p w:rsidR="00BD4E5A" w:rsidRPr="00BD4E5A" w:rsidRDefault="00BD4E5A" w:rsidP="00BD4E5A">
      <w:pPr>
        <w:pStyle w:val="aa"/>
        <w:jc w:val="right"/>
        <w:rPr>
          <w:rFonts w:ascii="Times New Roman" w:hAnsi="Times New Roman"/>
          <w:w w:val="88"/>
        </w:rPr>
      </w:pPr>
      <w:r w:rsidRPr="00BD4E5A">
        <w:rPr>
          <w:rFonts w:ascii="Times New Roman" w:hAnsi="Times New Roman"/>
          <w:w w:val="88"/>
        </w:rPr>
        <w:t>Манойлинского сельского поселения</w:t>
      </w:r>
    </w:p>
    <w:p w:rsidR="00BD4E5A" w:rsidRPr="00BD4E5A" w:rsidRDefault="00BD4E5A" w:rsidP="00BD4E5A">
      <w:pPr>
        <w:pStyle w:val="aa"/>
        <w:jc w:val="right"/>
        <w:rPr>
          <w:rFonts w:ascii="Times New Roman" w:hAnsi="Times New Roman"/>
          <w:w w:val="88"/>
        </w:rPr>
      </w:pPr>
      <w:r w:rsidRPr="00BD4E5A">
        <w:rPr>
          <w:rFonts w:ascii="Times New Roman" w:hAnsi="Times New Roman"/>
          <w:w w:val="88"/>
        </w:rPr>
        <w:t>от 13 марта 2019г. № 40</w:t>
      </w:r>
    </w:p>
    <w:p w:rsidR="00BD4E5A" w:rsidRPr="00BD4E5A" w:rsidRDefault="00BD4E5A" w:rsidP="00BD4E5A">
      <w:pPr>
        <w:pStyle w:val="aa"/>
        <w:jc w:val="right"/>
        <w:rPr>
          <w:rFonts w:ascii="Times New Roman" w:hAnsi="Times New Roman"/>
          <w:w w:val="88"/>
        </w:rPr>
      </w:pPr>
    </w:p>
    <w:p w:rsidR="00BD4E5A" w:rsidRPr="00BD4E5A" w:rsidRDefault="00BD4E5A" w:rsidP="00BD4E5A">
      <w:pPr>
        <w:pStyle w:val="aa"/>
        <w:jc w:val="center"/>
        <w:rPr>
          <w:rFonts w:ascii="Times New Roman" w:hAnsi="Times New Roman"/>
          <w:b/>
          <w:w w:val="88"/>
        </w:rPr>
      </w:pPr>
      <w:r w:rsidRPr="00BD4E5A">
        <w:rPr>
          <w:rFonts w:ascii="Times New Roman" w:hAnsi="Times New Roman"/>
          <w:b/>
          <w:w w:val="88"/>
        </w:rPr>
        <w:t xml:space="preserve">Состав сил и средств Манойлинского сельского поселения, привлекаемых к проведению мероприятий по предупреждению и ликвидации последствий весеннего половодья и паводков 2019 года </w:t>
      </w:r>
    </w:p>
    <w:p w:rsidR="00BD4E5A" w:rsidRPr="00BD4E5A" w:rsidRDefault="00BD4E5A" w:rsidP="00BD4E5A">
      <w:pPr>
        <w:pStyle w:val="aa"/>
        <w:jc w:val="center"/>
        <w:rPr>
          <w:rFonts w:ascii="Times New Roman" w:hAnsi="Times New Roman"/>
          <w:w w:val="8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
        <w:gridCol w:w="2093"/>
        <w:gridCol w:w="1678"/>
        <w:gridCol w:w="1573"/>
        <w:gridCol w:w="1381"/>
        <w:gridCol w:w="1168"/>
        <w:gridCol w:w="1197"/>
      </w:tblGrid>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 xml:space="preserve">№ </w:t>
            </w:r>
            <w:proofErr w:type="spellStart"/>
            <w:proofErr w:type="gramStart"/>
            <w:r w:rsidRPr="00BD4E5A">
              <w:rPr>
                <w:rFonts w:ascii="Times New Roman" w:hAnsi="Times New Roman"/>
                <w:w w:val="88"/>
              </w:rPr>
              <w:t>п</w:t>
            </w:r>
            <w:proofErr w:type="spellEnd"/>
            <w:proofErr w:type="gramEnd"/>
            <w:r w:rsidRPr="00BD4E5A">
              <w:rPr>
                <w:rFonts w:ascii="Times New Roman" w:hAnsi="Times New Roman"/>
                <w:w w:val="88"/>
              </w:rPr>
              <w:t>/</w:t>
            </w:r>
            <w:proofErr w:type="spellStart"/>
            <w:r w:rsidRPr="00BD4E5A">
              <w:rPr>
                <w:rFonts w:ascii="Times New Roman" w:hAnsi="Times New Roman"/>
                <w:w w:val="88"/>
              </w:rPr>
              <w:t>п</w:t>
            </w:r>
            <w:proofErr w:type="spellEnd"/>
          </w:p>
        </w:tc>
        <w:tc>
          <w:tcPr>
            <w:tcW w:w="1593"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Наименование сил и средств</w:t>
            </w:r>
          </w:p>
        </w:tc>
        <w:tc>
          <w:tcPr>
            <w:tcW w:w="177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Базовая организация (ФИО руководителя предприятия)</w:t>
            </w:r>
          </w:p>
        </w:tc>
        <w:tc>
          <w:tcPr>
            <w:tcW w:w="161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Место дислокации</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Телефон руководителя</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Численный состав, чел.</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Количество техники</w:t>
            </w:r>
          </w:p>
        </w:tc>
      </w:tr>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c>
          <w:tcPr>
            <w:tcW w:w="1593"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Автомобиль АРС-14</w:t>
            </w:r>
          </w:p>
        </w:tc>
        <w:tc>
          <w:tcPr>
            <w:tcW w:w="1770"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Администрация Манойлинского сельского поселения</w:t>
            </w:r>
          </w:p>
        </w:tc>
        <w:tc>
          <w:tcPr>
            <w:tcW w:w="1617"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х</w:t>
            </w:r>
            <w:proofErr w:type="gramStart"/>
            <w:r w:rsidRPr="00BD4E5A">
              <w:rPr>
                <w:rFonts w:ascii="Times New Roman" w:hAnsi="Times New Roman"/>
                <w:w w:val="88"/>
              </w:rPr>
              <w:t>.М</w:t>
            </w:r>
            <w:proofErr w:type="gramEnd"/>
            <w:r w:rsidRPr="00BD4E5A">
              <w:rPr>
                <w:rFonts w:ascii="Times New Roman" w:hAnsi="Times New Roman"/>
                <w:w w:val="88"/>
              </w:rPr>
              <w:t>анойлин</w:t>
            </w:r>
            <w:proofErr w:type="spellEnd"/>
            <w:r w:rsidRPr="00BD4E5A">
              <w:rPr>
                <w:rFonts w:ascii="Times New Roman" w:hAnsi="Times New Roman"/>
                <w:w w:val="88"/>
              </w:rPr>
              <w:t>, ул.Школьная, 9</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4-56-46</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r>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2</w:t>
            </w:r>
          </w:p>
        </w:tc>
        <w:tc>
          <w:tcPr>
            <w:tcW w:w="1593"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Трактор Т-40А</w:t>
            </w:r>
          </w:p>
        </w:tc>
        <w:tc>
          <w:tcPr>
            <w:tcW w:w="1770"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Администрация Манойлинского сельского поселения</w:t>
            </w:r>
          </w:p>
        </w:tc>
        <w:tc>
          <w:tcPr>
            <w:tcW w:w="1617"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х</w:t>
            </w:r>
            <w:proofErr w:type="gramStart"/>
            <w:r w:rsidRPr="00BD4E5A">
              <w:rPr>
                <w:rFonts w:ascii="Times New Roman" w:hAnsi="Times New Roman"/>
                <w:w w:val="88"/>
              </w:rPr>
              <w:t>.М</w:t>
            </w:r>
            <w:proofErr w:type="gramEnd"/>
            <w:r w:rsidRPr="00BD4E5A">
              <w:rPr>
                <w:rFonts w:ascii="Times New Roman" w:hAnsi="Times New Roman"/>
                <w:w w:val="88"/>
              </w:rPr>
              <w:t>анойлин</w:t>
            </w:r>
            <w:proofErr w:type="spellEnd"/>
            <w:r w:rsidRPr="00BD4E5A">
              <w:rPr>
                <w:rFonts w:ascii="Times New Roman" w:hAnsi="Times New Roman"/>
                <w:w w:val="88"/>
              </w:rPr>
              <w:t>, ул.Школьная, 9</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4-56-46</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r>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3</w:t>
            </w:r>
          </w:p>
        </w:tc>
        <w:tc>
          <w:tcPr>
            <w:tcW w:w="1593"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Тракторный прицеп 2ПТС-4</w:t>
            </w:r>
          </w:p>
        </w:tc>
        <w:tc>
          <w:tcPr>
            <w:tcW w:w="1770"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Администрация Манойлинского сельского поселения</w:t>
            </w:r>
          </w:p>
        </w:tc>
        <w:tc>
          <w:tcPr>
            <w:tcW w:w="1617"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х</w:t>
            </w:r>
            <w:proofErr w:type="gramStart"/>
            <w:r w:rsidRPr="00BD4E5A">
              <w:rPr>
                <w:rFonts w:ascii="Times New Roman" w:hAnsi="Times New Roman"/>
                <w:w w:val="88"/>
              </w:rPr>
              <w:t>.М</w:t>
            </w:r>
            <w:proofErr w:type="gramEnd"/>
            <w:r w:rsidRPr="00BD4E5A">
              <w:rPr>
                <w:rFonts w:ascii="Times New Roman" w:hAnsi="Times New Roman"/>
                <w:w w:val="88"/>
              </w:rPr>
              <w:t>анойлин</w:t>
            </w:r>
            <w:proofErr w:type="spellEnd"/>
            <w:r w:rsidRPr="00BD4E5A">
              <w:rPr>
                <w:rFonts w:ascii="Times New Roman" w:hAnsi="Times New Roman"/>
                <w:w w:val="88"/>
              </w:rPr>
              <w:t>, ул.Школьная, 9</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4-56-46</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r>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4</w:t>
            </w:r>
          </w:p>
        </w:tc>
        <w:tc>
          <w:tcPr>
            <w:tcW w:w="1593"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ГАЗ-САЗ - 3507</w:t>
            </w:r>
          </w:p>
        </w:tc>
        <w:tc>
          <w:tcPr>
            <w:tcW w:w="1770"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Администрация Манойлинского сельского поселения</w:t>
            </w:r>
          </w:p>
        </w:tc>
        <w:tc>
          <w:tcPr>
            <w:tcW w:w="1617"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х</w:t>
            </w:r>
            <w:proofErr w:type="gramStart"/>
            <w:r w:rsidRPr="00BD4E5A">
              <w:rPr>
                <w:rFonts w:ascii="Times New Roman" w:hAnsi="Times New Roman"/>
                <w:w w:val="88"/>
              </w:rPr>
              <w:t>.М</w:t>
            </w:r>
            <w:proofErr w:type="gramEnd"/>
            <w:r w:rsidRPr="00BD4E5A">
              <w:rPr>
                <w:rFonts w:ascii="Times New Roman" w:hAnsi="Times New Roman"/>
                <w:w w:val="88"/>
              </w:rPr>
              <w:t>анойлин</w:t>
            </w:r>
            <w:proofErr w:type="spellEnd"/>
            <w:r w:rsidRPr="00BD4E5A">
              <w:rPr>
                <w:rFonts w:ascii="Times New Roman" w:hAnsi="Times New Roman"/>
                <w:w w:val="88"/>
              </w:rPr>
              <w:t>, ул.Школьная, 9</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4-56-46</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r>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5</w:t>
            </w:r>
          </w:p>
        </w:tc>
        <w:tc>
          <w:tcPr>
            <w:tcW w:w="1593"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УАЗ</w:t>
            </w:r>
          </w:p>
        </w:tc>
        <w:tc>
          <w:tcPr>
            <w:tcW w:w="1770"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Манойлинская</w:t>
            </w:r>
            <w:proofErr w:type="spellEnd"/>
            <w:r w:rsidRPr="00BD4E5A">
              <w:rPr>
                <w:rFonts w:ascii="Times New Roman" w:hAnsi="Times New Roman"/>
                <w:w w:val="88"/>
              </w:rPr>
              <w:t xml:space="preserve"> ВА</w:t>
            </w:r>
          </w:p>
        </w:tc>
        <w:tc>
          <w:tcPr>
            <w:tcW w:w="1617"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х</w:t>
            </w:r>
            <w:proofErr w:type="gramStart"/>
            <w:r w:rsidRPr="00BD4E5A">
              <w:rPr>
                <w:rFonts w:ascii="Times New Roman" w:hAnsi="Times New Roman"/>
                <w:w w:val="88"/>
              </w:rPr>
              <w:t>.М</w:t>
            </w:r>
            <w:proofErr w:type="gramEnd"/>
            <w:r w:rsidRPr="00BD4E5A">
              <w:rPr>
                <w:rFonts w:ascii="Times New Roman" w:hAnsi="Times New Roman"/>
                <w:w w:val="88"/>
              </w:rPr>
              <w:t>анойлин</w:t>
            </w:r>
            <w:proofErr w:type="spellEnd"/>
          </w:p>
          <w:p w:rsidR="00BD4E5A" w:rsidRPr="00BD4E5A" w:rsidRDefault="00BD4E5A" w:rsidP="00CA1453">
            <w:pPr>
              <w:pStyle w:val="aa"/>
              <w:rPr>
                <w:rFonts w:ascii="Times New Roman" w:hAnsi="Times New Roman"/>
                <w:w w:val="88"/>
              </w:rPr>
            </w:pPr>
            <w:r w:rsidRPr="00BD4E5A">
              <w:rPr>
                <w:rFonts w:ascii="Times New Roman" w:hAnsi="Times New Roman"/>
                <w:w w:val="88"/>
              </w:rPr>
              <w:t>ул</w:t>
            </w:r>
            <w:proofErr w:type="gramStart"/>
            <w:r w:rsidRPr="00BD4E5A">
              <w:rPr>
                <w:rFonts w:ascii="Times New Roman" w:hAnsi="Times New Roman"/>
                <w:w w:val="88"/>
              </w:rPr>
              <w:t>.А</w:t>
            </w:r>
            <w:proofErr w:type="gramEnd"/>
            <w:r w:rsidRPr="00BD4E5A">
              <w:rPr>
                <w:rFonts w:ascii="Times New Roman" w:hAnsi="Times New Roman"/>
                <w:w w:val="88"/>
              </w:rPr>
              <w:t>тамана Макарова, 5</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4-55-10</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r>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6</w:t>
            </w:r>
          </w:p>
        </w:tc>
        <w:tc>
          <w:tcPr>
            <w:tcW w:w="1593"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Трактор К-744</w:t>
            </w:r>
          </w:p>
        </w:tc>
        <w:tc>
          <w:tcPr>
            <w:tcW w:w="1770"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СПК «</w:t>
            </w:r>
            <w:proofErr w:type="spellStart"/>
            <w:r w:rsidRPr="00BD4E5A">
              <w:rPr>
                <w:rFonts w:ascii="Times New Roman" w:hAnsi="Times New Roman"/>
                <w:w w:val="88"/>
              </w:rPr>
              <w:t>Манойлинский</w:t>
            </w:r>
            <w:proofErr w:type="spellEnd"/>
            <w:r w:rsidRPr="00BD4E5A">
              <w:rPr>
                <w:rFonts w:ascii="Times New Roman" w:hAnsi="Times New Roman"/>
                <w:w w:val="88"/>
              </w:rPr>
              <w:t>»</w:t>
            </w:r>
          </w:p>
        </w:tc>
        <w:tc>
          <w:tcPr>
            <w:tcW w:w="1617"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х</w:t>
            </w:r>
            <w:proofErr w:type="gramStart"/>
            <w:r w:rsidRPr="00BD4E5A">
              <w:rPr>
                <w:rFonts w:ascii="Times New Roman" w:hAnsi="Times New Roman"/>
                <w:w w:val="88"/>
              </w:rPr>
              <w:t>.М</w:t>
            </w:r>
            <w:proofErr w:type="gramEnd"/>
            <w:r w:rsidRPr="00BD4E5A">
              <w:rPr>
                <w:rFonts w:ascii="Times New Roman" w:hAnsi="Times New Roman"/>
                <w:w w:val="88"/>
              </w:rPr>
              <w:t>анойлин</w:t>
            </w:r>
            <w:proofErr w:type="spellEnd"/>
          </w:p>
          <w:p w:rsidR="00BD4E5A" w:rsidRPr="00BD4E5A" w:rsidRDefault="00BD4E5A" w:rsidP="00CA1453">
            <w:pPr>
              <w:pStyle w:val="aa"/>
              <w:rPr>
                <w:rFonts w:ascii="Times New Roman" w:hAnsi="Times New Roman"/>
                <w:w w:val="88"/>
              </w:rPr>
            </w:pPr>
            <w:r w:rsidRPr="00BD4E5A">
              <w:rPr>
                <w:rFonts w:ascii="Times New Roman" w:hAnsi="Times New Roman"/>
                <w:w w:val="88"/>
              </w:rPr>
              <w:t>ул</w:t>
            </w:r>
            <w:proofErr w:type="gramStart"/>
            <w:r w:rsidRPr="00BD4E5A">
              <w:rPr>
                <w:rFonts w:ascii="Times New Roman" w:hAnsi="Times New Roman"/>
                <w:w w:val="88"/>
              </w:rPr>
              <w:t>.А</w:t>
            </w:r>
            <w:proofErr w:type="gramEnd"/>
            <w:r w:rsidRPr="00BD4E5A">
              <w:rPr>
                <w:rFonts w:ascii="Times New Roman" w:hAnsi="Times New Roman"/>
                <w:w w:val="88"/>
              </w:rPr>
              <w:t>тамана Макарова, 9</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4-55-21</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r>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7</w:t>
            </w:r>
          </w:p>
        </w:tc>
        <w:tc>
          <w:tcPr>
            <w:tcW w:w="1593"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Трактор МТЗ-80</w:t>
            </w:r>
          </w:p>
        </w:tc>
        <w:tc>
          <w:tcPr>
            <w:tcW w:w="1770"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СПК «Терновский»</w:t>
            </w:r>
          </w:p>
        </w:tc>
        <w:tc>
          <w:tcPr>
            <w:tcW w:w="1617"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х</w:t>
            </w:r>
            <w:proofErr w:type="gramStart"/>
            <w:r w:rsidRPr="00BD4E5A">
              <w:rPr>
                <w:rFonts w:ascii="Times New Roman" w:hAnsi="Times New Roman"/>
                <w:w w:val="88"/>
              </w:rPr>
              <w:t>.М</w:t>
            </w:r>
            <w:proofErr w:type="gramEnd"/>
            <w:r w:rsidRPr="00BD4E5A">
              <w:rPr>
                <w:rFonts w:ascii="Times New Roman" w:hAnsi="Times New Roman"/>
                <w:w w:val="88"/>
              </w:rPr>
              <w:t>анойлин</w:t>
            </w:r>
            <w:proofErr w:type="spellEnd"/>
          </w:p>
          <w:p w:rsidR="00BD4E5A" w:rsidRPr="00BD4E5A" w:rsidRDefault="00BD4E5A" w:rsidP="00CA1453">
            <w:pPr>
              <w:pStyle w:val="aa"/>
              <w:rPr>
                <w:rFonts w:ascii="Times New Roman" w:hAnsi="Times New Roman"/>
                <w:w w:val="88"/>
              </w:rPr>
            </w:pPr>
            <w:r w:rsidRPr="00BD4E5A">
              <w:rPr>
                <w:rFonts w:ascii="Times New Roman" w:hAnsi="Times New Roman"/>
                <w:w w:val="88"/>
              </w:rPr>
              <w:t>ул</w:t>
            </w:r>
            <w:proofErr w:type="gramStart"/>
            <w:r w:rsidRPr="00BD4E5A">
              <w:rPr>
                <w:rFonts w:ascii="Times New Roman" w:hAnsi="Times New Roman"/>
                <w:w w:val="88"/>
              </w:rPr>
              <w:t>.М</w:t>
            </w:r>
            <w:proofErr w:type="gramEnd"/>
            <w:r w:rsidRPr="00BD4E5A">
              <w:rPr>
                <w:rFonts w:ascii="Times New Roman" w:hAnsi="Times New Roman"/>
                <w:w w:val="88"/>
              </w:rPr>
              <w:t>олодежная, 21</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89044201686</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r>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8</w:t>
            </w:r>
          </w:p>
        </w:tc>
        <w:tc>
          <w:tcPr>
            <w:tcW w:w="1593"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Прицеп 2ПТС-4</w:t>
            </w:r>
          </w:p>
        </w:tc>
        <w:tc>
          <w:tcPr>
            <w:tcW w:w="1770" w:type="dxa"/>
          </w:tcPr>
          <w:p w:rsidR="00BD4E5A" w:rsidRPr="00BD4E5A" w:rsidRDefault="00BD4E5A" w:rsidP="00CA1453">
            <w:pPr>
              <w:pStyle w:val="aa"/>
              <w:rPr>
                <w:rFonts w:ascii="Times New Roman" w:hAnsi="Times New Roman"/>
                <w:w w:val="88"/>
              </w:rPr>
            </w:pPr>
            <w:r w:rsidRPr="00BD4E5A">
              <w:rPr>
                <w:rFonts w:ascii="Times New Roman" w:hAnsi="Times New Roman"/>
                <w:w w:val="88"/>
              </w:rPr>
              <w:t>СПК «Терновский»</w:t>
            </w:r>
          </w:p>
        </w:tc>
        <w:tc>
          <w:tcPr>
            <w:tcW w:w="1617"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х</w:t>
            </w:r>
            <w:proofErr w:type="gramStart"/>
            <w:r w:rsidRPr="00BD4E5A">
              <w:rPr>
                <w:rFonts w:ascii="Times New Roman" w:hAnsi="Times New Roman"/>
                <w:w w:val="88"/>
              </w:rPr>
              <w:t>.М</w:t>
            </w:r>
            <w:proofErr w:type="gramEnd"/>
            <w:r w:rsidRPr="00BD4E5A">
              <w:rPr>
                <w:rFonts w:ascii="Times New Roman" w:hAnsi="Times New Roman"/>
                <w:w w:val="88"/>
              </w:rPr>
              <w:t>анойлин</w:t>
            </w:r>
            <w:proofErr w:type="spellEnd"/>
            <w:r w:rsidRPr="00BD4E5A">
              <w:rPr>
                <w:rFonts w:ascii="Times New Roman" w:hAnsi="Times New Roman"/>
                <w:w w:val="88"/>
              </w:rPr>
              <w:t>, ул.Молодежная, 21</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89044201686</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w:t>
            </w:r>
          </w:p>
        </w:tc>
      </w:tr>
      <w:tr w:rsidR="00BD4E5A" w:rsidRPr="00BD4E5A" w:rsidTr="00CA1453">
        <w:tc>
          <w:tcPr>
            <w:tcW w:w="507"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9</w:t>
            </w:r>
          </w:p>
        </w:tc>
        <w:tc>
          <w:tcPr>
            <w:tcW w:w="1593" w:type="dxa"/>
          </w:tcPr>
          <w:p w:rsidR="00BD4E5A" w:rsidRPr="00BD4E5A" w:rsidRDefault="00BD4E5A" w:rsidP="00CA1453">
            <w:pPr>
              <w:pStyle w:val="aa"/>
              <w:rPr>
                <w:rFonts w:ascii="Times New Roman" w:hAnsi="Times New Roman"/>
                <w:w w:val="88"/>
              </w:rPr>
            </w:pPr>
            <w:r w:rsidRPr="00BD4E5A">
              <w:rPr>
                <w:rFonts w:ascii="Times New Roman" w:hAnsi="Times New Roman"/>
                <w:w w:val="88"/>
              </w:rPr>
              <w:t>Мобильная группа по эвакуации населения и сельскохозяйственных животных в зоне подтопления</w:t>
            </w:r>
          </w:p>
        </w:tc>
        <w:tc>
          <w:tcPr>
            <w:tcW w:w="1770"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КЧСиПБ</w:t>
            </w:r>
            <w:proofErr w:type="spellEnd"/>
            <w:r w:rsidRPr="00BD4E5A">
              <w:rPr>
                <w:rFonts w:ascii="Times New Roman" w:hAnsi="Times New Roman"/>
                <w:w w:val="88"/>
              </w:rPr>
              <w:t xml:space="preserve"> Манойлинского сельского поселения</w:t>
            </w:r>
          </w:p>
        </w:tc>
        <w:tc>
          <w:tcPr>
            <w:tcW w:w="1617" w:type="dxa"/>
          </w:tcPr>
          <w:p w:rsidR="00BD4E5A" w:rsidRPr="00BD4E5A" w:rsidRDefault="00BD4E5A" w:rsidP="00CA1453">
            <w:pPr>
              <w:pStyle w:val="aa"/>
              <w:rPr>
                <w:rFonts w:ascii="Times New Roman" w:hAnsi="Times New Roman"/>
                <w:w w:val="88"/>
              </w:rPr>
            </w:pPr>
            <w:proofErr w:type="spellStart"/>
            <w:r w:rsidRPr="00BD4E5A">
              <w:rPr>
                <w:rFonts w:ascii="Times New Roman" w:hAnsi="Times New Roman"/>
                <w:w w:val="88"/>
              </w:rPr>
              <w:t>х</w:t>
            </w:r>
            <w:proofErr w:type="gramStart"/>
            <w:r w:rsidRPr="00BD4E5A">
              <w:rPr>
                <w:rFonts w:ascii="Times New Roman" w:hAnsi="Times New Roman"/>
                <w:w w:val="88"/>
              </w:rPr>
              <w:t>.М</w:t>
            </w:r>
            <w:proofErr w:type="gramEnd"/>
            <w:r w:rsidRPr="00BD4E5A">
              <w:rPr>
                <w:rFonts w:ascii="Times New Roman" w:hAnsi="Times New Roman"/>
                <w:w w:val="88"/>
              </w:rPr>
              <w:t>анойлин</w:t>
            </w:r>
            <w:proofErr w:type="spellEnd"/>
          </w:p>
          <w:p w:rsidR="00BD4E5A" w:rsidRPr="00BD4E5A" w:rsidRDefault="00BD4E5A" w:rsidP="00CA1453">
            <w:pPr>
              <w:pStyle w:val="aa"/>
              <w:rPr>
                <w:rFonts w:ascii="Times New Roman" w:hAnsi="Times New Roman"/>
                <w:w w:val="88"/>
              </w:rPr>
            </w:pPr>
            <w:r w:rsidRPr="00BD4E5A">
              <w:rPr>
                <w:rFonts w:ascii="Times New Roman" w:hAnsi="Times New Roman"/>
                <w:w w:val="88"/>
              </w:rPr>
              <w:t>ул</w:t>
            </w:r>
            <w:proofErr w:type="gramStart"/>
            <w:r w:rsidRPr="00BD4E5A">
              <w:rPr>
                <w:rFonts w:ascii="Times New Roman" w:hAnsi="Times New Roman"/>
                <w:w w:val="88"/>
              </w:rPr>
              <w:t>.Ш</w:t>
            </w:r>
            <w:proofErr w:type="gramEnd"/>
            <w:r w:rsidRPr="00BD4E5A">
              <w:rPr>
                <w:rFonts w:ascii="Times New Roman" w:hAnsi="Times New Roman"/>
                <w:w w:val="88"/>
              </w:rPr>
              <w:t>кольная, 9</w:t>
            </w:r>
          </w:p>
        </w:tc>
        <w:tc>
          <w:tcPr>
            <w:tcW w:w="15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4-56-46</w:t>
            </w:r>
          </w:p>
        </w:tc>
        <w:tc>
          <w:tcPr>
            <w:tcW w:w="1240"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13</w:t>
            </w:r>
          </w:p>
        </w:tc>
        <w:tc>
          <w:tcPr>
            <w:tcW w:w="1272" w:type="dxa"/>
          </w:tcPr>
          <w:p w:rsidR="00BD4E5A" w:rsidRPr="00BD4E5A" w:rsidRDefault="00BD4E5A" w:rsidP="00CA1453">
            <w:pPr>
              <w:pStyle w:val="aa"/>
              <w:jc w:val="center"/>
              <w:rPr>
                <w:rFonts w:ascii="Times New Roman" w:hAnsi="Times New Roman"/>
                <w:w w:val="88"/>
              </w:rPr>
            </w:pPr>
            <w:r w:rsidRPr="00BD4E5A">
              <w:rPr>
                <w:rFonts w:ascii="Times New Roman" w:hAnsi="Times New Roman"/>
                <w:w w:val="88"/>
              </w:rPr>
              <w:t>-</w:t>
            </w:r>
          </w:p>
        </w:tc>
      </w:tr>
    </w:tbl>
    <w:p w:rsidR="00BD4E5A" w:rsidRPr="00BD4E5A" w:rsidRDefault="00BD4E5A" w:rsidP="00BD4E5A">
      <w:pPr>
        <w:pStyle w:val="aa"/>
        <w:jc w:val="center"/>
        <w:rPr>
          <w:rFonts w:ascii="Times New Roman" w:hAnsi="Times New Roman"/>
          <w:w w:val="88"/>
        </w:rPr>
      </w:pPr>
    </w:p>
    <w:p w:rsidR="00BD4E5A" w:rsidRPr="00BD4E5A" w:rsidRDefault="00BD4E5A" w:rsidP="00BD4E5A">
      <w:pPr>
        <w:pStyle w:val="aa"/>
        <w:rPr>
          <w:rFonts w:ascii="Times New Roman" w:hAnsi="Times New Roman"/>
          <w:w w:val="88"/>
        </w:rPr>
      </w:pPr>
    </w:p>
    <w:p w:rsidR="00BD4E5A" w:rsidRPr="00BD4E5A" w:rsidRDefault="00BD4E5A" w:rsidP="00BD4E5A">
      <w:pPr>
        <w:pStyle w:val="aa"/>
        <w:rPr>
          <w:rFonts w:ascii="Times New Roman" w:hAnsi="Times New Roman"/>
          <w:w w:val="88"/>
        </w:rPr>
      </w:pPr>
      <w:r w:rsidRPr="00BD4E5A">
        <w:rPr>
          <w:rFonts w:ascii="Times New Roman" w:hAnsi="Times New Roman"/>
          <w:w w:val="88"/>
        </w:rPr>
        <w:t>Глава Манойлинского сельского поселения                                                                                             С.В. Литвиненко</w:t>
      </w:r>
    </w:p>
    <w:p w:rsidR="00BD4E5A" w:rsidRPr="00BD4E5A" w:rsidRDefault="00BD4E5A" w:rsidP="00BD4E5A">
      <w:pPr>
        <w:pStyle w:val="aa"/>
        <w:rPr>
          <w:rFonts w:ascii="Times New Roman" w:hAnsi="Times New Roman"/>
          <w:w w:val="88"/>
        </w:rPr>
      </w:pPr>
    </w:p>
    <w:p w:rsidR="00BD4E5A" w:rsidRDefault="00BD4E5A" w:rsidP="00A2661D">
      <w:pPr>
        <w:pStyle w:val="1"/>
        <w:spacing w:before="0"/>
        <w:jc w:val="center"/>
        <w:rPr>
          <w:b w:val="0"/>
          <w:sz w:val="24"/>
          <w:szCs w:val="24"/>
        </w:rPr>
      </w:pPr>
    </w:p>
    <w:p w:rsidR="00BD4E5A" w:rsidRPr="00E020CF" w:rsidRDefault="00BD4E5A" w:rsidP="00E020CF">
      <w:pPr>
        <w:pStyle w:val="1"/>
        <w:spacing w:before="0"/>
        <w:jc w:val="center"/>
        <w:rPr>
          <w:rFonts w:ascii="Times New Roman" w:hAnsi="Times New Roman" w:cs="Times New Roman"/>
          <w:b w:val="0"/>
          <w:color w:val="0D0D0D" w:themeColor="text1" w:themeTint="F2"/>
          <w:sz w:val="22"/>
          <w:szCs w:val="22"/>
        </w:rPr>
      </w:pPr>
      <w:r w:rsidRPr="00E020CF">
        <w:rPr>
          <w:rFonts w:ascii="Times New Roman" w:hAnsi="Times New Roman" w:cs="Times New Roman"/>
          <w:b w:val="0"/>
          <w:color w:val="0D0D0D" w:themeColor="text1" w:themeTint="F2"/>
          <w:sz w:val="22"/>
          <w:szCs w:val="22"/>
        </w:rPr>
        <w:t>АДМИНИСТРАЦИЯ  МАНОЙЛИНСКОГО</w:t>
      </w:r>
    </w:p>
    <w:p w:rsidR="00BD4E5A" w:rsidRPr="00E020CF" w:rsidRDefault="00BD4E5A" w:rsidP="00E020CF">
      <w:pPr>
        <w:pStyle w:val="1"/>
        <w:spacing w:before="0"/>
        <w:jc w:val="center"/>
        <w:rPr>
          <w:rFonts w:ascii="Times New Roman" w:hAnsi="Times New Roman" w:cs="Times New Roman"/>
          <w:b w:val="0"/>
          <w:color w:val="0D0D0D" w:themeColor="text1" w:themeTint="F2"/>
          <w:sz w:val="22"/>
          <w:szCs w:val="22"/>
        </w:rPr>
      </w:pPr>
      <w:r w:rsidRPr="00E020CF">
        <w:rPr>
          <w:rFonts w:ascii="Times New Roman" w:hAnsi="Times New Roman" w:cs="Times New Roman"/>
          <w:b w:val="0"/>
          <w:color w:val="0D0D0D" w:themeColor="text1" w:themeTint="F2"/>
          <w:sz w:val="22"/>
          <w:szCs w:val="22"/>
        </w:rPr>
        <w:t>СЕЛЬСКОГО ПОСЕЛЕНИЯ</w:t>
      </w:r>
    </w:p>
    <w:p w:rsidR="00BD4E5A" w:rsidRPr="00E020CF" w:rsidRDefault="00BD4E5A" w:rsidP="00E020CF">
      <w:pPr>
        <w:pStyle w:val="1"/>
        <w:spacing w:before="0"/>
        <w:jc w:val="center"/>
        <w:rPr>
          <w:rFonts w:ascii="Times New Roman" w:hAnsi="Times New Roman" w:cs="Times New Roman"/>
          <w:b w:val="0"/>
          <w:color w:val="0D0D0D" w:themeColor="text1" w:themeTint="F2"/>
          <w:sz w:val="22"/>
          <w:szCs w:val="22"/>
        </w:rPr>
      </w:pPr>
      <w:r w:rsidRPr="00E020CF">
        <w:rPr>
          <w:rFonts w:ascii="Times New Roman" w:hAnsi="Times New Roman" w:cs="Times New Roman"/>
          <w:b w:val="0"/>
          <w:color w:val="0D0D0D" w:themeColor="text1" w:themeTint="F2"/>
          <w:sz w:val="22"/>
          <w:szCs w:val="22"/>
        </w:rPr>
        <w:t xml:space="preserve"> КЛЕТСКОГО МУНИЦИПАЛЬНОГО РАЙОНА </w:t>
      </w:r>
    </w:p>
    <w:p w:rsidR="00BD4E5A" w:rsidRPr="00E020CF" w:rsidRDefault="00BD4E5A" w:rsidP="00E020CF">
      <w:pPr>
        <w:pStyle w:val="1"/>
        <w:spacing w:before="0"/>
        <w:jc w:val="center"/>
        <w:rPr>
          <w:rFonts w:ascii="Times New Roman" w:hAnsi="Times New Roman" w:cs="Times New Roman"/>
          <w:b w:val="0"/>
          <w:color w:val="0D0D0D" w:themeColor="text1" w:themeTint="F2"/>
          <w:sz w:val="22"/>
          <w:szCs w:val="22"/>
        </w:rPr>
      </w:pPr>
      <w:r w:rsidRPr="00E020CF">
        <w:rPr>
          <w:rFonts w:ascii="Times New Roman" w:hAnsi="Times New Roman" w:cs="Times New Roman"/>
          <w:b w:val="0"/>
          <w:color w:val="0D0D0D" w:themeColor="text1" w:themeTint="F2"/>
          <w:sz w:val="22"/>
          <w:szCs w:val="22"/>
        </w:rPr>
        <w:t xml:space="preserve"> ВОЛГОГРАДСКОЙ  ОБЛАСТИ</w:t>
      </w:r>
    </w:p>
    <w:p w:rsidR="00BD4E5A" w:rsidRPr="00E020CF" w:rsidRDefault="00BD4E5A" w:rsidP="00BD4E5A">
      <w:pPr>
        <w:jc w:val="center"/>
        <w:rPr>
          <w:rFonts w:ascii="Times New Roman" w:hAnsi="Times New Roman" w:cs="Times New Roman"/>
          <w:bCs/>
          <w:color w:val="0D0D0D" w:themeColor="text1" w:themeTint="F2"/>
        </w:rPr>
      </w:pPr>
      <w:r w:rsidRPr="00E020CF">
        <w:rPr>
          <w:rFonts w:ascii="Times New Roman" w:hAnsi="Times New Roman" w:cs="Times New Roman"/>
          <w:bCs/>
          <w:color w:val="0D0D0D" w:themeColor="text1" w:themeTint="F2"/>
        </w:rPr>
        <w:t xml:space="preserve">403583,  </w:t>
      </w:r>
      <w:proofErr w:type="spellStart"/>
      <w:r w:rsidRPr="00E020CF">
        <w:rPr>
          <w:rFonts w:ascii="Times New Roman" w:hAnsi="Times New Roman" w:cs="Times New Roman"/>
          <w:bCs/>
          <w:color w:val="0D0D0D" w:themeColor="text1" w:themeTint="F2"/>
        </w:rPr>
        <w:t>х</w:t>
      </w:r>
      <w:proofErr w:type="gramStart"/>
      <w:r w:rsidRPr="00E020CF">
        <w:rPr>
          <w:rFonts w:ascii="Times New Roman" w:hAnsi="Times New Roman" w:cs="Times New Roman"/>
          <w:bCs/>
          <w:color w:val="0D0D0D" w:themeColor="text1" w:themeTint="F2"/>
        </w:rPr>
        <w:t>.М</w:t>
      </w:r>
      <w:proofErr w:type="gramEnd"/>
      <w:r w:rsidRPr="00E020CF">
        <w:rPr>
          <w:rFonts w:ascii="Times New Roman" w:hAnsi="Times New Roman" w:cs="Times New Roman"/>
          <w:bCs/>
          <w:color w:val="0D0D0D" w:themeColor="text1" w:themeTint="F2"/>
        </w:rPr>
        <w:t>анойлин</w:t>
      </w:r>
      <w:proofErr w:type="spellEnd"/>
      <w:r w:rsidRPr="00E020CF">
        <w:rPr>
          <w:rFonts w:ascii="Times New Roman" w:hAnsi="Times New Roman" w:cs="Times New Roman"/>
          <w:bCs/>
          <w:color w:val="0D0D0D" w:themeColor="text1" w:themeTint="F2"/>
        </w:rPr>
        <w:t>, ул.Школьная, д. 9. тел/факс 8-84466 4-56-46 ОКПО 4126637</w:t>
      </w:r>
    </w:p>
    <w:p w:rsidR="00BD4E5A" w:rsidRPr="00E020CF" w:rsidRDefault="00BD4E5A" w:rsidP="00BD4E5A">
      <w:pPr>
        <w:ind w:right="-24"/>
        <w:jc w:val="center"/>
        <w:rPr>
          <w:rFonts w:ascii="Times New Roman" w:hAnsi="Times New Roman" w:cs="Times New Roman"/>
          <w:bCs/>
          <w:color w:val="0D0D0D" w:themeColor="text1" w:themeTint="F2"/>
        </w:rPr>
      </w:pPr>
      <w:proofErr w:type="spellStart"/>
      <w:proofErr w:type="gramStart"/>
      <w:r w:rsidRPr="00E020CF">
        <w:rPr>
          <w:rFonts w:ascii="Times New Roman" w:hAnsi="Times New Roman" w:cs="Times New Roman"/>
          <w:bCs/>
          <w:color w:val="0D0D0D" w:themeColor="text1" w:themeTint="F2"/>
        </w:rPr>
        <w:t>р</w:t>
      </w:r>
      <w:proofErr w:type="spellEnd"/>
      <w:proofErr w:type="gramEnd"/>
      <w:r w:rsidRPr="00E020CF">
        <w:rPr>
          <w:rFonts w:ascii="Times New Roman" w:hAnsi="Times New Roman" w:cs="Times New Roman"/>
          <w:bCs/>
          <w:color w:val="0D0D0D" w:themeColor="text1" w:themeTint="F2"/>
        </w:rPr>
        <w:t>/счет 40204810800000000339 в Отделение Волгоград</w:t>
      </w:r>
    </w:p>
    <w:p w:rsidR="00BD4E5A" w:rsidRPr="00E020CF" w:rsidRDefault="00BD4E5A" w:rsidP="00BD4E5A">
      <w:pPr>
        <w:ind w:right="-24"/>
        <w:jc w:val="center"/>
        <w:rPr>
          <w:rFonts w:ascii="Times New Roman" w:hAnsi="Times New Roman" w:cs="Times New Roman"/>
          <w:b/>
          <w:bCs/>
          <w:color w:val="0D0D0D" w:themeColor="text1" w:themeTint="F2"/>
        </w:rPr>
      </w:pPr>
      <w:r w:rsidRPr="00E020CF">
        <w:rPr>
          <w:rFonts w:ascii="Times New Roman" w:hAnsi="Times New Roman" w:cs="Times New Roman"/>
          <w:bCs/>
          <w:color w:val="0D0D0D" w:themeColor="text1" w:themeTint="F2"/>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BD4E5A" w:rsidRPr="00E020CF" w:rsidTr="00CA1453">
        <w:trPr>
          <w:trHeight w:val="180"/>
        </w:trPr>
        <w:tc>
          <w:tcPr>
            <w:tcW w:w="9180" w:type="dxa"/>
            <w:tcBorders>
              <w:top w:val="thinThickSmallGap" w:sz="24" w:space="0" w:color="auto"/>
              <w:left w:val="nil"/>
              <w:bottom w:val="nil"/>
              <w:right w:val="nil"/>
            </w:tcBorders>
          </w:tcPr>
          <w:p w:rsidR="00BD4E5A" w:rsidRPr="00E020CF" w:rsidRDefault="00BD4E5A" w:rsidP="00CA1453">
            <w:pPr>
              <w:rPr>
                <w:rFonts w:ascii="Times New Roman" w:hAnsi="Times New Roman" w:cs="Times New Roman"/>
              </w:rPr>
            </w:pPr>
          </w:p>
        </w:tc>
      </w:tr>
    </w:tbl>
    <w:p w:rsidR="00BD4E5A" w:rsidRPr="00E020CF" w:rsidRDefault="00BD4E5A" w:rsidP="00E020CF">
      <w:pPr>
        <w:ind w:left="142" w:right="1252" w:hanging="142"/>
        <w:jc w:val="center"/>
        <w:rPr>
          <w:rFonts w:ascii="Times New Roman" w:hAnsi="Times New Roman" w:cs="Times New Roman"/>
          <w:b/>
        </w:rPr>
      </w:pPr>
      <w:r w:rsidRPr="00E020CF">
        <w:rPr>
          <w:rFonts w:ascii="Times New Roman" w:hAnsi="Times New Roman" w:cs="Times New Roman"/>
          <w:b/>
        </w:rPr>
        <w:t>ПОСТАНОВЛЕНИЕ</w:t>
      </w:r>
    </w:p>
    <w:p w:rsidR="00BD4E5A" w:rsidRPr="00E020CF" w:rsidRDefault="00BD4E5A" w:rsidP="00BD4E5A">
      <w:pPr>
        <w:pStyle w:val="ab"/>
        <w:ind w:left="142" w:right="1252" w:hanging="142"/>
        <w:jc w:val="left"/>
        <w:rPr>
          <w:sz w:val="22"/>
          <w:szCs w:val="22"/>
        </w:rPr>
      </w:pPr>
      <w:r w:rsidRPr="00E020CF">
        <w:rPr>
          <w:sz w:val="22"/>
          <w:szCs w:val="22"/>
        </w:rPr>
        <w:t>от __________ 2019 года   № ___</w:t>
      </w:r>
    </w:p>
    <w:p w:rsidR="00BD4E5A" w:rsidRPr="00E020CF" w:rsidRDefault="00BD4E5A" w:rsidP="00BD4E5A">
      <w:pPr>
        <w:pStyle w:val="ab"/>
        <w:ind w:left="142" w:right="1252" w:hanging="142"/>
        <w:jc w:val="left"/>
        <w:rPr>
          <w:sz w:val="22"/>
          <w:szCs w:val="22"/>
        </w:rPr>
      </w:pPr>
    </w:p>
    <w:p w:rsidR="00BD4E5A" w:rsidRPr="00E020CF" w:rsidRDefault="00BD4E5A" w:rsidP="00E020CF">
      <w:pPr>
        <w:shd w:val="clear" w:color="auto" w:fill="FFFFFF"/>
        <w:tabs>
          <w:tab w:val="left" w:pos="9355"/>
        </w:tabs>
        <w:spacing w:line="322" w:lineRule="exact"/>
        <w:ind w:right="-1"/>
        <w:jc w:val="center"/>
        <w:rPr>
          <w:rFonts w:ascii="Times New Roman" w:hAnsi="Times New Roman" w:cs="Times New Roman"/>
          <w:b/>
          <w:color w:val="000000"/>
          <w:spacing w:val="-5"/>
        </w:rPr>
      </w:pPr>
      <w:r w:rsidRPr="00E020CF">
        <w:rPr>
          <w:rFonts w:ascii="Times New Roman" w:hAnsi="Times New Roman" w:cs="Times New Roman"/>
          <w:b/>
          <w:color w:val="000000"/>
          <w:spacing w:val="-5"/>
        </w:rPr>
        <w:t>О мерах по подготовке и проведении мероприятий по безаварийному пропуску весеннего половодья (паводков) на территории Манойлинского сельского поселения Клетского муниципального района  Волгоградской области в 2019  году</w:t>
      </w:r>
      <w:r w:rsidR="00E020CF" w:rsidRPr="00E020CF">
        <w:rPr>
          <w:rFonts w:ascii="Times New Roman" w:hAnsi="Times New Roman" w:cs="Times New Roman"/>
          <w:color w:val="000000"/>
          <w:spacing w:val="-5"/>
        </w:rPr>
        <w:t xml:space="preserve">    </w:t>
      </w:r>
    </w:p>
    <w:p w:rsidR="00BD4E5A" w:rsidRPr="00E020CF" w:rsidRDefault="00BD4E5A" w:rsidP="00BD4E5A">
      <w:pPr>
        <w:shd w:val="clear" w:color="auto" w:fill="FFFFFF"/>
        <w:tabs>
          <w:tab w:val="left" w:pos="1042"/>
        </w:tabs>
        <w:spacing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w:t>
      </w:r>
      <w:proofErr w:type="gramStart"/>
      <w:r w:rsidRPr="00E020CF">
        <w:rPr>
          <w:rFonts w:ascii="Times New Roman" w:hAnsi="Times New Roman" w:cs="Times New Roman"/>
          <w:color w:val="000000"/>
          <w:spacing w:val="-5"/>
        </w:rPr>
        <w:t>В целях защиты населения от возможного наводнения в 2019 году и сохранения от разрушений объектов экономики, плотин, мостов, дамб, автомобильных дорог, животноводческих ферм, хозяйственных и бытовых построек, а также безопасной эксплуатации гидротехнических сооружений, руководствуясь Уставом Манойлинского сельского поселения Клетского муниципального района Волгоградской области, администрация Манойлинского сельского поселения Клетского муниципального района Волгоградской области</w:t>
      </w:r>
      <w:proofErr w:type="gramEnd"/>
    </w:p>
    <w:p w:rsidR="00BD4E5A" w:rsidRPr="00E020CF" w:rsidRDefault="00BD4E5A" w:rsidP="00E020CF">
      <w:pPr>
        <w:shd w:val="clear" w:color="auto" w:fill="FFFFFF"/>
        <w:tabs>
          <w:tab w:val="left" w:pos="1042"/>
        </w:tabs>
        <w:spacing w:after="0" w:line="317" w:lineRule="exact"/>
        <w:jc w:val="both"/>
        <w:rPr>
          <w:rFonts w:ascii="Times New Roman" w:hAnsi="Times New Roman" w:cs="Times New Roman"/>
          <w:b/>
          <w:color w:val="000000"/>
          <w:spacing w:val="-5"/>
        </w:rPr>
      </w:pPr>
      <w:r w:rsidRPr="00E020CF">
        <w:rPr>
          <w:rFonts w:ascii="Times New Roman" w:hAnsi="Times New Roman" w:cs="Times New Roman"/>
          <w:b/>
          <w:color w:val="000000"/>
          <w:spacing w:val="-5"/>
        </w:rPr>
        <w:t>ПОСТАНОВЛЯЕТ:</w:t>
      </w:r>
    </w:p>
    <w:p w:rsidR="00BD4E5A" w:rsidRPr="00E020CF" w:rsidRDefault="00BD4E5A" w:rsidP="00E020CF">
      <w:pPr>
        <w:widowControl w:val="0"/>
        <w:numPr>
          <w:ilvl w:val="0"/>
          <w:numId w:val="6"/>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Создать </w:t>
      </w:r>
      <w:proofErr w:type="spellStart"/>
      <w:r w:rsidRPr="00E020CF">
        <w:rPr>
          <w:rFonts w:ascii="Times New Roman" w:hAnsi="Times New Roman" w:cs="Times New Roman"/>
          <w:color w:val="000000"/>
          <w:spacing w:val="-5"/>
        </w:rPr>
        <w:t>противопаводковую</w:t>
      </w:r>
      <w:proofErr w:type="spellEnd"/>
      <w:r w:rsidRPr="00E020CF">
        <w:rPr>
          <w:rFonts w:ascii="Times New Roman" w:hAnsi="Times New Roman" w:cs="Times New Roman"/>
          <w:color w:val="000000"/>
          <w:spacing w:val="-5"/>
        </w:rPr>
        <w:t xml:space="preserve"> комиссию в составе:</w:t>
      </w:r>
    </w:p>
    <w:p w:rsidR="00BD4E5A" w:rsidRPr="00E020CF" w:rsidRDefault="00BD4E5A" w:rsidP="00E020CF">
      <w:pPr>
        <w:widowControl w:val="0"/>
        <w:numPr>
          <w:ilvl w:val="0"/>
          <w:numId w:val="7"/>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Литвиненко С.В.              – глава Манойлинского сельского поселения,</w:t>
      </w:r>
    </w:p>
    <w:p w:rsidR="00BD4E5A" w:rsidRPr="00E020CF" w:rsidRDefault="00BD4E5A" w:rsidP="00E020CF">
      <w:pPr>
        <w:shd w:val="clear" w:color="auto" w:fill="FFFFFF"/>
        <w:tabs>
          <w:tab w:val="left" w:pos="1042"/>
        </w:tabs>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председатель комиссии</w:t>
      </w:r>
    </w:p>
    <w:p w:rsidR="00BD4E5A" w:rsidRPr="00E020CF" w:rsidRDefault="00BD4E5A" w:rsidP="00E020CF">
      <w:pPr>
        <w:widowControl w:val="0"/>
        <w:numPr>
          <w:ilvl w:val="0"/>
          <w:numId w:val="7"/>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Кнехт Е.С.               – заместитель главы администрации Манойлинского                       </w:t>
      </w:r>
    </w:p>
    <w:p w:rsidR="00BD4E5A" w:rsidRPr="00E020CF" w:rsidRDefault="00BD4E5A" w:rsidP="00E020CF">
      <w:pPr>
        <w:shd w:val="clear" w:color="auto" w:fill="FFFFFF"/>
        <w:tabs>
          <w:tab w:val="left" w:pos="1042"/>
        </w:tabs>
        <w:spacing w:after="0" w:line="317" w:lineRule="exact"/>
        <w:ind w:left="1380"/>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сельского поселения, заместитель председателя комиссии</w:t>
      </w:r>
    </w:p>
    <w:p w:rsidR="00BD4E5A" w:rsidRPr="00E020CF" w:rsidRDefault="00BD4E5A" w:rsidP="00E020CF">
      <w:pPr>
        <w:widowControl w:val="0"/>
        <w:numPr>
          <w:ilvl w:val="0"/>
          <w:numId w:val="7"/>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Князева С.Ю.           – специалист по ЧС администрации Манойлинского </w:t>
      </w:r>
    </w:p>
    <w:p w:rsidR="00BD4E5A" w:rsidRPr="00E020CF" w:rsidRDefault="00BD4E5A" w:rsidP="00E020CF">
      <w:pPr>
        <w:shd w:val="clear" w:color="auto" w:fill="FFFFFF"/>
        <w:tabs>
          <w:tab w:val="left" w:pos="1042"/>
        </w:tabs>
        <w:spacing w:after="0" w:line="317" w:lineRule="exact"/>
        <w:ind w:left="1380"/>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сельского поселения, секретарь комиссии</w:t>
      </w:r>
    </w:p>
    <w:p w:rsidR="00BD4E5A" w:rsidRPr="00E020CF" w:rsidRDefault="00BD4E5A" w:rsidP="00E020CF">
      <w:pPr>
        <w:widowControl w:val="0"/>
        <w:numPr>
          <w:ilvl w:val="0"/>
          <w:numId w:val="7"/>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Сташков А.М.                     – председатель ТОС «</w:t>
      </w:r>
      <w:proofErr w:type="spellStart"/>
      <w:r w:rsidRPr="00E020CF">
        <w:rPr>
          <w:rFonts w:ascii="Times New Roman" w:hAnsi="Times New Roman" w:cs="Times New Roman"/>
          <w:color w:val="000000"/>
          <w:spacing w:val="-5"/>
        </w:rPr>
        <w:t>Манойлинский</w:t>
      </w:r>
      <w:proofErr w:type="spellEnd"/>
      <w:r w:rsidRPr="00E020CF">
        <w:rPr>
          <w:rFonts w:ascii="Times New Roman" w:hAnsi="Times New Roman" w:cs="Times New Roman"/>
          <w:color w:val="000000"/>
          <w:spacing w:val="-5"/>
        </w:rPr>
        <w:t>»,</w:t>
      </w:r>
    </w:p>
    <w:p w:rsidR="00BD4E5A" w:rsidRPr="00E020CF" w:rsidRDefault="00BD4E5A" w:rsidP="00E020CF">
      <w:pPr>
        <w:shd w:val="clear" w:color="auto" w:fill="FFFFFF"/>
        <w:tabs>
          <w:tab w:val="left" w:pos="1042"/>
        </w:tabs>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член комиссии /по согласованию/</w:t>
      </w:r>
    </w:p>
    <w:p w:rsidR="00BD4E5A" w:rsidRPr="00E020CF" w:rsidRDefault="00BD4E5A" w:rsidP="00E020CF">
      <w:pPr>
        <w:widowControl w:val="0"/>
        <w:numPr>
          <w:ilvl w:val="0"/>
          <w:numId w:val="7"/>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proofErr w:type="spellStart"/>
      <w:r w:rsidRPr="00E020CF">
        <w:rPr>
          <w:rFonts w:ascii="Times New Roman" w:hAnsi="Times New Roman" w:cs="Times New Roman"/>
          <w:color w:val="000000"/>
          <w:spacing w:val="-5"/>
        </w:rPr>
        <w:t>Абдулхажиев</w:t>
      </w:r>
      <w:proofErr w:type="spellEnd"/>
      <w:r w:rsidRPr="00E020CF">
        <w:rPr>
          <w:rFonts w:ascii="Times New Roman" w:hAnsi="Times New Roman" w:cs="Times New Roman"/>
          <w:color w:val="000000"/>
          <w:spacing w:val="-5"/>
        </w:rPr>
        <w:t xml:space="preserve"> А.А.              – председатель ТОС «</w:t>
      </w:r>
      <w:proofErr w:type="spellStart"/>
      <w:r w:rsidRPr="00E020CF">
        <w:rPr>
          <w:rFonts w:ascii="Times New Roman" w:hAnsi="Times New Roman" w:cs="Times New Roman"/>
          <w:color w:val="000000"/>
          <w:spacing w:val="-5"/>
        </w:rPr>
        <w:t>Майоровский</w:t>
      </w:r>
      <w:proofErr w:type="spellEnd"/>
      <w:r w:rsidRPr="00E020CF">
        <w:rPr>
          <w:rFonts w:ascii="Times New Roman" w:hAnsi="Times New Roman" w:cs="Times New Roman"/>
          <w:color w:val="000000"/>
          <w:spacing w:val="-5"/>
        </w:rPr>
        <w:t>»,</w:t>
      </w:r>
    </w:p>
    <w:p w:rsidR="00BD4E5A" w:rsidRPr="00E020CF" w:rsidRDefault="00BD4E5A" w:rsidP="00E020CF">
      <w:pPr>
        <w:shd w:val="clear" w:color="auto" w:fill="FFFFFF"/>
        <w:tabs>
          <w:tab w:val="left" w:pos="1042"/>
        </w:tabs>
        <w:spacing w:after="0" w:line="317" w:lineRule="exact"/>
        <w:ind w:left="1380"/>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член комиссии /по согласованию/</w:t>
      </w:r>
    </w:p>
    <w:p w:rsidR="00BD4E5A" w:rsidRPr="00E020CF" w:rsidRDefault="00BD4E5A" w:rsidP="00E020CF">
      <w:pPr>
        <w:widowControl w:val="0"/>
        <w:numPr>
          <w:ilvl w:val="0"/>
          <w:numId w:val="7"/>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proofErr w:type="spellStart"/>
      <w:r w:rsidRPr="00E020CF">
        <w:rPr>
          <w:rFonts w:ascii="Times New Roman" w:hAnsi="Times New Roman" w:cs="Times New Roman"/>
          <w:color w:val="000000"/>
          <w:spacing w:val="-5"/>
        </w:rPr>
        <w:t>Черячукин</w:t>
      </w:r>
      <w:proofErr w:type="spellEnd"/>
      <w:r w:rsidRPr="00E020CF">
        <w:rPr>
          <w:rFonts w:ascii="Times New Roman" w:hAnsi="Times New Roman" w:cs="Times New Roman"/>
          <w:color w:val="000000"/>
          <w:spacing w:val="-5"/>
        </w:rPr>
        <w:t xml:space="preserve"> Н.И.               – председатель СПК «</w:t>
      </w:r>
      <w:proofErr w:type="spellStart"/>
      <w:r w:rsidRPr="00E020CF">
        <w:rPr>
          <w:rFonts w:ascii="Times New Roman" w:hAnsi="Times New Roman" w:cs="Times New Roman"/>
          <w:color w:val="000000"/>
          <w:spacing w:val="-5"/>
        </w:rPr>
        <w:t>Манойлинский</w:t>
      </w:r>
      <w:proofErr w:type="spellEnd"/>
      <w:r w:rsidRPr="00E020CF">
        <w:rPr>
          <w:rFonts w:ascii="Times New Roman" w:hAnsi="Times New Roman" w:cs="Times New Roman"/>
          <w:color w:val="000000"/>
          <w:spacing w:val="-5"/>
        </w:rPr>
        <w:t>»,</w:t>
      </w:r>
    </w:p>
    <w:p w:rsidR="00BD4E5A" w:rsidRPr="00E020CF" w:rsidRDefault="00BD4E5A" w:rsidP="00E020CF">
      <w:pPr>
        <w:shd w:val="clear" w:color="auto" w:fill="FFFFFF"/>
        <w:tabs>
          <w:tab w:val="left" w:pos="1042"/>
        </w:tabs>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член комиссии /по согласованию/</w:t>
      </w:r>
    </w:p>
    <w:p w:rsidR="00BD4E5A" w:rsidRPr="00E020CF" w:rsidRDefault="00BD4E5A" w:rsidP="00E020CF">
      <w:pPr>
        <w:widowControl w:val="0"/>
        <w:numPr>
          <w:ilvl w:val="0"/>
          <w:numId w:val="7"/>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Пикалов С.В.                       – председатель ОНТ «</w:t>
      </w:r>
      <w:proofErr w:type="spellStart"/>
      <w:r w:rsidRPr="00E020CF">
        <w:rPr>
          <w:rFonts w:ascii="Times New Roman" w:hAnsi="Times New Roman" w:cs="Times New Roman"/>
          <w:color w:val="000000"/>
          <w:spacing w:val="-5"/>
        </w:rPr>
        <w:t>Манойлинское</w:t>
      </w:r>
      <w:proofErr w:type="spellEnd"/>
      <w:r w:rsidRPr="00E020CF">
        <w:rPr>
          <w:rFonts w:ascii="Times New Roman" w:hAnsi="Times New Roman" w:cs="Times New Roman"/>
          <w:color w:val="000000"/>
          <w:spacing w:val="-5"/>
        </w:rPr>
        <w:t>»,</w:t>
      </w:r>
    </w:p>
    <w:p w:rsidR="00BD4E5A" w:rsidRPr="00E020CF" w:rsidRDefault="00BD4E5A" w:rsidP="00E020CF">
      <w:pPr>
        <w:shd w:val="clear" w:color="auto" w:fill="FFFFFF"/>
        <w:tabs>
          <w:tab w:val="left" w:pos="1042"/>
        </w:tabs>
        <w:spacing w:after="0" w:line="317" w:lineRule="exact"/>
        <w:ind w:left="1380"/>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член комиссии /по согласованию/</w:t>
      </w:r>
    </w:p>
    <w:p w:rsidR="00BD4E5A" w:rsidRPr="00E020CF" w:rsidRDefault="00BD4E5A" w:rsidP="00E020CF">
      <w:pPr>
        <w:widowControl w:val="0"/>
        <w:numPr>
          <w:ilvl w:val="0"/>
          <w:numId w:val="7"/>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Литвиненко Н.Н.                   – заведующий </w:t>
      </w:r>
      <w:proofErr w:type="spellStart"/>
      <w:r w:rsidRPr="00E020CF">
        <w:rPr>
          <w:rFonts w:ascii="Times New Roman" w:hAnsi="Times New Roman" w:cs="Times New Roman"/>
          <w:color w:val="000000"/>
          <w:spacing w:val="-5"/>
        </w:rPr>
        <w:t>Манойлинской</w:t>
      </w:r>
      <w:proofErr w:type="spellEnd"/>
      <w:r w:rsidRPr="00E020CF">
        <w:rPr>
          <w:rFonts w:ascii="Times New Roman" w:hAnsi="Times New Roman" w:cs="Times New Roman"/>
          <w:color w:val="000000"/>
          <w:spacing w:val="-5"/>
        </w:rPr>
        <w:t xml:space="preserve"> ВА,</w:t>
      </w:r>
    </w:p>
    <w:p w:rsidR="00BD4E5A" w:rsidRPr="00E020CF" w:rsidRDefault="00BD4E5A" w:rsidP="00E020CF">
      <w:pPr>
        <w:shd w:val="clear" w:color="auto" w:fill="FFFFFF"/>
        <w:tabs>
          <w:tab w:val="left" w:pos="1042"/>
        </w:tabs>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член комиссии /по согласованию/</w:t>
      </w:r>
    </w:p>
    <w:p w:rsidR="00BD4E5A" w:rsidRPr="00E020CF" w:rsidRDefault="00BD4E5A" w:rsidP="00E020CF">
      <w:pPr>
        <w:widowControl w:val="0"/>
        <w:numPr>
          <w:ilvl w:val="0"/>
          <w:numId w:val="7"/>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Сазонов П.Д.                       – участковый уполномоченный полиции,  </w:t>
      </w:r>
    </w:p>
    <w:p w:rsidR="00BD4E5A" w:rsidRPr="00E020CF" w:rsidRDefault="00BD4E5A" w:rsidP="00BD4E5A">
      <w:pPr>
        <w:shd w:val="clear" w:color="auto" w:fill="FFFFFF"/>
        <w:tabs>
          <w:tab w:val="left" w:pos="1042"/>
        </w:tabs>
        <w:spacing w:line="317" w:lineRule="exact"/>
        <w:ind w:left="1380"/>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                                                   член комиссии /по согласованию/</w:t>
      </w:r>
    </w:p>
    <w:p w:rsidR="00BD4E5A" w:rsidRPr="00E020CF" w:rsidRDefault="00BD4E5A" w:rsidP="00BD4E5A">
      <w:pPr>
        <w:widowControl w:val="0"/>
        <w:numPr>
          <w:ilvl w:val="0"/>
          <w:numId w:val="6"/>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Утвердить план по подготовке к </w:t>
      </w:r>
      <w:proofErr w:type="spellStart"/>
      <w:r w:rsidRPr="00E020CF">
        <w:rPr>
          <w:rFonts w:ascii="Times New Roman" w:hAnsi="Times New Roman" w:cs="Times New Roman"/>
          <w:color w:val="000000"/>
          <w:spacing w:val="-5"/>
        </w:rPr>
        <w:t>паводкоопасному</w:t>
      </w:r>
      <w:proofErr w:type="spellEnd"/>
      <w:r w:rsidRPr="00E020CF">
        <w:rPr>
          <w:rFonts w:ascii="Times New Roman" w:hAnsi="Times New Roman" w:cs="Times New Roman"/>
          <w:color w:val="000000"/>
          <w:spacing w:val="-5"/>
        </w:rPr>
        <w:t xml:space="preserve"> сезону и пропуску весеннего половодья и паводков 2019 года на территории Манойлинского сельского поселения Клетского </w:t>
      </w:r>
      <w:r w:rsidRPr="00E020CF">
        <w:rPr>
          <w:rFonts w:ascii="Times New Roman" w:hAnsi="Times New Roman" w:cs="Times New Roman"/>
          <w:color w:val="000000"/>
          <w:spacing w:val="-5"/>
        </w:rPr>
        <w:lastRenderedPageBreak/>
        <w:t>муниципального района Волгоградской области, согласно приложению 1.</w:t>
      </w:r>
    </w:p>
    <w:p w:rsidR="00BD4E5A" w:rsidRPr="00E020CF" w:rsidRDefault="00BD4E5A" w:rsidP="00BD4E5A">
      <w:pPr>
        <w:widowControl w:val="0"/>
        <w:numPr>
          <w:ilvl w:val="0"/>
          <w:numId w:val="6"/>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Для обеспечения работы по эвакуации населения и сельскохозяйственных животных с районов возможного затопления выделить силы и средства Манойлинского сельского поселения, согласно приложению 2.</w:t>
      </w:r>
    </w:p>
    <w:p w:rsidR="00BD4E5A" w:rsidRPr="00E020CF" w:rsidRDefault="00BD4E5A" w:rsidP="00BD4E5A">
      <w:pPr>
        <w:widowControl w:val="0"/>
        <w:numPr>
          <w:ilvl w:val="0"/>
          <w:numId w:val="6"/>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proofErr w:type="gramStart"/>
      <w:r w:rsidRPr="00E020CF">
        <w:rPr>
          <w:rFonts w:ascii="Times New Roman" w:hAnsi="Times New Roman" w:cs="Times New Roman"/>
          <w:color w:val="000000"/>
          <w:spacing w:val="-5"/>
        </w:rPr>
        <w:t>Специалисту по ЧС администрации Манойлинского сельского поселения Князевой С.Ю., председателю ТОС «</w:t>
      </w:r>
      <w:proofErr w:type="spellStart"/>
      <w:r w:rsidRPr="00E020CF">
        <w:rPr>
          <w:rFonts w:ascii="Times New Roman" w:hAnsi="Times New Roman" w:cs="Times New Roman"/>
          <w:color w:val="000000"/>
          <w:spacing w:val="-5"/>
        </w:rPr>
        <w:t>Манойлинский</w:t>
      </w:r>
      <w:proofErr w:type="spellEnd"/>
      <w:r w:rsidRPr="00E020CF">
        <w:rPr>
          <w:rFonts w:ascii="Times New Roman" w:hAnsi="Times New Roman" w:cs="Times New Roman"/>
          <w:color w:val="000000"/>
          <w:spacing w:val="-5"/>
        </w:rPr>
        <w:t>» Сташкову А.М., председателю ТОС «</w:t>
      </w:r>
      <w:proofErr w:type="spellStart"/>
      <w:r w:rsidRPr="00E020CF">
        <w:rPr>
          <w:rFonts w:ascii="Times New Roman" w:hAnsi="Times New Roman" w:cs="Times New Roman"/>
          <w:color w:val="000000"/>
          <w:spacing w:val="-5"/>
        </w:rPr>
        <w:t>Майоровский</w:t>
      </w:r>
      <w:proofErr w:type="spellEnd"/>
      <w:r w:rsidRPr="00E020CF">
        <w:rPr>
          <w:rFonts w:ascii="Times New Roman" w:hAnsi="Times New Roman" w:cs="Times New Roman"/>
          <w:color w:val="000000"/>
          <w:spacing w:val="-5"/>
        </w:rPr>
        <w:t xml:space="preserve">» </w:t>
      </w:r>
      <w:proofErr w:type="spellStart"/>
      <w:r w:rsidRPr="00E020CF">
        <w:rPr>
          <w:rFonts w:ascii="Times New Roman" w:hAnsi="Times New Roman" w:cs="Times New Roman"/>
          <w:color w:val="000000"/>
          <w:spacing w:val="-5"/>
        </w:rPr>
        <w:t>Абдулхажиеву</w:t>
      </w:r>
      <w:proofErr w:type="spellEnd"/>
      <w:r w:rsidRPr="00E020CF">
        <w:rPr>
          <w:rFonts w:ascii="Times New Roman" w:hAnsi="Times New Roman" w:cs="Times New Roman"/>
          <w:color w:val="000000"/>
          <w:spacing w:val="-5"/>
        </w:rPr>
        <w:t xml:space="preserve"> А.А. заблаговременно предупредить население, проживающее в пойме р. Крепкая, о предстоящем подтоплении путем письменного уведомления.</w:t>
      </w:r>
      <w:proofErr w:type="gramEnd"/>
    </w:p>
    <w:p w:rsidR="00BD4E5A" w:rsidRPr="00E020CF" w:rsidRDefault="00BD4E5A" w:rsidP="00BD4E5A">
      <w:pPr>
        <w:widowControl w:val="0"/>
        <w:numPr>
          <w:ilvl w:val="0"/>
          <w:numId w:val="6"/>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 xml:space="preserve">Заведующему </w:t>
      </w:r>
      <w:proofErr w:type="spellStart"/>
      <w:r w:rsidRPr="00E020CF">
        <w:rPr>
          <w:rFonts w:ascii="Times New Roman" w:hAnsi="Times New Roman" w:cs="Times New Roman"/>
          <w:color w:val="000000"/>
          <w:spacing w:val="-5"/>
        </w:rPr>
        <w:t>Манойлинской</w:t>
      </w:r>
      <w:proofErr w:type="spellEnd"/>
      <w:r w:rsidRPr="00E020CF">
        <w:rPr>
          <w:rFonts w:ascii="Times New Roman" w:hAnsi="Times New Roman" w:cs="Times New Roman"/>
          <w:color w:val="000000"/>
          <w:spacing w:val="-5"/>
        </w:rPr>
        <w:t xml:space="preserve"> ВА Литвиненко Н.Н. иметь необходимый запас медицинских препаратов для оказания своевременной медицинской помощи населению в районах возможного затопления.</w:t>
      </w:r>
    </w:p>
    <w:p w:rsidR="00BD4E5A" w:rsidRPr="00E020CF" w:rsidRDefault="00BD4E5A" w:rsidP="00BD4E5A">
      <w:pPr>
        <w:widowControl w:val="0"/>
        <w:numPr>
          <w:ilvl w:val="0"/>
          <w:numId w:val="6"/>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r w:rsidRPr="00E020CF">
        <w:rPr>
          <w:rFonts w:ascii="Times New Roman" w:hAnsi="Times New Roman" w:cs="Times New Roman"/>
          <w:color w:val="000000"/>
          <w:spacing w:val="-5"/>
        </w:rPr>
        <w:t>Участковому уполномоченному полиции Сазонову П.Д. организовать охрану объектов в случае вынужденной эвакуации населения.</w:t>
      </w:r>
    </w:p>
    <w:p w:rsidR="00BD4E5A" w:rsidRPr="00E020CF" w:rsidRDefault="00BD4E5A" w:rsidP="00BD4E5A">
      <w:pPr>
        <w:widowControl w:val="0"/>
        <w:numPr>
          <w:ilvl w:val="0"/>
          <w:numId w:val="6"/>
        </w:numPr>
        <w:shd w:val="clear" w:color="auto" w:fill="FFFFFF"/>
        <w:tabs>
          <w:tab w:val="left" w:pos="1042"/>
        </w:tabs>
        <w:autoSpaceDE w:val="0"/>
        <w:autoSpaceDN w:val="0"/>
        <w:adjustRightInd w:val="0"/>
        <w:spacing w:after="0" w:line="317" w:lineRule="exact"/>
        <w:jc w:val="both"/>
        <w:rPr>
          <w:rFonts w:ascii="Times New Roman" w:hAnsi="Times New Roman" w:cs="Times New Roman"/>
          <w:color w:val="000000"/>
          <w:spacing w:val="-5"/>
        </w:rPr>
      </w:pPr>
      <w:proofErr w:type="gramStart"/>
      <w:r w:rsidRPr="00E020CF">
        <w:rPr>
          <w:rFonts w:ascii="Times New Roman" w:hAnsi="Times New Roman" w:cs="Times New Roman"/>
          <w:color w:val="000000"/>
          <w:spacing w:val="-5"/>
        </w:rPr>
        <w:t>Контроль за</w:t>
      </w:r>
      <w:proofErr w:type="gramEnd"/>
      <w:r w:rsidRPr="00E020CF">
        <w:rPr>
          <w:rFonts w:ascii="Times New Roman" w:hAnsi="Times New Roman" w:cs="Times New Roman"/>
          <w:color w:val="000000"/>
          <w:spacing w:val="-5"/>
        </w:rPr>
        <w:t xml:space="preserve"> исполнением настоящего постановления оставляю за собой.</w:t>
      </w:r>
    </w:p>
    <w:p w:rsidR="00BD4E5A" w:rsidRPr="00E020CF" w:rsidRDefault="00BD4E5A" w:rsidP="00BD4E5A">
      <w:pPr>
        <w:shd w:val="clear" w:color="auto" w:fill="FFFFFF"/>
        <w:tabs>
          <w:tab w:val="left" w:pos="1042"/>
        </w:tabs>
        <w:spacing w:line="317" w:lineRule="exact"/>
        <w:jc w:val="both"/>
        <w:rPr>
          <w:rFonts w:ascii="Times New Roman" w:hAnsi="Times New Roman" w:cs="Times New Roman"/>
          <w:color w:val="000000"/>
          <w:spacing w:val="-5"/>
        </w:rPr>
      </w:pPr>
    </w:p>
    <w:p w:rsidR="00BD4E5A" w:rsidRPr="00E020CF" w:rsidRDefault="00BD4E5A" w:rsidP="00BD4E5A">
      <w:pPr>
        <w:shd w:val="clear" w:color="auto" w:fill="FFFFFF"/>
        <w:tabs>
          <w:tab w:val="left" w:pos="1042"/>
        </w:tabs>
        <w:spacing w:line="317" w:lineRule="exact"/>
        <w:jc w:val="both"/>
        <w:rPr>
          <w:rFonts w:ascii="Times New Roman" w:hAnsi="Times New Roman" w:cs="Times New Roman"/>
          <w:color w:val="000000"/>
          <w:spacing w:val="-5"/>
        </w:rPr>
      </w:pPr>
    </w:p>
    <w:p w:rsidR="00BD4E5A" w:rsidRPr="00E020CF" w:rsidRDefault="00BD4E5A" w:rsidP="00BD4E5A">
      <w:pPr>
        <w:pStyle w:val="1"/>
        <w:ind w:right="1252"/>
        <w:rPr>
          <w:rFonts w:ascii="Times New Roman" w:hAnsi="Times New Roman" w:cs="Times New Roman"/>
          <w:b w:val="0"/>
          <w:color w:val="0D0D0D" w:themeColor="text1" w:themeTint="F2"/>
          <w:sz w:val="22"/>
          <w:szCs w:val="22"/>
        </w:rPr>
      </w:pPr>
      <w:r w:rsidRPr="00E020CF">
        <w:rPr>
          <w:rFonts w:ascii="Times New Roman" w:hAnsi="Times New Roman" w:cs="Times New Roman"/>
          <w:b w:val="0"/>
          <w:color w:val="0D0D0D" w:themeColor="text1" w:themeTint="F2"/>
          <w:sz w:val="22"/>
          <w:szCs w:val="22"/>
        </w:rPr>
        <w:t>Глава Манойлинского</w:t>
      </w:r>
    </w:p>
    <w:p w:rsidR="00BD4E5A" w:rsidRPr="00E020CF" w:rsidRDefault="00BD4E5A" w:rsidP="00BD4E5A">
      <w:pPr>
        <w:pStyle w:val="1"/>
        <w:ind w:left="142" w:right="-1" w:hanging="142"/>
        <w:rPr>
          <w:rFonts w:ascii="Times New Roman" w:hAnsi="Times New Roman" w:cs="Times New Roman"/>
          <w:b w:val="0"/>
          <w:color w:val="0D0D0D" w:themeColor="text1" w:themeTint="F2"/>
          <w:sz w:val="22"/>
          <w:szCs w:val="22"/>
        </w:rPr>
      </w:pPr>
      <w:r w:rsidRPr="00E020CF">
        <w:rPr>
          <w:rFonts w:ascii="Times New Roman" w:hAnsi="Times New Roman" w:cs="Times New Roman"/>
          <w:b w:val="0"/>
          <w:color w:val="0D0D0D" w:themeColor="text1" w:themeTint="F2"/>
          <w:sz w:val="22"/>
          <w:szCs w:val="22"/>
        </w:rPr>
        <w:t>сельского поселения                                                                                       С.В. Литвиненко</w:t>
      </w:r>
    </w:p>
    <w:p w:rsidR="00BD4E5A" w:rsidRPr="00E020CF" w:rsidRDefault="00BD4E5A" w:rsidP="00BD4E5A">
      <w:pPr>
        <w:shd w:val="clear" w:color="auto" w:fill="FFFFFF"/>
        <w:tabs>
          <w:tab w:val="left" w:pos="1042"/>
        </w:tabs>
        <w:spacing w:after="965" w:line="317" w:lineRule="exact"/>
        <w:rPr>
          <w:rFonts w:ascii="Times New Roman" w:hAnsi="Times New Roman" w:cs="Times New Roman"/>
          <w:color w:val="0D0D0D" w:themeColor="text1" w:themeTint="F2"/>
          <w:spacing w:val="-18"/>
        </w:rPr>
      </w:pPr>
    </w:p>
    <w:p w:rsidR="00BD4E5A" w:rsidRPr="00E020CF" w:rsidRDefault="00BD4E5A" w:rsidP="00BD4E5A">
      <w:pPr>
        <w:shd w:val="clear" w:color="auto" w:fill="FFFFFF"/>
        <w:tabs>
          <w:tab w:val="left" w:pos="8299"/>
        </w:tabs>
        <w:spacing w:line="182" w:lineRule="exact"/>
        <w:ind w:left="2246" w:right="653"/>
        <w:jc w:val="right"/>
        <w:rPr>
          <w:rFonts w:ascii="Times New Roman" w:hAnsi="Times New Roman" w:cs="Times New Roman"/>
          <w:color w:val="000000"/>
          <w:spacing w:val="-1"/>
          <w:w w:val="88"/>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BD4E5A">
      <w:pPr>
        <w:shd w:val="clear" w:color="auto" w:fill="FFFFFF"/>
        <w:tabs>
          <w:tab w:val="left" w:pos="8299"/>
        </w:tabs>
        <w:spacing w:line="182" w:lineRule="exact"/>
        <w:ind w:left="2246" w:right="653"/>
        <w:jc w:val="right"/>
        <w:rPr>
          <w:color w:val="000000"/>
          <w:spacing w:val="-1"/>
          <w:w w:val="88"/>
          <w:sz w:val="24"/>
          <w:szCs w:val="24"/>
        </w:rPr>
      </w:pPr>
    </w:p>
    <w:p w:rsidR="00BD4E5A" w:rsidRDefault="00BD4E5A" w:rsidP="00E020CF">
      <w:pPr>
        <w:shd w:val="clear" w:color="auto" w:fill="FFFFFF"/>
        <w:tabs>
          <w:tab w:val="left" w:pos="8299"/>
        </w:tabs>
        <w:spacing w:line="182" w:lineRule="exact"/>
        <w:ind w:right="653"/>
        <w:rPr>
          <w:color w:val="000000"/>
          <w:spacing w:val="-1"/>
          <w:w w:val="88"/>
          <w:sz w:val="24"/>
          <w:szCs w:val="24"/>
        </w:rPr>
      </w:pPr>
    </w:p>
    <w:p w:rsidR="00BD4E5A" w:rsidRDefault="00BD4E5A" w:rsidP="00E020CF">
      <w:pPr>
        <w:shd w:val="clear" w:color="auto" w:fill="FFFFFF"/>
        <w:tabs>
          <w:tab w:val="left" w:pos="8299"/>
        </w:tabs>
        <w:spacing w:line="182" w:lineRule="exact"/>
        <w:ind w:right="653"/>
        <w:rPr>
          <w:color w:val="000000"/>
          <w:spacing w:val="-1"/>
          <w:w w:val="88"/>
          <w:sz w:val="24"/>
          <w:szCs w:val="24"/>
        </w:rPr>
      </w:pPr>
    </w:p>
    <w:p w:rsidR="00BD4E5A" w:rsidRPr="00E020CF" w:rsidRDefault="00BD4E5A" w:rsidP="00BD4E5A">
      <w:pPr>
        <w:pStyle w:val="aa"/>
        <w:jc w:val="right"/>
        <w:rPr>
          <w:rFonts w:ascii="Times New Roman" w:hAnsi="Times New Roman"/>
          <w:w w:val="88"/>
          <w:sz w:val="24"/>
          <w:szCs w:val="24"/>
        </w:rPr>
      </w:pPr>
      <w:r w:rsidRPr="00E020CF">
        <w:rPr>
          <w:rFonts w:ascii="Times New Roman" w:hAnsi="Times New Roman"/>
          <w:w w:val="88"/>
          <w:sz w:val="24"/>
          <w:szCs w:val="24"/>
        </w:rPr>
        <w:t>Приложение № 1</w:t>
      </w:r>
    </w:p>
    <w:p w:rsidR="00BD4E5A" w:rsidRPr="00E020CF" w:rsidRDefault="00BD4E5A" w:rsidP="00BD4E5A">
      <w:pPr>
        <w:pStyle w:val="aa"/>
        <w:jc w:val="right"/>
        <w:rPr>
          <w:rFonts w:ascii="Times New Roman" w:hAnsi="Times New Roman"/>
          <w:w w:val="88"/>
          <w:sz w:val="24"/>
          <w:szCs w:val="24"/>
        </w:rPr>
      </w:pPr>
      <w:r w:rsidRPr="00E020CF">
        <w:rPr>
          <w:rFonts w:ascii="Times New Roman" w:hAnsi="Times New Roman"/>
          <w:w w:val="88"/>
          <w:sz w:val="24"/>
          <w:szCs w:val="24"/>
        </w:rPr>
        <w:t>к постановлению администрации</w:t>
      </w:r>
    </w:p>
    <w:p w:rsidR="00BD4E5A" w:rsidRPr="00E020CF" w:rsidRDefault="00BD4E5A" w:rsidP="00BD4E5A">
      <w:pPr>
        <w:pStyle w:val="aa"/>
        <w:jc w:val="right"/>
        <w:rPr>
          <w:rFonts w:ascii="Times New Roman" w:hAnsi="Times New Roman"/>
          <w:w w:val="88"/>
          <w:sz w:val="24"/>
          <w:szCs w:val="24"/>
        </w:rPr>
      </w:pPr>
      <w:r w:rsidRPr="00E020CF">
        <w:rPr>
          <w:rFonts w:ascii="Times New Roman" w:hAnsi="Times New Roman"/>
          <w:w w:val="88"/>
          <w:sz w:val="24"/>
          <w:szCs w:val="24"/>
        </w:rPr>
        <w:t>Манойлинского сельского поселения</w:t>
      </w:r>
    </w:p>
    <w:p w:rsidR="00BD4E5A" w:rsidRPr="00E020CF" w:rsidRDefault="00BD4E5A" w:rsidP="00BD4E5A">
      <w:pPr>
        <w:pStyle w:val="aa"/>
        <w:jc w:val="right"/>
        <w:rPr>
          <w:rFonts w:ascii="Times New Roman" w:hAnsi="Times New Roman"/>
          <w:w w:val="88"/>
          <w:sz w:val="24"/>
          <w:szCs w:val="24"/>
        </w:rPr>
      </w:pPr>
      <w:r w:rsidRPr="00E020CF">
        <w:rPr>
          <w:rFonts w:ascii="Times New Roman" w:hAnsi="Times New Roman"/>
          <w:w w:val="88"/>
          <w:sz w:val="24"/>
          <w:szCs w:val="24"/>
        </w:rPr>
        <w:t>от _______ 2019г. № ___</w:t>
      </w:r>
    </w:p>
    <w:p w:rsidR="00BD4E5A" w:rsidRPr="00E020CF" w:rsidRDefault="00BD4E5A" w:rsidP="00BD4E5A">
      <w:pPr>
        <w:pStyle w:val="aa"/>
        <w:rPr>
          <w:rFonts w:ascii="Times New Roman" w:hAnsi="Times New Roman"/>
          <w:w w:val="88"/>
          <w:sz w:val="24"/>
          <w:szCs w:val="24"/>
        </w:rPr>
      </w:pPr>
    </w:p>
    <w:p w:rsidR="00BD4E5A" w:rsidRPr="00E020CF" w:rsidRDefault="00BD4E5A" w:rsidP="00BD4E5A">
      <w:pPr>
        <w:pStyle w:val="aa"/>
        <w:jc w:val="center"/>
        <w:rPr>
          <w:rFonts w:ascii="Times New Roman" w:hAnsi="Times New Roman"/>
          <w:w w:val="88"/>
          <w:sz w:val="24"/>
          <w:szCs w:val="24"/>
        </w:rPr>
      </w:pPr>
      <w:r w:rsidRPr="00E020CF">
        <w:rPr>
          <w:rFonts w:ascii="Times New Roman" w:hAnsi="Times New Roman"/>
          <w:w w:val="88"/>
          <w:sz w:val="24"/>
          <w:szCs w:val="24"/>
        </w:rPr>
        <w:t>ПЛАН</w:t>
      </w:r>
    </w:p>
    <w:p w:rsidR="00BD4E5A" w:rsidRPr="00E020CF" w:rsidRDefault="00BD4E5A" w:rsidP="00BD4E5A">
      <w:pPr>
        <w:pStyle w:val="aa"/>
        <w:jc w:val="center"/>
        <w:rPr>
          <w:rFonts w:ascii="Times New Roman" w:hAnsi="Times New Roman"/>
          <w:w w:val="88"/>
          <w:sz w:val="24"/>
          <w:szCs w:val="24"/>
        </w:rPr>
      </w:pPr>
      <w:r w:rsidRPr="00E020CF">
        <w:rPr>
          <w:rFonts w:ascii="Times New Roman" w:hAnsi="Times New Roman"/>
          <w:w w:val="88"/>
          <w:sz w:val="24"/>
          <w:szCs w:val="24"/>
        </w:rPr>
        <w:t xml:space="preserve">по подготовке к </w:t>
      </w:r>
      <w:proofErr w:type="spellStart"/>
      <w:r w:rsidRPr="00E020CF">
        <w:rPr>
          <w:rFonts w:ascii="Times New Roman" w:hAnsi="Times New Roman"/>
          <w:w w:val="88"/>
          <w:sz w:val="24"/>
          <w:szCs w:val="24"/>
        </w:rPr>
        <w:t>паводкоопасному</w:t>
      </w:r>
      <w:proofErr w:type="spellEnd"/>
      <w:r w:rsidRPr="00E020CF">
        <w:rPr>
          <w:rFonts w:ascii="Times New Roman" w:hAnsi="Times New Roman"/>
          <w:w w:val="88"/>
          <w:sz w:val="24"/>
          <w:szCs w:val="24"/>
        </w:rPr>
        <w:t xml:space="preserve"> сезону и пропуску весеннего половодья и паводков 2019 года на территории Манойлинского сельского поселения Клетского муниципального района </w:t>
      </w:r>
    </w:p>
    <w:p w:rsidR="00BD4E5A" w:rsidRPr="00E020CF" w:rsidRDefault="00BD4E5A" w:rsidP="00BD4E5A">
      <w:pPr>
        <w:pStyle w:val="aa"/>
        <w:jc w:val="center"/>
        <w:rPr>
          <w:rFonts w:ascii="Times New Roman" w:hAnsi="Times New Roman"/>
          <w:w w:val="88"/>
          <w:sz w:val="24"/>
          <w:szCs w:val="24"/>
        </w:rPr>
      </w:pPr>
      <w:r w:rsidRPr="00E020CF">
        <w:rPr>
          <w:rFonts w:ascii="Times New Roman" w:hAnsi="Times New Roman"/>
          <w:w w:val="88"/>
          <w:sz w:val="24"/>
          <w:szCs w:val="24"/>
        </w:rPr>
        <w:t>Волгоградской области</w:t>
      </w:r>
    </w:p>
    <w:p w:rsidR="00BD4E5A" w:rsidRPr="00E020CF" w:rsidRDefault="00BD4E5A" w:rsidP="00BD4E5A">
      <w:pPr>
        <w:pStyle w:val="aa"/>
        <w:rPr>
          <w:rFonts w:ascii="Times New Roman" w:hAnsi="Times New Roman"/>
          <w:w w:val="88"/>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3261"/>
        <w:gridCol w:w="1947"/>
        <w:gridCol w:w="2254"/>
        <w:gridCol w:w="1936"/>
      </w:tblGrid>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 xml:space="preserve">№ </w:t>
            </w:r>
            <w:proofErr w:type="spellStart"/>
            <w:proofErr w:type="gramStart"/>
            <w:r w:rsidRPr="00E020CF">
              <w:rPr>
                <w:rFonts w:ascii="Times New Roman" w:hAnsi="Times New Roman"/>
                <w:w w:val="88"/>
              </w:rPr>
              <w:t>п</w:t>
            </w:r>
            <w:proofErr w:type="spellEnd"/>
            <w:proofErr w:type="gramEnd"/>
            <w:r w:rsidRPr="00E020CF">
              <w:rPr>
                <w:rFonts w:ascii="Times New Roman" w:hAnsi="Times New Roman"/>
                <w:w w:val="88"/>
              </w:rPr>
              <w:t>/</w:t>
            </w:r>
            <w:proofErr w:type="spellStart"/>
            <w:r w:rsidRPr="00E020CF">
              <w:rPr>
                <w:rFonts w:ascii="Times New Roman" w:hAnsi="Times New Roman"/>
                <w:w w:val="88"/>
              </w:rPr>
              <w:t>п</w:t>
            </w:r>
            <w:proofErr w:type="spellEnd"/>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Мероприятия</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Срок исполнения</w:t>
            </w:r>
          </w:p>
        </w:tc>
        <w:tc>
          <w:tcPr>
            <w:tcW w:w="2254" w:type="dxa"/>
          </w:tcPr>
          <w:p w:rsidR="00BD4E5A" w:rsidRPr="00E020CF" w:rsidRDefault="00BD4E5A" w:rsidP="00CA1453">
            <w:pPr>
              <w:pStyle w:val="aa"/>
              <w:rPr>
                <w:rFonts w:ascii="Times New Roman" w:hAnsi="Times New Roman"/>
                <w:w w:val="88"/>
              </w:rPr>
            </w:pPr>
            <w:proofErr w:type="gramStart"/>
            <w:r w:rsidRPr="00E020CF">
              <w:rPr>
                <w:rFonts w:ascii="Times New Roman" w:hAnsi="Times New Roman"/>
                <w:w w:val="88"/>
              </w:rPr>
              <w:t>Ответственные</w:t>
            </w:r>
            <w:proofErr w:type="gramEnd"/>
            <w:r w:rsidRPr="00E020CF">
              <w:rPr>
                <w:rFonts w:ascii="Times New Roman" w:hAnsi="Times New Roman"/>
                <w:w w:val="88"/>
              </w:rPr>
              <w:t xml:space="preserve"> за исполнение</w:t>
            </w:r>
          </w:p>
        </w:tc>
        <w:tc>
          <w:tcPr>
            <w:tcW w:w="1936"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Отметка об исполнении</w:t>
            </w: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1.</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 xml:space="preserve">Уточнить состав </w:t>
            </w:r>
            <w:proofErr w:type="spellStart"/>
            <w:r w:rsidRPr="00E020CF">
              <w:rPr>
                <w:rFonts w:ascii="Times New Roman" w:hAnsi="Times New Roman"/>
                <w:w w:val="88"/>
              </w:rPr>
              <w:t>противопаводковой</w:t>
            </w:r>
            <w:proofErr w:type="spellEnd"/>
            <w:r w:rsidRPr="00E020CF">
              <w:rPr>
                <w:rFonts w:ascii="Times New Roman" w:hAnsi="Times New Roman"/>
                <w:w w:val="88"/>
              </w:rPr>
              <w:t xml:space="preserve"> комиссии в </w:t>
            </w:r>
            <w:proofErr w:type="spellStart"/>
            <w:r w:rsidRPr="00E020CF">
              <w:rPr>
                <w:rFonts w:ascii="Times New Roman" w:hAnsi="Times New Roman"/>
                <w:w w:val="88"/>
              </w:rPr>
              <w:t>Манойлинском</w:t>
            </w:r>
            <w:proofErr w:type="spellEnd"/>
            <w:r w:rsidRPr="00E020CF">
              <w:rPr>
                <w:rFonts w:ascii="Times New Roman" w:hAnsi="Times New Roman"/>
                <w:w w:val="88"/>
              </w:rPr>
              <w:t xml:space="preserve"> сельском поселении</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до 20.03.2019г.</w:t>
            </w:r>
          </w:p>
        </w:tc>
        <w:tc>
          <w:tcPr>
            <w:tcW w:w="2254"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Литвиненко С.В.., глава сельского поселения</w:t>
            </w:r>
          </w:p>
        </w:tc>
        <w:tc>
          <w:tcPr>
            <w:tcW w:w="1936" w:type="dxa"/>
          </w:tcPr>
          <w:p w:rsidR="00BD4E5A" w:rsidRPr="00E020CF" w:rsidRDefault="00BD4E5A" w:rsidP="00CA1453">
            <w:pPr>
              <w:pStyle w:val="aa"/>
              <w:rPr>
                <w:rFonts w:ascii="Times New Roman" w:hAnsi="Times New Roman"/>
                <w:w w:val="88"/>
              </w:rPr>
            </w:pP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2.</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 xml:space="preserve">Подготовить и провести заседание </w:t>
            </w:r>
            <w:proofErr w:type="spellStart"/>
            <w:r w:rsidRPr="00E020CF">
              <w:rPr>
                <w:rFonts w:ascii="Times New Roman" w:hAnsi="Times New Roman"/>
                <w:w w:val="88"/>
              </w:rPr>
              <w:t>КЧСиПБ</w:t>
            </w:r>
            <w:proofErr w:type="spellEnd"/>
            <w:r w:rsidRPr="00E020CF">
              <w:rPr>
                <w:rFonts w:ascii="Times New Roman" w:hAnsi="Times New Roman"/>
                <w:w w:val="88"/>
              </w:rPr>
              <w:t xml:space="preserve"> Манойлинского сельского поселения</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до 20.03.2019г.</w:t>
            </w:r>
          </w:p>
        </w:tc>
        <w:tc>
          <w:tcPr>
            <w:tcW w:w="2254"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Литвиненко С.В., глава сельского поселения</w:t>
            </w:r>
          </w:p>
        </w:tc>
        <w:tc>
          <w:tcPr>
            <w:tcW w:w="1936" w:type="dxa"/>
          </w:tcPr>
          <w:p w:rsidR="00BD4E5A" w:rsidRPr="00E020CF" w:rsidRDefault="00BD4E5A" w:rsidP="00CA1453">
            <w:pPr>
              <w:pStyle w:val="aa"/>
              <w:rPr>
                <w:rFonts w:ascii="Times New Roman" w:hAnsi="Times New Roman"/>
                <w:w w:val="88"/>
              </w:rPr>
            </w:pP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3.</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Провести обследование гидротехнических сооружений, дамб, плотин и мостов, прудов накопителей</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до 20.03.2019г.</w:t>
            </w:r>
          </w:p>
        </w:tc>
        <w:tc>
          <w:tcPr>
            <w:tcW w:w="2254" w:type="dxa"/>
          </w:tcPr>
          <w:p w:rsidR="00BD4E5A" w:rsidRPr="00E020CF" w:rsidRDefault="00BD4E5A" w:rsidP="00CA1453">
            <w:pPr>
              <w:pStyle w:val="aa"/>
              <w:rPr>
                <w:rFonts w:ascii="Times New Roman" w:hAnsi="Times New Roman"/>
                <w:w w:val="88"/>
              </w:rPr>
            </w:pPr>
            <w:proofErr w:type="spellStart"/>
            <w:r w:rsidRPr="00E020CF">
              <w:rPr>
                <w:rFonts w:ascii="Times New Roman" w:hAnsi="Times New Roman"/>
                <w:w w:val="88"/>
              </w:rPr>
              <w:t>Противопаводковая</w:t>
            </w:r>
            <w:proofErr w:type="spellEnd"/>
            <w:r w:rsidRPr="00E020CF">
              <w:rPr>
                <w:rFonts w:ascii="Times New Roman" w:hAnsi="Times New Roman"/>
                <w:w w:val="88"/>
              </w:rPr>
              <w:t xml:space="preserve"> комиссия, председатель Литвиненко С.В.</w:t>
            </w:r>
          </w:p>
        </w:tc>
        <w:tc>
          <w:tcPr>
            <w:tcW w:w="1936" w:type="dxa"/>
          </w:tcPr>
          <w:p w:rsidR="00BD4E5A" w:rsidRPr="00E020CF" w:rsidRDefault="00BD4E5A" w:rsidP="00CA1453">
            <w:pPr>
              <w:pStyle w:val="aa"/>
              <w:rPr>
                <w:rFonts w:ascii="Times New Roman" w:hAnsi="Times New Roman"/>
                <w:w w:val="88"/>
              </w:rPr>
            </w:pP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4.</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 xml:space="preserve"> Уточнить и определить состав сил и средств, порядок их выделения для оказания помощи при угрозе возникновения ЧС</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до 20.03.2019г.</w:t>
            </w:r>
          </w:p>
        </w:tc>
        <w:tc>
          <w:tcPr>
            <w:tcW w:w="2254"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Литвиненко С.В., глава сельского поселения</w:t>
            </w:r>
          </w:p>
        </w:tc>
        <w:tc>
          <w:tcPr>
            <w:tcW w:w="1936" w:type="dxa"/>
          </w:tcPr>
          <w:p w:rsidR="00BD4E5A" w:rsidRPr="00E020CF" w:rsidRDefault="00BD4E5A" w:rsidP="00CA1453">
            <w:pPr>
              <w:pStyle w:val="aa"/>
              <w:rPr>
                <w:rFonts w:ascii="Times New Roman" w:hAnsi="Times New Roman"/>
                <w:w w:val="88"/>
              </w:rPr>
            </w:pP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5.</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Создать запас лекарственных препаратов и средств оказания первой медицинской помощи в населенных пунктах в зоне подтопления</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по мере необходимости</w:t>
            </w:r>
          </w:p>
        </w:tc>
        <w:tc>
          <w:tcPr>
            <w:tcW w:w="2254" w:type="dxa"/>
          </w:tcPr>
          <w:p w:rsidR="00BD4E5A" w:rsidRPr="00E020CF" w:rsidRDefault="00BD4E5A" w:rsidP="00CA1453">
            <w:pPr>
              <w:pStyle w:val="aa"/>
              <w:rPr>
                <w:rFonts w:ascii="Times New Roman" w:hAnsi="Times New Roman"/>
                <w:w w:val="88"/>
              </w:rPr>
            </w:pPr>
            <w:r w:rsidRPr="00E020CF">
              <w:rPr>
                <w:rFonts w:ascii="Times New Roman" w:hAnsi="Times New Roman"/>
                <w:w w:val="88"/>
              </w:rPr>
              <w:t xml:space="preserve">Заведующий </w:t>
            </w:r>
            <w:proofErr w:type="spellStart"/>
            <w:r w:rsidRPr="00E020CF">
              <w:rPr>
                <w:rFonts w:ascii="Times New Roman" w:hAnsi="Times New Roman"/>
                <w:w w:val="88"/>
              </w:rPr>
              <w:t>Манойлинской</w:t>
            </w:r>
            <w:proofErr w:type="spellEnd"/>
            <w:r w:rsidRPr="00E020CF">
              <w:rPr>
                <w:rFonts w:ascii="Times New Roman" w:hAnsi="Times New Roman"/>
                <w:w w:val="88"/>
              </w:rPr>
              <w:t xml:space="preserve"> ВА Литвиненко Н.Н.</w:t>
            </w:r>
          </w:p>
        </w:tc>
        <w:tc>
          <w:tcPr>
            <w:tcW w:w="1936" w:type="dxa"/>
          </w:tcPr>
          <w:p w:rsidR="00BD4E5A" w:rsidRPr="00E020CF" w:rsidRDefault="00BD4E5A" w:rsidP="00CA1453">
            <w:pPr>
              <w:pStyle w:val="aa"/>
              <w:rPr>
                <w:rFonts w:ascii="Times New Roman" w:hAnsi="Times New Roman"/>
                <w:w w:val="88"/>
              </w:rPr>
            </w:pP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6.</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В случае ухудшения паводковой обстановки установить водомерные посты на потенциально опасных водоемах и ежедневно докладывать в ЕДДС Клетского района о создающейся паводковой обстановке</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в период паводка</w:t>
            </w:r>
          </w:p>
        </w:tc>
        <w:tc>
          <w:tcPr>
            <w:tcW w:w="2254"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Литвиненко С.В., глава сельского поселения</w:t>
            </w:r>
          </w:p>
        </w:tc>
        <w:tc>
          <w:tcPr>
            <w:tcW w:w="1936" w:type="dxa"/>
          </w:tcPr>
          <w:p w:rsidR="00BD4E5A" w:rsidRPr="00E020CF" w:rsidRDefault="00BD4E5A" w:rsidP="00CA1453">
            <w:pPr>
              <w:pStyle w:val="aa"/>
              <w:rPr>
                <w:rFonts w:ascii="Times New Roman" w:hAnsi="Times New Roman"/>
                <w:w w:val="88"/>
              </w:rPr>
            </w:pP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 xml:space="preserve">7. </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Организовать создание резерва ГСМ, продовольствия и предметов первой необходимости в населенных пунктах в зоне подтопления</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до 01.04.2019г.</w:t>
            </w:r>
          </w:p>
        </w:tc>
        <w:tc>
          <w:tcPr>
            <w:tcW w:w="2254"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Литвиненко С.В., глава сельского поселения</w:t>
            </w:r>
          </w:p>
        </w:tc>
        <w:tc>
          <w:tcPr>
            <w:tcW w:w="1936" w:type="dxa"/>
          </w:tcPr>
          <w:p w:rsidR="00BD4E5A" w:rsidRPr="00E020CF" w:rsidRDefault="00BD4E5A" w:rsidP="00CA1453">
            <w:pPr>
              <w:pStyle w:val="aa"/>
              <w:rPr>
                <w:rFonts w:ascii="Times New Roman" w:hAnsi="Times New Roman"/>
                <w:w w:val="88"/>
              </w:rPr>
            </w:pP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8.</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Отработать планы эвакуации населения, с/</w:t>
            </w:r>
            <w:proofErr w:type="spellStart"/>
            <w:r w:rsidRPr="00E020CF">
              <w:rPr>
                <w:rFonts w:ascii="Times New Roman" w:hAnsi="Times New Roman"/>
                <w:w w:val="88"/>
              </w:rPr>
              <w:t>х</w:t>
            </w:r>
            <w:proofErr w:type="spellEnd"/>
            <w:r w:rsidRPr="00E020CF">
              <w:rPr>
                <w:rFonts w:ascii="Times New Roman" w:hAnsi="Times New Roman"/>
                <w:w w:val="88"/>
              </w:rPr>
              <w:t xml:space="preserve"> животных, вывоза материальных ценностей, организация подготовки помещений на случай необходимости эвакуации населения из зон затопления и мест содержания с/</w:t>
            </w:r>
            <w:proofErr w:type="spellStart"/>
            <w:r w:rsidRPr="00E020CF">
              <w:rPr>
                <w:rFonts w:ascii="Times New Roman" w:hAnsi="Times New Roman"/>
                <w:w w:val="88"/>
              </w:rPr>
              <w:t>х</w:t>
            </w:r>
            <w:proofErr w:type="spellEnd"/>
            <w:r w:rsidRPr="00E020CF">
              <w:rPr>
                <w:rFonts w:ascii="Times New Roman" w:hAnsi="Times New Roman"/>
                <w:w w:val="88"/>
              </w:rPr>
              <w:t xml:space="preserve"> животных</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до 01.04.2019г.</w:t>
            </w:r>
          </w:p>
        </w:tc>
        <w:tc>
          <w:tcPr>
            <w:tcW w:w="2254" w:type="dxa"/>
          </w:tcPr>
          <w:p w:rsidR="00BD4E5A" w:rsidRPr="00E020CF" w:rsidRDefault="00BD4E5A" w:rsidP="00CA1453">
            <w:pPr>
              <w:pStyle w:val="aa"/>
              <w:rPr>
                <w:rFonts w:ascii="Times New Roman" w:hAnsi="Times New Roman"/>
                <w:w w:val="88"/>
              </w:rPr>
            </w:pPr>
            <w:r w:rsidRPr="00E020CF">
              <w:rPr>
                <w:rFonts w:ascii="Times New Roman" w:hAnsi="Times New Roman"/>
                <w:w w:val="88"/>
              </w:rPr>
              <w:t>Специалист по ГОЧС Князева С.Ю.</w:t>
            </w:r>
          </w:p>
        </w:tc>
        <w:tc>
          <w:tcPr>
            <w:tcW w:w="1936" w:type="dxa"/>
          </w:tcPr>
          <w:p w:rsidR="00BD4E5A" w:rsidRPr="00E020CF" w:rsidRDefault="00BD4E5A" w:rsidP="00CA1453">
            <w:pPr>
              <w:pStyle w:val="aa"/>
              <w:rPr>
                <w:rFonts w:ascii="Times New Roman" w:hAnsi="Times New Roman"/>
                <w:w w:val="88"/>
              </w:rPr>
            </w:pP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9.</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Приведение в готовность сил и сре</w:t>
            </w:r>
            <w:proofErr w:type="gramStart"/>
            <w:r w:rsidRPr="00E020CF">
              <w:rPr>
                <w:rFonts w:ascii="Times New Roman" w:hAnsi="Times New Roman"/>
                <w:w w:val="88"/>
              </w:rPr>
              <w:t>дств дл</w:t>
            </w:r>
            <w:proofErr w:type="gramEnd"/>
            <w:r w:rsidRPr="00E020CF">
              <w:rPr>
                <w:rFonts w:ascii="Times New Roman" w:hAnsi="Times New Roman"/>
                <w:w w:val="88"/>
              </w:rPr>
              <w:t>я восстановления линий электропередач и трансформаторных подстанций в зоне подтопления</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по мере необходимости</w:t>
            </w:r>
          </w:p>
        </w:tc>
        <w:tc>
          <w:tcPr>
            <w:tcW w:w="2254" w:type="dxa"/>
          </w:tcPr>
          <w:p w:rsidR="00BD4E5A" w:rsidRPr="00E020CF" w:rsidRDefault="00BD4E5A" w:rsidP="00CA1453">
            <w:pPr>
              <w:pStyle w:val="aa"/>
              <w:rPr>
                <w:rFonts w:ascii="Times New Roman" w:hAnsi="Times New Roman"/>
                <w:w w:val="88"/>
              </w:rPr>
            </w:pPr>
            <w:r w:rsidRPr="00E020CF">
              <w:rPr>
                <w:rFonts w:ascii="Times New Roman" w:hAnsi="Times New Roman"/>
                <w:w w:val="88"/>
              </w:rPr>
              <w:t>Литвиненко С.В., глава сельского поселения</w:t>
            </w:r>
          </w:p>
          <w:p w:rsidR="00BD4E5A" w:rsidRPr="00E020CF" w:rsidRDefault="00BD4E5A" w:rsidP="00CA1453">
            <w:pPr>
              <w:pStyle w:val="aa"/>
              <w:rPr>
                <w:rFonts w:ascii="Times New Roman" w:hAnsi="Times New Roman"/>
                <w:w w:val="88"/>
              </w:rPr>
            </w:pPr>
          </w:p>
        </w:tc>
        <w:tc>
          <w:tcPr>
            <w:tcW w:w="1936" w:type="dxa"/>
          </w:tcPr>
          <w:p w:rsidR="00BD4E5A" w:rsidRPr="00E020CF" w:rsidRDefault="00BD4E5A" w:rsidP="00CA1453">
            <w:pPr>
              <w:pStyle w:val="aa"/>
              <w:rPr>
                <w:rFonts w:ascii="Times New Roman" w:hAnsi="Times New Roman"/>
                <w:w w:val="88"/>
              </w:rPr>
            </w:pPr>
          </w:p>
        </w:tc>
      </w:tr>
      <w:tr w:rsidR="00BD4E5A" w:rsidRPr="00E020CF" w:rsidTr="00CA1453">
        <w:tc>
          <w:tcPr>
            <w:tcW w:w="567" w:type="dxa"/>
          </w:tcPr>
          <w:p w:rsidR="00BD4E5A" w:rsidRPr="00E020CF" w:rsidRDefault="00BD4E5A" w:rsidP="00CA1453">
            <w:pPr>
              <w:pStyle w:val="aa"/>
              <w:rPr>
                <w:rFonts w:ascii="Times New Roman" w:hAnsi="Times New Roman"/>
                <w:w w:val="88"/>
              </w:rPr>
            </w:pPr>
            <w:r w:rsidRPr="00E020CF">
              <w:rPr>
                <w:rFonts w:ascii="Times New Roman" w:hAnsi="Times New Roman"/>
                <w:w w:val="88"/>
              </w:rPr>
              <w:t>10.</w:t>
            </w:r>
          </w:p>
        </w:tc>
        <w:tc>
          <w:tcPr>
            <w:tcW w:w="3261" w:type="dxa"/>
          </w:tcPr>
          <w:p w:rsidR="00BD4E5A" w:rsidRPr="00E020CF" w:rsidRDefault="00BD4E5A" w:rsidP="00CA1453">
            <w:pPr>
              <w:pStyle w:val="aa"/>
              <w:rPr>
                <w:rFonts w:ascii="Times New Roman" w:hAnsi="Times New Roman"/>
                <w:w w:val="88"/>
              </w:rPr>
            </w:pPr>
            <w:r w:rsidRPr="00E020CF">
              <w:rPr>
                <w:rFonts w:ascii="Times New Roman" w:hAnsi="Times New Roman"/>
                <w:w w:val="88"/>
              </w:rPr>
              <w:t xml:space="preserve">Организовать необходимую помощь населению по охране общественного порядка, </w:t>
            </w:r>
            <w:r w:rsidRPr="00E020CF">
              <w:rPr>
                <w:rFonts w:ascii="Times New Roman" w:hAnsi="Times New Roman"/>
                <w:w w:val="88"/>
              </w:rPr>
              <w:lastRenderedPageBreak/>
              <w:t>материальных ценностей, с/</w:t>
            </w:r>
            <w:proofErr w:type="spellStart"/>
            <w:r w:rsidRPr="00E020CF">
              <w:rPr>
                <w:rFonts w:ascii="Times New Roman" w:hAnsi="Times New Roman"/>
                <w:w w:val="88"/>
              </w:rPr>
              <w:t>х</w:t>
            </w:r>
            <w:proofErr w:type="spellEnd"/>
            <w:r w:rsidRPr="00E020CF">
              <w:rPr>
                <w:rFonts w:ascii="Times New Roman" w:hAnsi="Times New Roman"/>
                <w:w w:val="88"/>
              </w:rPr>
              <w:t xml:space="preserve"> животных в зонах затопления</w:t>
            </w:r>
          </w:p>
        </w:tc>
        <w:tc>
          <w:tcPr>
            <w:tcW w:w="1947" w:type="dxa"/>
          </w:tcPr>
          <w:p w:rsidR="00BD4E5A" w:rsidRPr="00E020CF" w:rsidRDefault="00BD4E5A" w:rsidP="00CA1453">
            <w:pPr>
              <w:pStyle w:val="aa"/>
              <w:rPr>
                <w:rFonts w:ascii="Times New Roman" w:hAnsi="Times New Roman"/>
                <w:w w:val="88"/>
              </w:rPr>
            </w:pPr>
            <w:r w:rsidRPr="00E020CF">
              <w:rPr>
                <w:rFonts w:ascii="Times New Roman" w:hAnsi="Times New Roman"/>
                <w:w w:val="88"/>
              </w:rPr>
              <w:lastRenderedPageBreak/>
              <w:t>по мере необходимости</w:t>
            </w:r>
          </w:p>
        </w:tc>
        <w:tc>
          <w:tcPr>
            <w:tcW w:w="2254" w:type="dxa"/>
          </w:tcPr>
          <w:p w:rsidR="00BD4E5A" w:rsidRPr="00E020CF" w:rsidRDefault="00BD4E5A" w:rsidP="00CA1453">
            <w:pPr>
              <w:pStyle w:val="aa"/>
              <w:rPr>
                <w:rFonts w:ascii="Times New Roman" w:hAnsi="Times New Roman"/>
                <w:w w:val="88"/>
              </w:rPr>
            </w:pPr>
            <w:r w:rsidRPr="00E020CF">
              <w:rPr>
                <w:rFonts w:ascii="Times New Roman" w:hAnsi="Times New Roman"/>
                <w:w w:val="88"/>
              </w:rPr>
              <w:t xml:space="preserve">участковый уполномоченный полиции МО МВД </w:t>
            </w:r>
            <w:r w:rsidRPr="00E020CF">
              <w:rPr>
                <w:rFonts w:ascii="Times New Roman" w:hAnsi="Times New Roman"/>
                <w:w w:val="88"/>
              </w:rPr>
              <w:lastRenderedPageBreak/>
              <w:t>«Клетский» Сазонов П.Д.</w:t>
            </w:r>
          </w:p>
          <w:p w:rsidR="00BD4E5A" w:rsidRPr="00E020CF" w:rsidRDefault="00BD4E5A" w:rsidP="00CA1453">
            <w:pPr>
              <w:pStyle w:val="aa"/>
              <w:rPr>
                <w:rFonts w:ascii="Times New Roman" w:hAnsi="Times New Roman"/>
                <w:w w:val="88"/>
              </w:rPr>
            </w:pPr>
            <w:r w:rsidRPr="00E020CF">
              <w:rPr>
                <w:rFonts w:ascii="Times New Roman" w:hAnsi="Times New Roman"/>
                <w:w w:val="88"/>
              </w:rPr>
              <w:t xml:space="preserve"> /по согласованию/</w:t>
            </w:r>
          </w:p>
        </w:tc>
        <w:tc>
          <w:tcPr>
            <w:tcW w:w="1936" w:type="dxa"/>
          </w:tcPr>
          <w:p w:rsidR="00BD4E5A" w:rsidRPr="00E020CF" w:rsidRDefault="00BD4E5A" w:rsidP="00CA1453">
            <w:pPr>
              <w:pStyle w:val="aa"/>
              <w:rPr>
                <w:rFonts w:ascii="Times New Roman" w:hAnsi="Times New Roman"/>
                <w:w w:val="88"/>
              </w:rPr>
            </w:pPr>
          </w:p>
        </w:tc>
      </w:tr>
    </w:tbl>
    <w:p w:rsidR="00BD4E5A" w:rsidRPr="00E020CF" w:rsidRDefault="00BD4E5A" w:rsidP="00BD4E5A">
      <w:pPr>
        <w:pStyle w:val="aa"/>
        <w:rPr>
          <w:rFonts w:ascii="Times New Roman" w:hAnsi="Times New Roman"/>
          <w:w w:val="88"/>
        </w:rPr>
      </w:pPr>
    </w:p>
    <w:p w:rsidR="00BD4E5A" w:rsidRPr="00E020CF" w:rsidRDefault="00BD4E5A" w:rsidP="00BD4E5A">
      <w:pPr>
        <w:pStyle w:val="aa"/>
        <w:rPr>
          <w:rFonts w:ascii="Times New Roman" w:hAnsi="Times New Roman"/>
          <w:w w:val="88"/>
        </w:rPr>
      </w:pPr>
      <w:r w:rsidRPr="00E020CF">
        <w:rPr>
          <w:rFonts w:ascii="Times New Roman" w:hAnsi="Times New Roman"/>
          <w:w w:val="88"/>
        </w:rPr>
        <w:t>Глава Манойлинского сельского поселения                                                                                С.В. Литвиненко</w:t>
      </w:r>
    </w:p>
    <w:p w:rsidR="00BD4E5A" w:rsidRPr="00E020CF" w:rsidRDefault="00BD4E5A" w:rsidP="00BD4E5A">
      <w:pPr>
        <w:pStyle w:val="aa"/>
        <w:rPr>
          <w:rFonts w:ascii="Times New Roman" w:hAnsi="Times New Roman"/>
          <w:w w:val="88"/>
        </w:rPr>
      </w:pPr>
    </w:p>
    <w:p w:rsidR="00BD4E5A" w:rsidRPr="00E020CF" w:rsidRDefault="00BD4E5A" w:rsidP="00BD4E5A">
      <w:pPr>
        <w:pStyle w:val="aa"/>
        <w:rPr>
          <w:rFonts w:ascii="Times New Roman" w:hAnsi="Times New Roman"/>
          <w:w w:val="88"/>
        </w:rPr>
      </w:pPr>
    </w:p>
    <w:p w:rsidR="00BD4E5A" w:rsidRPr="00E020CF" w:rsidRDefault="00BD4E5A" w:rsidP="00BD4E5A">
      <w:pPr>
        <w:pStyle w:val="aa"/>
        <w:jc w:val="right"/>
        <w:rPr>
          <w:rFonts w:ascii="Times New Roman" w:hAnsi="Times New Roman"/>
          <w:w w:val="88"/>
          <w:sz w:val="24"/>
          <w:szCs w:val="24"/>
        </w:rPr>
      </w:pPr>
      <w:r w:rsidRPr="00E020CF">
        <w:rPr>
          <w:rFonts w:ascii="Times New Roman" w:hAnsi="Times New Roman"/>
          <w:w w:val="88"/>
          <w:sz w:val="24"/>
          <w:szCs w:val="24"/>
        </w:rPr>
        <w:t>Приложение 2</w:t>
      </w:r>
    </w:p>
    <w:p w:rsidR="00BD4E5A" w:rsidRPr="00E020CF" w:rsidRDefault="00BD4E5A" w:rsidP="00BD4E5A">
      <w:pPr>
        <w:pStyle w:val="aa"/>
        <w:jc w:val="right"/>
        <w:rPr>
          <w:rFonts w:ascii="Times New Roman" w:hAnsi="Times New Roman"/>
          <w:w w:val="88"/>
          <w:sz w:val="24"/>
          <w:szCs w:val="24"/>
        </w:rPr>
      </w:pPr>
      <w:r w:rsidRPr="00E020CF">
        <w:rPr>
          <w:rFonts w:ascii="Times New Roman" w:hAnsi="Times New Roman"/>
          <w:w w:val="88"/>
          <w:sz w:val="24"/>
          <w:szCs w:val="24"/>
        </w:rPr>
        <w:t>к постановлению администрации</w:t>
      </w:r>
    </w:p>
    <w:p w:rsidR="00BD4E5A" w:rsidRPr="00E020CF" w:rsidRDefault="00BD4E5A" w:rsidP="00BD4E5A">
      <w:pPr>
        <w:pStyle w:val="aa"/>
        <w:jc w:val="right"/>
        <w:rPr>
          <w:rFonts w:ascii="Times New Roman" w:hAnsi="Times New Roman"/>
          <w:w w:val="88"/>
          <w:sz w:val="24"/>
          <w:szCs w:val="24"/>
        </w:rPr>
      </w:pPr>
      <w:r w:rsidRPr="00E020CF">
        <w:rPr>
          <w:rFonts w:ascii="Times New Roman" w:hAnsi="Times New Roman"/>
          <w:w w:val="88"/>
          <w:sz w:val="24"/>
          <w:szCs w:val="24"/>
        </w:rPr>
        <w:t>Манойлинского сельского поселения</w:t>
      </w:r>
    </w:p>
    <w:p w:rsidR="00BD4E5A" w:rsidRPr="00E020CF" w:rsidRDefault="00BD4E5A" w:rsidP="00E020CF">
      <w:pPr>
        <w:pStyle w:val="aa"/>
        <w:jc w:val="right"/>
        <w:rPr>
          <w:rFonts w:ascii="Times New Roman" w:hAnsi="Times New Roman"/>
          <w:w w:val="88"/>
          <w:sz w:val="24"/>
          <w:szCs w:val="24"/>
        </w:rPr>
      </w:pPr>
      <w:r w:rsidRPr="00E020CF">
        <w:rPr>
          <w:rFonts w:ascii="Times New Roman" w:hAnsi="Times New Roman"/>
          <w:w w:val="88"/>
          <w:sz w:val="24"/>
          <w:szCs w:val="24"/>
        </w:rPr>
        <w:t>от ___ 2019г. № ____</w:t>
      </w:r>
    </w:p>
    <w:p w:rsidR="00BD4E5A" w:rsidRPr="00E020CF" w:rsidRDefault="00BD4E5A" w:rsidP="00E020CF">
      <w:pPr>
        <w:pStyle w:val="aa"/>
        <w:jc w:val="center"/>
        <w:rPr>
          <w:rFonts w:ascii="Times New Roman" w:hAnsi="Times New Roman"/>
          <w:b/>
          <w:w w:val="88"/>
          <w:sz w:val="24"/>
          <w:szCs w:val="24"/>
        </w:rPr>
      </w:pPr>
      <w:r w:rsidRPr="00E020CF">
        <w:rPr>
          <w:rFonts w:ascii="Times New Roman" w:hAnsi="Times New Roman"/>
          <w:b/>
          <w:w w:val="88"/>
          <w:sz w:val="24"/>
          <w:szCs w:val="24"/>
        </w:rPr>
        <w:t xml:space="preserve">Состав сил и средств Манойлинского сельского поселения, привлекаемых к проведению мероприятий по предупреждению и ликвидации последствий весеннего половодья и паводков 2019 года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
        <w:gridCol w:w="2114"/>
        <w:gridCol w:w="1678"/>
        <w:gridCol w:w="1579"/>
        <w:gridCol w:w="1360"/>
        <w:gridCol w:w="1165"/>
        <w:gridCol w:w="1195"/>
      </w:tblGrid>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 xml:space="preserve">№ </w:t>
            </w:r>
            <w:proofErr w:type="spellStart"/>
            <w:proofErr w:type="gramStart"/>
            <w:r w:rsidRPr="00E020CF">
              <w:rPr>
                <w:rFonts w:ascii="Times New Roman" w:hAnsi="Times New Roman"/>
                <w:w w:val="88"/>
                <w:sz w:val="24"/>
                <w:szCs w:val="24"/>
              </w:rPr>
              <w:t>п</w:t>
            </w:r>
            <w:proofErr w:type="spellEnd"/>
            <w:proofErr w:type="gramEnd"/>
            <w:r w:rsidRPr="00E020CF">
              <w:rPr>
                <w:rFonts w:ascii="Times New Roman" w:hAnsi="Times New Roman"/>
                <w:w w:val="88"/>
                <w:sz w:val="24"/>
                <w:szCs w:val="24"/>
              </w:rPr>
              <w:t>/</w:t>
            </w:r>
            <w:proofErr w:type="spellStart"/>
            <w:r w:rsidRPr="00E020CF">
              <w:rPr>
                <w:rFonts w:ascii="Times New Roman" w:hAnsi="Times New Roman"/>
                <w:w w:val="88"/>
                <w:sz w:val="24"/>
                <w:szCs w:val="24"/>
              </w:rPr>
              <w:t>п</w:t>
            </w:r>
            <w:proofErr w:type="spellEnd"/>
          </w:p>
        </w:tc>
        <w:tc>
          <w:tcPr>
            <w:tcW w:w="1593"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Наименование сил и средств</w:t>
            </w:r>
          </w:p>
        </w:tc>
        <w:tc>
          <w:tcPr>
            <w:tcW w:w="177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Базовая организация (ФИО руководителя предприятия)</w:t>
            </w:r>
          </w:p>
        </w:tc>
        <w:tc>
          <w:tcPr>
            <w:tcW w:w="161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Место дислокации</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Телефон руководителя</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Численный состав, чел.</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Количество техники</w:t>
            </w:r>
          </w:p>
        </w:tc>
      </w:tr>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c>
          <w:tcPr>
            <w:tcW w:w="1593"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Автомобиль АРС-14</w:t>
            </w:r>
          </w:p>
        </w:tc>
        <w:tc>
          <w:tcPr>
            <w:tcW w:w="1770"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Администрация Манойлинского сельского поселения</w:t>
            </w:r>
          </w:p>
        </w:tc>
        <w:tc>
          <w:tcPr>
            <w:tcW w:w="1617"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х</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анойлин</w:t>
            </w:r>
            <w:proofErr w:type="spellEnd"/>
            <w:r w:rsidRPr="00E020CF">
              <w:rPr>
                <w:rFonts w:ascii="Times New Roman" w:hAnsi="Times New Roman"/>
                <w:w w:val="88"/>
                <w:sz w:val="24"/>
                <w:szCs w:val="24"/>
              </w:rPr>
              <w:t>, ул.Школьная, 9</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4-56-46</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r>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2</w:t>
            </w:r>
          </w:p>
        </w:tc>
        <w:tc>
          <w:tcPr>
            <w:tcW w:w="1593"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Трактор Т-40А</w:t>
            </w:r>
          </w:p>
        </w:tc>
        <w:tc>
          <w:tcPr>
            <w:tcW w:w="1770"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Администрация Манойлинского сельского поселения</w:t>
            </w:r>
          </w:p>
        </w:tc>
        <w:tc>
          <w:tcPr>
            <w:tcW w:w="1617"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х</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анойлин</w:t>
            </w:r>
            <w:proofErr w:type="spellEnd"/>
            <w:r w:rsidRPr="00E020CF">
              <w:rPr>
                <w:rFonts w:ascii="Times New Roman" w:hAnsi="Times New Roman"/>
                <w:w w:val="88"/>
                <w:sz w:val="24"/>
                <w:szCs w:val="24"/>
              </w:rPr>
              <w:t>, ул.Школьная, 9</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4-56-46</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r>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3</w:t>
            </w:r>
          </w:p>
        </w:tc>
        <w:tc>
          <w:tcPr>
            <w:tcW w:w="1593"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Тракторный прицеп 2ПТС-4</w:t>
            </w:r>
          </w:p>
        </w:tc>
        <w:tc>
          <w:tcPr>
            <w:tcW w:w="1770"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Администрация Манойлинского сельского поселения</w:t>
            </w:r>
          </w:p>
        </w:tc>
        <w:tc>
          <w:tcPr>
            <w:tcW w:w="1617"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х</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анойлин</w:t>
            </w:r>
            <w:proofErr w:type="spellEnd"/>
            <w:r w:rsidRPr="00E020CF">
              <w:rPr>
                <w:rFonts w:ascii="Times New Roman" w:hAnsi="Times New Roman"/>
                <w:w w:val="88"/>
                <w:sz w:val="24"/>
                <w:szCs w:val="24"/>
              </w:rPr>
              <w:t>, ул.Школьная, 9</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4-56-46</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r>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4</w:t>
            </w:r>
          </w:p>
        </w:tc>
        <w:tc>
          <w:tcPr>
            <w:tcW w:w="1593"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ГАЗ-САЗ - 3507</w:t>
            </w:r>
          </w:p>
        </w:tc>
        <w:tc>
          <w:tcPr>
            <w:tcW w:w="1770"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Администрация Манойлинского сельского поселения</w:t>
            </w:r>
          </w:p>
        </w:tc>
        <w:tc>
          <w:tcPr>
            <w:tcW w:w="1617"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х</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анойлин</w:t>
            </w:r>
            <w:proofErr w:type="spellEnd"/>
            <w:r w:rsidRPr="00E020CF">
              <w:rPr>
                <w:rFonts w:ascii="Times New Roman" w:hAnsi="Times New Roman"/>
                <w:w w:val="88"/>
                <w:sz w:val="24"/>
                <w:szCs w:val="24"/>
              </w:rPr>
              <w:t>, ул.Школьная, 9</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4-56-46</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r>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5</w:t>
            </w:r>
          </w:p>
        </w:tc>
        <w:tc>
          <w:tcPr>
            <w:tcW w:w="1593"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УАЗ</w:t>
            </w:r>
          </w:p>
        </w:tc>
        <w:tc>
          <w:tcPr>
            <w:tcW w:w="1770"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Манойлинская</w:t>
            </w:r>
            <w:proofErr w:type="spellEnd"/>
            <w:r w:rsidRPr="00E020CF">
              <w:rPr>
                <w:rFonts w:ascii="Times New Roman" w:hAnsi="Times New Roman"/>
                <w:w w:val="88"/>
                <w:sz w:val="24"/>
                <w:szCs w:val="24"/>
              </w:rPr>
              <w:t xml:space="preserve"> ВА</w:t>
            </w:r>
          </w:p>
        </w:tc>
        <w:tc>
          <w:tcPr>
            <w:tcW w:w="1617"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х</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анойлин</w:t>
            </w:r>
            <w:proofErr w:type="spellEnd"/>
          </w:p>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ул</w:t>
            </w:r>
            <w:proofErr w:type="gramStart"/>
            <w:r w:rsidRPr="00E020CF">
              <w:rPr>
                <w:rFonts w:ascii="Times New Roman" w:hAnsi="Times New Roman"/>
                <w:w w:val="88"/>
                <w:sz w:val="24"/>
                <w:szCs w:val="24"/>
              </w:rPr>
              <w:t>.А</w:t>
            </w:r>
            <w:proofErr w:type="gramEnd"/>
            <w:r w:rsidRPr="00E020CF">
              <w:rPr>
                <w:rFonts w:ascii="Times New Roman" w:hAnsi="Times New Roman"/>
                <w:w w:val="88"/>
                <w:sz w:val="24"/>
                <w:szCs w:val="24"/>
              </w:rPr>
              <w:t>тамана Макарова, 5</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4-55-10</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r>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6</w:t>
            </w:r>
          </w:p>
        </w:tc>
        <w:tc>
          <w:tcPr>
            <w:tcW w:w="1593"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Трактор К-744</w:t>
            </w:r>
          </w:p>
        </w:tc>
        <w:tc>
          <w:tcPr>
            <w:tcW w:w="1770"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СПК «</w:t>
            </w:r>
            <w:proofErr w:type="spellStart"/>
            <w:r w:rsidRPr="00E020CF">
              <w:rPr>
                <w:rFonts w:ascii="Times New Roman" w:hAnsi="Times New Roman"/>
                <w:w w:val="88"/>
                <w:sz w:val="24"/>
                <w:szCs w:val="24"/>
              </w:rPr>
              <w:t>Манойлинский</w:t>
            </w:r>
            <w:proofErr w:type="spellEnd"/>
            <w:r w:rsidRPr="00E020CF">
              <w:rPr>
                <w:rFonts w:ascii="Times New Roman" w:hAnsi="Times New Roman"/>
                <w:w w:val="88"/>
                <w:sz w:val="24"/>
                <w:szCs w:val="24"/>
              </w:rPr>
              <w:t>»</w:t>
            </w:r>
          </w:p>
        </w:tc>
        <w:tc>
          <w:tcPr>
            <w:tcW w:w="1617"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х</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анойлин</w:t>
            </w:r>
            <w:proofErr w:type="spellEnd"/>
          </w:p>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ул</w:t>
            </w:r>
            <w:proofErr w:type="gramStart"/>
            <w:r w:rsidRPr="00E020CF">
              <w:rPr>
                <w:rFonts w:ascii="Times New Roman" w:hAnsi="Times New Roman"/>
                <w:w w:val="88"/>
                <w:sz w:val="24"/>
                <w:szCs w:val="24"/>
              </w:rPr>
              <w:t>.А</w:t>
            </w:r>
            <w:proofErr w:type="gramEnd"/>
            <w:r w:rsidRPr="00E020CF">
              <w:rPr>
                <w:rFonts w:ascii="Times New Roman" w:hAnsi="Times New Roman"/>
                <w:w w:val="88"/>
                <w:sz w:val="24"/>
                <w:szCs w:val="24"/>
              </w:rPr>
              <w:t>тамана Макарова, 9</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4-55-21</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r>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7</w:t>
            </w:r>
          </w:p>
        </w:tc>
        <w:tc>
          <w:tcPr>
            <w:tcW w:w="1593"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Трактор МТЗ-80</w:t>
            </w:r>
          </w:p>
        </w:tc>
        <w:tc>
          <w:tcPr>
            <w:tcW w:w="1770"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СПК «Терновский»</w:t>
            </w:r>
          </w:p>
        </w:tc>
        <w:tc>
          <w:tcPr>
            <w:tcW w:w="1617"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х</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анойлин</w:t>
            </w:r>
            <w:proofErr w:type="spellEnd"/>
          </w:p>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ул</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олодежная, 21</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89044201686</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r>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8</w:t>
            </w:r>
          </w:p>
        </w:tc>
        <w:tc>
          <w:tcPr>
            <w:tcW w:w="1593"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Прицеп 2ПТС-4</w:t>
            </w:r>
          </w:p>
        </w:tc>
        <w:tc>
          <w:tcPr>
            <w:tcW w:w="1770"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СПК «Терновский»</w:t>
            </w:r>
          </w:p>
        </w:tc>
        <w:tc>
          <w:tcPr>
            <w:tcW w:w="1617"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х</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анойлин</w:t>
            </w:r>
            <w:proofErr w:type="spellEnd"/>
            <w:r w:rsidRPr="00E020CF">
              <w:rPr>
                <w:rFonts w:ascii="Times New Roman" w:hAnsi="Times New Roman"/>
                <w:w w:val="88"/>
                <w:sz w:val="24"/>
                <w:szCs w:val="24"/>
              </w:rPr>
              <w:t>, ул.Молодежная, 21</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89044201686</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w:t>
            </w:r>
          </w:p>
        </w:tc>
      </w:tr>
      <w:tr w:rsidR="00BD4E5A" w:rsidRPr="00E020CF" w:rsidTr="00CA1453">
        <w:tc>
          <w:tcPr>
            <w:tcW w:w="507"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9</w:t>
            </w:r>
          </w:p>
        </w:tc>
        <w:tc>
          <w:tcPr>
            <w:tcW w:w="1593" w:type="dxa"/>
          </w:tcPr>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Мобильная группа по эвакуации населения и сельскохозяйственных животных в зоне подтопления</w:t>
            </w:r>
          </w:p>
        </w:tc>
        <w:tc>
          <w:tcPr>
            <w:tcW w:w="1770"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КЧСиПБ</w:t>
            </w:r>
            <w:proofErr w:type="spellEnd"/>
            <w:r w:rsidRPr="00E020CF">
              <w:rPr>
                <w:rFonts w:ascii="Times New Roman" w:hAnsi="Times New Roman"/>
                <w:w w:val="88"/>
                <w:sz w:val="24"/>
                <w:szCs w:val="24"/>
              </w:rPr>
              <w:t xml:space="preserve"> Манойлинского сельского поселения</w:t>
            </w:r>
          </w:p>
        </w:tc>
        <w:tc>
          <w:tcPr>
            <w:tcW w:w="1617" w:type="dxa"/>
          </w:tcPr>
          <w:p w:rsidR="00BD4E5A" w:rsidRPr="00E020CF" w:rsidRDefault="00BD4E5A" w:rsidP="00CA1453">
            <w:pPr>
              <w:pStyle w:val="aa"/>
              <w:rPr>
                <w:rFonts w:ascii="Times New Roman" w:hAnsi="Times New Roman"/>
                <w:w w:val="88"/>
                <w:sz w:val="24"/>
                <w:szCs w:val="24"/>
              </w:rPr>
            </w:pPr>
            <w:proofErr w:type="spellStart"/>
            <w:r w:rsidRPr="00E020CF">
              <w:rPr>
                <w:rFonts w:ascii="Times New Roman" w:hAnsi="Times New Roman"/>
                <w:w w:val="88"/>
                <w:sz w:val="24"/>
                <w:szCs w:val="24"/>
              </w:rPr>
              <w:t>х</w:t>
            </w:r>
            <w:proofErr w:type="gramStart"/>
            <w:r w:rsidRPr="00E020CF">
              <w:rPr>
                <w:rFonts w:ascii="Times New Roman" w:hAnsi="Times New Roman"/>
                <w:w w:val="88"/>
                <w:sz w:val="24"/>
                <w:szCs w:val="24"/>
              </w:rPr>
              <w:t>.М</w:t>
            </w:r>
            <w:proofErr w:type="gramEnd"/>
            <w:r w:rsidRPr="00E020CF">
              <w:rPr>
                <w:rFonts w:ascii="Times New Roman" w:hAnsi="Times New Roman"/>
                <w:w w:val="88"/>
                <w:sz w:val="24"/>
                <w:szCs w:val="24"/>
              </w:rPr>
              <w:t>анойлин</w:t>
            </w:r>
            <w:proofErr w:type="spellEnd"/>
          </w:p>
          <w:p w:rsidR="00BD4E5A" w:rsidRPr="00E020CF" w:rsidRDefault="00BD4E5A" w:rsidP="00CA1453">
            <w:pPr>
              <w:pStyle w:val="aa"/>
              <w:rPr>
                <w:rFonts w:ascii="Times New Roman" w:hAnsi="Times New Roman"/>
                <w:w w:val="88"/>
                <w:sz w:val="24"/>
                <w:szCs w:val="24"/>
              </w:rPr>
            </w:pPr>
            <w:r w:rsidRPr="00E020CF">
              <w:rPr>
                <w:rFonts w:ascii="Times New Roman" w:hAnsi="Times New Roman"/>
                <w:w w:val="88"/>
                <w:sz w:val="24"/>
                <w:szCs w:val="24"/>
              </w:rPr>
              <w:t>ул</w:t>
            </w:r>
            <w:proofErr w:type="gramStart"/>
            <w:r w:rsidRPr="00E020CF">
              <w:rPr>
                <w:rFonts w:ascii="Times New Roman" w:hAnsi="Times New Roman"/>
                <w:w w:val="88"/>
                <w:sz w:val="24"/>
                <w:szCs w:val="24"/>
              </w:rPr>
              <w:t>.Ш</w:t>
            </w:r>
            <w:proofErr w:type="gramEnd"/>
            <w:r w:rsidRPr="00E020CF">
              <w:rPr>
                <w:rFonts w:ascii="Times New Roman" w:hAnsi="Times New Roman"/>
                <w:w w:val="88"/>
                <w:sz w:val="24"/>
                <w:szCs w:val="24"/>
              </w:rPr>
              <w:t>кольная, 9</w:t>
            </w:r>
          </w:p>
        </w:tc>
        <w:tc>
          <w:tcPr>
            <w:tcW w:w="15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4-56-46</w:t>
            </w:r>
          </w:p>
        </w:tc>
        <w:tc>
          <w:tcPr>
            <w:tcW w:w="1240"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13</w:t>
            </w:r>
          </w:p>
        </w:tc>
        <w:tc>
          <w:tcPr>
            <w:tcW w:w="1272" w:type="dxa"/>
          </w:tcPr>
          <w:p w:rsidR="00BD4E5A" w:rsidRPr="00E020CF" w:rsidRDefault="00BD4E5A" w:rsidP="00CA1453">
            <w:pPr>
              <w:pStyle w:val="aa"/>
              <w:jc w:val="center"/>
              <w:rPr>
                <w:rFonts w:ascii="Times New Roman" w:hAnsi="Times New Roman"/>
                <w:w w:val="88"/>
                <w:sz w:val="24"/>
                <w:szCs w:val="24"/>
              </w:rPr>
            </w:pPr>
            <w:r w:rsidRPr="00E020CF">
              <w:rPr>
                <w:rFonts w:ascii="Times New Roman" w:hAnsi="Times New Roman"/>
                <w:w w:val="88"/>
                <w:sz w:val="24"/>
                <w:szCs w:val="24"/>
              </w:rPr>
              <w:t>-</w:t>
            </w:r>
          </w:p>
        </w:tc>
      </w:tr>
    </w:tbl>
    <w:p w:rsidR="00BD4E5A" w:rsidRPr="00E020CF" w:rsidRDefault="00BD4E5A" w:rsidP="00BD4E5A">
      <w:pPr>
        <w:pStyle w:val="aa"/>
        <w:jc w:val="center"/>
        <w:rPr>
          <w:rFonts w:ascii="Times New Roman" w:hAnsi="Times New Roman"/>
          <w:w w:val="88"/>
          <w:sz w:val="24"/>
          <w:szCs w:val="24"/>
        </w:rPr>
      </w:pPr>
    </w:p>
    <w:p w:rsidR="00BD4E5A" w:rsidRPr="00E020CF" w:rsidRDefault="00BD4E5A" w:rsidP="00BD4E5A">
      <w:pPr>
        <w:pStyle w:val="aa"/>
        <w:rPr>
          <w:rFonts w:ascii="Times New Roman" w:hAnsi="Times New Roman"/>
          <w:w w:val="88"/>
          <w:sz w:val="24"/>
          <w:szCs w:val="24"/>
        </w:rPr>
      </w:pPr>
    </w:p>
    <w:p w:rsidR="00BD4E5A" w:rsidRPr="00986F82" w:rsidRDefault="00BD4E5A" w:rsidP="00986F82">
      <w:pPr>
        <w:pStyle w:val="aa"/>
        <w:rPr>
          <w:rFonts w:ascii="Times New Roman" w:hAnsi="Times New Roman"/>
          <w:w w:val="88"/>
        </w:rPr>
      </w:pPr>
      <w:r w:rsidRPr="00E020CF">
        <w:rPr>
          <w:rFonts w:ascii="Times New Roman" w:hAnsi="Times New Roman"/>
          <w:w w:val="88"/>
        </w:rPr>
        <w:t>Глава Манойлинского сельского поселения                                                                                    С.В. Литвиненко</w:t>
      </w:r>
    </w:p>
    <w:p w:rsidR="00986F82" w:rsidRDefault="00986F82" w:rsidP="00986F82">
      <w:pPr>
        <w:tabs>
          <w:tab w:val="center" w:pos="4677"/>
          <w:tab w:val="right" w:pos="9355"/>
        </w:tabs>
        <w:spacing w:after="0"/>
        <w:jc w:val="center"/>
        <w:rPr>
          <w:rFonts w:ascii="Calibri" w:eastAsia="Times New Roman" w:hAnsi="Calibri" w:cs="Times New Roman"/>
          <w:bCs/>
          <w:color w:val="000000"/>
          <w:sz w:val="16"/>
          <w:szCs w:val="16"/>
        </w:rPr>
      </w:pPr>
    </w:p>
    <w:p w:rsidR="00986F82" w:rsidRPr="00020969" w:rsidRDefault="00986F82" w:rsidP="00986F82">
      <w:pPr>
        <w:widowControl w:val="0"/>
        <w:autoSpaceDE w:val="0"/>
        <w:autoSpaceDN w:val="0"/>
        <w:adjustRightInd w:val="0"/>
        <w:spacing w:after="0"/>
        <w:jc w:val="center"/>
        <w:outlineLvl w:val="0"/>
        <w:rPr>
          <w:rFonts w:ascii="Times New Roman" w:eastAsia="Times New Roman" w:hAnsi="Times New Roman" w:cs="Times New Roman"/>
          <w:b/>
          <w:bCs/>
          <w:color w:val="000000"/>
        </w:rPr>
      </w:pPr>
      <w:r w:rsidRPr="00020969">
        <w:rPr>
          <w:rFonts w:ascii="Times New Roman" w:eastAsia="Times New Roman" w:hAnsi="Times New Roman" w:cs="Times New Roman"/>
          <w:b/>
          <w:bCs/>
          <w:color w:val="000000"/>
        </w:rPr>
        <w:t>АДМИНИСТРАЦИЯ  МАНОЙЛИНСКОГО</w:t>
      </w:r>
    </w:p>
    <w:p w:rsidR="00986F82" w:rsidRPr="00020969" w:rsidRDefault="00986F82" w:rsidP="00986F82">
      <w:pPr>
        <w:widowControl w:val="0"/>
        <w:autoSpaceDE w:val="0"/>
        <w:autoSpaceDN w:val="0"/>
        <w:adjustRightInd w:val="0"/>
        <w:spacing w:after="0"/>
        <w:jc w:val="center"/>
        <w:outlineLvl w:val="0"/>
        <w:rPr>
          <w:rFonts w:ascii="Times New Roman" w:eastAsia="Times New Roman" w:hAnsi="Times New Roman" w:cs="Times New Roman"/>
          <w:b/>
          <w:bCs/>
          <w:color w:val="000000"/>
        </w:rPr>
      </w:pPr>
      <w:r w:rsidRPr="00020969">
        <w:rPr>
          <w:rFonts w:ascii="Times New Roman" w:eastAsia="Times New Roman" w:hAnsi="Times New Roman" w:cs="Times New Roman"/>
          <w:b/>
          <w:bCs/>
          <w:color w:val="000000"/>
        </w:rPr>
        <w:t xml:space="preserve">  СЕЛЬСКОГО ПОСЕЛЕНИЯ</w:t>
      </w:r>
    </w:p>
    <w:p w:rsidR="00986F82" w:rsidRPr="00020969" w:rsidRDefault="00986F82" w:rsidP="00986F82">
      <w:pPr>
        <w:widowControl w:val="0"/>
        <w:autoSpaceDE w:val="0"/>
        <w:autoSpaceDN w:val="0"/>
        <w:adjustRightInd w:val="0"/>
        <w:spacing w:after="0"/>
        <w:jc w:val="center"/>
        <w:outlineLvl w:val="0"/>
        <w:rPr>
          <w:rFonts w:ascii="Times New Roman" w:eastAsia="Times New Roman" w:hAnsi="Times New Roman" w:cs="Times New Roman"/>
          <w:b/>
          <w:bCs/>
          <w:color w:val="000000"/>
        </w:rPr>
      </w:pPr>
      <w:r w:rsidRPr="00020969">
        <w:rPr>
          <w:rFonts w:ascii="Times New Roman" w:eastAsia="Times New Roman" w:hAnsi="Times New Roman" w:cs="Times New Roman"/>
          <w:b/>
          <w:bCs/>
          <w:color w:val="000000"/>
        </w:rPr>
        <w:t xml:space="preserve"> КЛЕТСКОГО МУНИЦИПАЛЬНОГО РАЙОНА </w:t>
      </w:r>
    </w:p>
    <w:p w:rsidR="00986F82" w:rsidRPr="00020969" w:rsidRDefault="00986F82" w:rsidP="00986F82">
      <w:pPr>
        <w:widowControl w:val="0"/>
        <w:autoSpaceDE w:val="0"/>
        <w:autoSpaceDN w:val="0"/>
        <w:adjustRightInd w:val="0"/>
        <w:spacing w:after="0"/>
        <w:jc w:val="center"/>
        <w:outlineLvl w:val="0"/>
        <w:rPr>
          <w:rFonts w:ascii="Times New Roman" w:eastAsia="Times New Roman" w:hAnsi="Times New Roman" w:cs="Times New Roman"/>
          <w:b/>
          <w:bCs/>
          <w:color w:val="000000"/>
        </w:rPr>
      </w:pPr>
      <w:r w:rsidRPr="00020969">
        <w:rPr>
          <w:rFonts w:ascii="Times New Roman" w:eastAsia="Times New Roman" w:hAnsi="Times New Roman" w:cs="Times New Roman"/>
          <w:b/>
          <w:bCs/>
          <w:color w:val="000000"/>
        </w:rPr>
        <w:t xml:space="preserve"> ВОЛГОГРАДСКОЙ  ОБЛАСТИ</w:t>
      </w:r>
    </w:p>
    <w:p w:rsidR="00986F82" w:rsidRPr="00020969" w:rsidRDefault="00986F82" w:rsidP="00986F82">
      <w:pPr>
        <w:spacing w:after="0"/>
        <w:jc w:val="center"/>
        <w:rPr>
          <w:rFonts w:ascii="Times New Roman" w:eastAsia="Times New Roman" w:hAnsi="Times New Roman" w:cs="Times New Roman"/>
          <w:bCs/>
          <w:color w:val="000000"/>
        </w:rPr>
      </w:pPr>
      <w:r w:rsidRPr="00020969">
        <w:rPr>
          <w:rFonts w:ascii="Times New Roman" w:eastAsia="Times New Roman" w:hAnsi="Times New Roman" w:cs="Times New Roman"/>
          <w:bCs/>
          <w:color w:val="000000"/>
        </w:rPr>
        <w:t xml:space="preserve">403583,  </w:t>
      </w:r>
      <w:proofErr w:type="spellStart"/>
      <w:r w:rsidRPr="00020969">
        <w:rPr>
          <w:rFonts w:ascii="Times New Roman" w:eastAsia="Times New Roman" w:hAnsi="Times New Roman" w:cs="Times New Roman"/>
          <w:bCs/>
          <w:color w:val="000000"/>
        </w:rPr>
        <w:t>х</w:t>
      </w:r>
      <w:proofErr w:type="gramStart"/>
      <w:r w:rsidRPr="00020969">
        <w:rPr>
          <w:rFonts w:ascii="Times New Roman" w:eastAsia="Times New Roman" w:hAnsi="Times New Roman" w:cs="Times New Roman"/>
          <w:bCs/>
          <w:color w:val="000000"/>
        </w:rPr>
        <w:t>.М</w:t>
      </w:r>
      <w:proofErr w:type="gramEnd"/>
      <w:r w:rsidRPr="00020969">
        <w:rPr>
          <w:rFonts w:ascii="Times New Roman" w:eastAsia="Times New Roman" w:hAnsi="Times New Roman" w:cs="Times New Roman"/>
          <w:bCs/>
          <w:color w:val="000000"/>
        </w:rPr>
        <w:t>анойлин</w:t>
      </w:r>
      <w:proofErr w:type="spellEnd"/>
      <w:r w:rsidRPr="00020969">
        <w:rPr>
          <w:rFonts w:ascii="Times New Roman" w:eastAsia="Times New Roman" w:hAnsi="Times New Roman" w:cs="Times New Roman"/>
          <w:bCs/>
          <w:color w:val="000000"/>
        </w:rPr>
        <w:t>, ул.Школьная, д. 9. тел/факс 8-84466 4-56-46 ОКПО 4126637</w:t>
      </w:r>
    </w:p>
    <w:p w:rsidR="00986F82" w:rsidRPr="00020969" w:rsidRDefault="00986F82" w:rsidP="00986F82">
      <w:pPr>
        <w:pBdr>
          <w:bottom w:val="single" w:sz="12" w:space="1" w:color="auto"/>
        </w:pBdr>
        <w:tabs>
          <w:tab w:val="center" w:pos="4677"/>
          <w:tab w:val="right" w:pos="9355"/>
        </w:tabs>
        <w:spacing w:after="0"/>
        <w:jc w:val="center"/>
        <w:rPr>
          <w:rFonts w:ascii="Times New Roman" w:eastAsia="Times New Roman" w:hAnsi="Times New Roman" w:cs="Times New Roman"/>
          <w:bCs/>
          <w:color w:val="000000"/>
        </w:rPr>
      </w:pPr>
      <w:proofErr w:type="spellStart"/>
      <w:proofErr w:type="gramStart"/>
      <w:r w:rsidRPr="00020969">
        <w:rPr>
          <w:rFonts w:ascii="Times New Roman" w:eastAsia="Times New Roman" w:hAnsi="Times New Roman" w:cs="Times New Roman"/>
          <w:bCs/>
          <w:color w:val="000000"/>
        </w:rPr>
        <w:t>р</w:t>
      </w:r>
      <w:proofErr w:type="spellEnd"/>
      <w:proofErr w:type="gramEnd"/>
      <w:r w:rsidRPr="00020969">
        <w:rPr>
          <w:rFonts w:ascii="Times New Roman" w:eastAsia="Times New Roman" w:hAnsi="Times New Roman" w:cs="Times New Roman"/>
          <w:bCs/>
          <w:color w:val="000000"/>
        </w:rPr>
        <w:t>/счет 40204810800000000339 в Отделение Волгоград</w:t>
      </w:r>
    </w:p>
    <w:p w:rsidR="00986F82" w:rsidRPr="00020969" w:rsidRDefault="00986F82" w:rsidP="00986F82">
      <w:pPr>
        <w:pBdr>
          <w:bottom w:val="single" w:sz="12" w:space="1" w:color="auto"/>
        </w:pBdr>
        <w:tabs>
          <w:tab w:val="center" w:pos="4677"/>
          <w:tab w:val="right" w:pos="9355"/>
        </w:tabs>
        <w:spacing w:after="0"/>
        <w:jc w:val="center"/>
        <w:rPr>
          <w:rFonts w:ascii="Times New Roman" w:eastAsia="Times New Roman" w:hAnsi="Times New Roman" w:cs="Times New Roman"/>
          <w:bCs/>
          <w:color w:val="000000"/>
        </w:rPr>
      </w:pPr>
      <w:r w:rsidRPr="00020969">
        <w:rPr>
          <w:rFonts w:ascii="Times New Roman" w:eastAsia="Times New Roman" w:hAnsi="Times New Roman" w:cs="Times New Roman"/>
          <w:bCs/>
          <w:color w:val="000000"/>
        </w:rPr>
        <w:t>ИНН/ КПП 3412301348/341201001</w:t>
      </w:r>
    </w:p>
    <w:p w:rsidR="00986F82" w:rsidRPr="00020969" w:rsidRDefault="00986F82" w:rsidP="00986F82">
      <w:pPr>
        <w:spacing w:after="0"/>
        <w:ind w:right="141"/>
        <w:jc w:val="center"/>
        <w:rPr>
          <w:rStyle w:val="a9"/>
          <w:rFonts w:ascii="Times New Roman" w:eastAsia="Times New Roman" w:hAnsi="Times New Roman" w:cs="Times New Roman"/>
          <w:b/>
          <w:i w:val="0"/>
        </w:rPr>
      </w:pPr>
    </w:p>
    <w:p w:rsidR="00986F82" w:rsidRPr="00020969" w:rsidRDefault="00986F82" w:rsidP="00986F82">
      <w:pPr>
        <w:spacing w:after="0"/>
        <w:ind w:right="141"/>
        <w:jc w:val="center"/>
        <w:rPr>
          <w:rStyle w:val="a9"/>
          <w:rFonts w:ascii="Times New Roman" w:eastAsia="Times New Roman" w:hAnsi="Times New Roman" w:cs="Times New Roman"/>
          <w:b/>
          <w:i w:val="0"/>
        </w:rPr>
      </w:pPr>
      <w:r w:rsidRPr="00020969">
        <w:rPr>
          <w:rStyle w:val="a9"/>
          <w:rFonts w:ascii="Times New Roman" w:eastAsia="Times New Roman" w:hAnsi="Times New Roman" w:cs="Times New Roman"/>
          <w:b/>
          <w:i w:val="0"/>
        </w:rPr>
        <w:t>ПОСТАНОВЛЕНИЕ</w:t>
      </w:r>
    </w:p>
    <w:p w:rsidR="00986F82" w:rsidRPr="00020969" w:rsidRDefault="00986F82" w:rsidP="00986F82">
      <w:pPr>
        <w:spacing w:after="0"/>
        <w:ind w:right="141"/>
        <w:rPr>
          <w:rFonts w:ascii="Times New Roman" w:eastAsia="Times New Roman" w:hAnsi="Times New Roman" w:cs="Times New Roman"/>
        </w:rPr>
      </w:pPr>
      <w:r w:rsidRPr="00020969">
        <w:rPr>
          <w:rFonts w:ascii="Times New Roman" w:eastAsia="Times New Roman" w:hAnsi="Times New Roman" w:cs="Times New Roman"/>
        </w:rPr>
        <w:t>от  15 марта 2019 года № 41</w:t>
      </w:r>
    </w:p>
    <w:p w:rsidR="00986F82" w:rsidRPr="00020969" w:rsidRDefault="00986F82" w:rsidP="00986F82">
      <w:pPr>
        <w:shd w:val="clear" w:color="auto" w:fill="FFFFFF"/>
        <w:spacing w:line="252" w:lineRule="atLeast"/>
        <w:jc w:val="center"/>
        <w:rPr>
          <w:rFonts w:ascii="Times New Roman" w:eastAsia="Times New Roman" w:hAnsi="Times New Roman" w:cs="Times New Roman"/>
          <w:b/>
          <w:color w:val="000000"/>
        </w:rPr>
      </w:pPr>
      <w:r w:rsidRPr="00020969">
        <w:rPr>
          <w:rFonts w:ascii="Times New Roman" w:eastAsia="Times New Roman" w:hAnsi="Times New Roman" w:cs="Times New Roman"/>
          <w:b/>
        </w:rPr>
        <w:t>О внесении изменений в постановление администрации Манойлинского сельского поселения Клетского муниципального района Волгоградской области от 19 июня 2017 года № 46 «</w:t>
      </w:r>
      <w:r w:rsidRPr="00020969">
        <w:rPr>
          <w:rFonts w:ascii="Times New Roman" w:eastAsia="Times New Roman" w:hAnsi="Times New Roman" w:cs="Times New Roman"/>
          <w:b/>
          <w:color w:val="000000"/>
        </w:rPr>
        <w:t>Об утверждении муниципальной программы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w:t>
      </w:r>
    </w:p>
    <w:p w:rsidR="00986F82" w:rsidRPr="00020969" w:rsidRDefault="00986F82" w:rsidP="00986F82">
      <w:pPr>
        <w:shd w:val="clear" w:color="auto" w:fill="FFFFFF"/>
        <w:spacing w:line="252" w:lineRule="atLeast"/>
        <w:jc w:val="center"/>
        <w:rPr>
          <w:rFonts w:ascii="Times New Roman" w:eastAsia="Times New Roman" w:hAnsi="Times New Roman" w:cs="Times New Roman"/>
          <w:color w:val="000000"/>
        </w:rPr>
      </w:pPr>
      <w:r w:rsidRPr="00020969">
        <w:rPr>
          <w:rFonts w:ascii="Times New Roman" w:eastAsia="Times New Roman" w:hAnsi="Times New Roman" w:cs="Times New Roman"/>
          <w:b/>
          <w:color w:val="000000"/>
        </w:rPr>
        <w:t xml:space="preserve"> на 2017-2019гг.</w:t>
      </w:r>
    </w:p>
    <w:p w:rsidR="00986F82" w:rsidRPr="00020969" w:rsidRDefault="00986F82" w:rsidP="00986F82">
      <w:pPr>
        <w:spacing w:after="0"/>
        <w:ind w:right="-2"/>
        <w:jc w:val="both"/>
        <w:rPr>
          <w:rFonts w:ascii="Times New Roman" w:eastAsia="Times New Roman" w:hAnsi="Times New Roman" w:cs="Times New Roman"/>
          <w:b/>
        </w:rPr>
      </w:pPr>
      <w:r w:rsidRPr="00020969">
        <w:rPr>
          <w:rFonts w:ascii="Times New Roman" w:eastAsia="Times New Roman" w:hAnsi="Times New Roman" w:cs="Times New Roman"/>
        </w:rPr>
        <w:t xml:space="preserve">         В соответствии с Указом Президента РФ от 19.12.2012 г. № 1666 "О Стратегии государственной национальной политики Российской Федерации на период до 2025 года" (в редакции от 06.12.2018 г.), руководствуясь Уставом Манойлинского сельского поселения Клетского муниципального района Волгоградской области, администрация</w:t>
      </w:r>
      <w:r w:rsidRPr="00020969">
        <w:rPr>
          <w:rFonts w:ascii="Times New Roman" w:eastAsia="Times New Roman" w:hAnsi="Times New Roman" w:cs="Times New Roman"/>
          <w:b/>
        </w:rPr>
        <w:t xml:space="preserve"> </w:t>
      </w:r>
      <w:r w:rsidRPr="00020969">
        <w:rPr>
          <w:rFonts w:ascii="Times New Roman" w:eastAsia="Times New Roman" w:hAnsi="Times New Roman" w:cs="Times New Roman"/>
        </w:rPr>
        <w:t xml:space="preserve">Манойлинского сельского поселения Клетского муниципального района Волгоградской области    </w:t>
      </w:r>
      <w:r w:rsidRPr="00020969">
        <w:rPr>
          <w:rFonts w:ascii="Times New Roman" w:eastAsia="Times New Roman" w:hAnsi="Times New Roman" w:cs="Times New Roman"/>
          <w:b/>
        </w:rPr>
        <w:t xml:space="preserve"> </w:t>
      </w:r>
    </w:p>
    <w:p w:rsidR="00986F82" w:rsidRPr="00020969" w:rsidRDefault="00986F82" w:rsidP="00986F82">
      <w:pPr>
        <w:spacing w:after="0"/>
        <w:ind w:right="425"/>
        <w:jc w:val="both"/>
        <w:rPr>
          <w:rFonts w:ascii="Times New Roman" w:eastAsia="Times New Roman" w:hAnsi="Times New Roman" w:cs="Times New Roman"/>
          <w:b/>
        </w:rPr>
      </w:pPr>
      <w:r w:rsidRPr="00020969">
        <w:rPr>
          <w:rFonts w:ascii="Times New Roman" w:eastAsia="Times New Roman" w:hAnsi="Times New Roman" w:cs="Times New Roman"/>
          <w:b/>
        </w:rPr>
        <w:t>ПОСТАНОВЛЯЕТ:</w:t>
      </w:r>
      <w:r w:rsidRPr="00020969">
        <w:rPr>
          <w:rFonts w:ascii="Times New Roman" w:eastAsia="Times New Roman" w:hAnsi="Times New Roman" w:cs="Times New Roman"/>
          <w:bCs/>
          <w:spacing w:val="1"/>
        </w:rPr>
        <w:t xml:space="preserve"> </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1. Внести в муниципальную программу «</w:t>
      </w:r>
      <w:r w:rsidRPr="00020969">
        <w:rPr>
          <w:rFonts w:ascii="Times New Roman" w:eastAsia="Times New Roman" w:hAnsi="Times New Roman" w:cs="Times New Roman"/>
          <w:color w:val="000000"/>
        </w:rPr>
        <w:t>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r w:rsidRPr="00020969">
        <w:rPr>
          <w:rFonts w:ascii="Times New Roman" w:eastAsia="Times New Roman" w:hAnsi="Times New Roman" w:cs="Times New Roman"/>
          <w:b/>
          <w:color w:val="000000"/>
        </w:rPr>
        <w:t>.</w:t>
      </w:r>
      <w:r w:rsidRPr="00020969">
        <w:rPr>
          <w:rFonts w:ascii="Times New Roman" w:eastAsia="Times New Roman" w:hAnsi="Times New Roman" w:cs="Times New Roman"/>
        </w:rPr>
        <w:t>» (далее – Программа) следующие изменения:</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1.1. Изложить пункт «Основные цели программы» Паспорта Программы  в следующей редакции: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«Цели программы:</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совершенствование системы профилактических мер антитеррористической, анти экстремистской направленности;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предупреждение террористических и экстремистских проявлений на территории поселения;</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укрепление межнационального согласия;</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достижение взаимопонимания и взаимного уважения в вопросах межэтнического и межкультурного сотрудничества;</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-обеспечение равенства прав и свобод человека и гражданина независимо от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сохранение и поддержка этнокультурного многообразия, традиционных российских духовно-нравственных ценностей как основы российского общества</w:t>
      </w:r>
      <w:proofErr w:type="gramStart"/>
      <w:r w:rsidRPr="00020969">
        <w:rPr>
          <w:rFonts w:ascii="Times New Roman" w:eastAsia="Times New Roman" w:hAnsi="Times New Roman" w:cs="Times New Roman"/>
        </w:rPr>
        <w:t>.».</w:t>
      </w:r>
      <w:proofErr w:type="gramEnd"/>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1.2. Изложить пункт «Основные задачи программы» Паспорта Программы  в следующей редакции: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«Основные задачи программы:</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повышение уровня межведомственного взаимопонимания по профилактике терроризма и экстремизма;</w:t>
      </w:r>
    </w:p>
    <w:p w:rsidR="00986F82" w:rsidRPr="00020969" w:rsidRDefault="00986F82" w:rsidP="00986F82">
      <w:pPr>
        <w:jc w:val="both"/>
        <w:rPr>
          <w:rFonts w:ascii="Times New Roman" w:eastAsia="Times New Roman" w:hAnsi="Times New Roman" w:cs="Times New Roman"/>
        </w:rPr>
      </w:pPr>
      <w:r w:rsidRPr="00020969">
        <w:rPr>
          <w:rFonts w:ascii="Times New Roman" w:eastAsia="Times New Roman" w:hAnsi="Times New Roman" w:cs="Times New Roman"/>
        </w:rPr>
        <w:t>- сведение к минимуму проявлений терроризма и экстремизма на территории поселения;</w:t>
      </w:r>
    </w:p>
    <w:p w:rsidR="00986F82" w:rsidRPr="00020969" w:rsidRDefault="00986F82" w:rsidP="00986F82">
      <w:pPr>
        <w:jc w:val="both"/>
        <w:rPr>
          <w:rFonts w:ascii="Times New Roman" w:eastAsia="Times New Roman" w:hAnsi="Times New Roman" w:cs="Times New Roman"/>
        </w:rPr>
      </w:pPr>
      <w:r w:rsidRPr="00020969">
        <w:rPr>
          <w:rFonts w:ascii="Times New Roman" w:eastAsia="Times New Roman" w:hAnsi="Times New Roman" w:cs="Times New Roman"/>
        </w:rPr>
        <w:t>- усиление антитеррористической защищенности объектов социальной сферы;</w:t>
      </w:r>
    </w:p>
    <w:p w:rsidR="00986F82" w:rsidRPr="00020969" w:rsidRDefault="00986F82" w:rsidP="00986F82">
      <w:pPr>
        <w:jc w:val="both"/>
        <w:rPr>
          <w:rFonts w:ascii="Times New Roman" w:eastAsia="Times New Roman" w:hAnsi="Times New Roman" w:cs="Times New Roman"/>
        </w:rPr>
      </w:pPr>
      <w:r w:rsidRPr="00020969">
        <w:rPr>
          <w:rFonts w:ascii="Times New Roman" w:eastAsia="Times New Roman" w:hAnsi="Times New Roman" w:cs="Times New Roman"/>
        </w:rPr>
        <w:t>- проведение воспитательной, пропагандистской работы с населением поселения, направленной на предупреждение террористической и    экстремистской деятельности, повышение бдительности;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lastRenderedPageBreak/>
        <w:t>- обеспечение межнационального мира и согласия, гармонизации межнациональных (межэтнических) отношений;</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формирование у детей и молодежи на всех этапах образовательного процесса общероссийской гражданской идентичности, патриотизма, гражданской ответственности, чувства гордости за историю России, воспитание культуры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roofErr w:type="gramStart"/>
      <w:r w:rsidRPr="00020969">
        <w:rPr>
          <w:rFonts w:ascii="Times New Roman" w:eastAsia="Times New Roman" w:hAnsi="Times New Roman" w:cs="Times New Roman"/>
        </w:rPr>
        <w:t>.».</w:t>
      </w:r>
      <w:proofErr w:type="gramEnd"/>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1.3. Изложить пункт «Ожидаемые результаты  реализации программы» Паспорта Программы  в следующей редакции: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противодействие проникновению в общественное сознание идей религиозного фундаментализма, экстремизма и    нетерпимости;                                       </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совершенствование форм и методов работы органов местного самоуправления по профилактике проявлений  национальной и расовой  нетерпимости, противодействию этнической  дискриминации;                                      </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xml:space="preserve"> - </w:t>
      </w:r>
      <w:proofErr w:type="gramStart"/>
      <w:r w:rsidRPr="00020969">
        <w:rPr>
          <w:rFonts w:ascii="Times New Roman" w:eastAsia="Times New Roman" w:hAnsi="Times New Roman" w:cs="Times New Roman"/>
        </w:rPr>
        <w:t>формировании</w:t>
      </w:r>
      <w:proofErr w:type="gramEnd"/>
      <w:r w:rsidRPr="00020969">
        <w:rPr>
          <w:rFonts w:ascii="Times New Roman" w:eastAsia="Times New Roman" w:hAnsi="Times New Roman" w:cs="Times New Roman"/>
        </w:rPr>
        <w:t xml:space="preserve"> нетерпимости ко всем фактам  террористических и экстремистских проявлений, а также толерантного сознания, позитивных установок к представителям иных этнических и конфессиональных сообществ;</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xml:space="preserve"> - укрепление и культивирование в молодежной среде атмосферы межэтнического согласия и толерантности;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предотвращение, мирное разрешение конфликтных ситуаций в сфере межнациональных (межэтнических) и межрелигиозных отношений</w:t>
      </w:r>
      <w:proofErr w:type="gramStart"/>
      <w:r w:rsidRPr="00020969">
        <w:rPr>
          <w:rFonts w:ascii="Times New Roman" w:eastAsia="Times New Roman" w:hAnsi="Times New Roman" w:cs="Times New Roman"/>
        </w:rPr>
        <w:t>.».</w:t>
      </w:r>
      <w:proofErr w:type="gramEnd"/>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xml:space="preserve">          2. Обнародовать настоящее постановление путем размещения в  отведенных для этой цели местах.</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xml:space="preserve">          4. Контроль  исполнения настоящего постановления оставляю за собой.</w:t>
      </w:r>
    </w:p>
    <w:p w:rsidR="00986F82" w:rsidRPr="00020969" w:rsidRDefault="00986F82" w:rsidP="00986F82">
      <w:pPr>
        <w:spacing w:after="0"/>
        <w:ind w:left="180"/>
        <w:rPr>
          <w:rFonts w:ascii="Times New Roman" w:eastAsia="Times New Roman" w:hAnsi="Times New Roman" w:cs="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shd w:val="clear" w:color="auto" w:fill="FFFFFF"/>
        <w:ind w:left="142" w:right="425"/>
        <w:jc w:val="both"/>
        <w:rPr>
          <w:rFonts w:ascii="Times New Roman" w:eastAsia="Times New Roman" w:hAnsi="Times New Roman" w:cs="Times New Roman"/>
        </w:rPr>
      </w:pPr>
      <w:r w:rsidRPr="00020969">
        <w:rPr>
          <w:rFonts w:ascii="Times New Roman" w:eastAsia="Times New Roman" w:hAnsi="Times New Roman" w:cs="Times New Roman"/>
        </w:rPr>
        <w:t xml:space="preserve">Глава Манойлинского </w:t>
      </w:r>
    </w:p>
    <w:p w:rsidR="00986F82" w:rsidRPr="00020969" w:rsidRDefault="00986F82" w:rsidP="00986F82">
      <w:pPr>
        <w:shd w:val="clear" w:color="auto" w:fill="FFFFFF"/>
        <w:ind w:left="142" w:right="425"/>
        <w:jc w:val="both"/>
        <w:rPr>
          <w:rFonts w:ascii="Times New Roman" w:eastAsia="Times New Roman" w:hAnsi="Times New Roman" w:cs="Times New Roman"/>
        </w:rPr>
      </w:pPr>
      <w:r w:rsidRPr="00020969">
        <w:rPr>
          <w:rFonts w:ascii="Times New Roman" w:eastAsia="Times New Roman" w:hAnsi="Times New Roman" w:cs="Times New Roman"/>
        </w:rPr>
        <w:t>сельского поселения                                                                            С.В. Литвиненко</w:t>
      </w:r>
    </w:p>
    <w:p w:rsidR="00986F82" w:rsidRPr="00020969" w:rsidRDefault="00986F82" w:rsidP="00986F82">
      <w:pPr>
        <w:ind w:left="142" w:right="425"/>
        <w:rPr>
          <w:rFonts w:ascii="Times New Roman" w:eastAsia="Times New Roman" w:hAnsi="Times New Roman" w:cs="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jc w:val="right"/>
        <w:rPr>
          <w:rFonts w:ascii="Times New Roman" w:eastAsia="Times New Roman" w:hAnsi="Times New Roman" w:cs="Times New Roman"/>
        </w:rPr>
      </w:pPr>
      <w:r w:rsidRPr="00020969">
        <w:rPr>
          <w:rFonts w:ascii="Times New Roman" w:eastAsia="Times New Roman" w:hAnsi="Times New Roman" w:cs="Times New Roman"/>
        </w:rPr>
        <w:t xml:space="preserve">                                                                                                                                                                                                                                                         </w:t>
      </w: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tabs>
          <w:tab w:val="center" w:pos="4677"/>
          <w:tab w:val="right" w:pos="9355"/>
        </w:tabs>
        <w:jc w:val="center"/>
        <w:rPr>
          <w:rFonts w:ascii="Times New Roman" w:eastAsia="Times New Roman" w:hAnsi="Times New Roman" w:cs="Times New Roman"/>
          <w:bCs/>
          <w:color w:val="000000"/>
        </w:rPr>
      </w:pPr>
    </w:p>
    <w:p w:rsidR="00986F82" w:rsidRPr="00020969" w:rsidRDefault="00986F82" w:rsidP="00986F82">
      <w:pPr>
        <w:tabs>
          <w:tab w:val="center" w:pos="4677"/>
          <w:tab w:val="right" w:pos="9355"/>
        </w:tabs>
        <w:jc w:val="right"/>
        <w:rPr>
          <w:rFonts w:ascii="Times New Roman" w:eastAsia="Times New Roman" w:hAnsi="Times New Roman" w:cs="Times New Roman"/>
          <w:bCs/>
          <w:color w:val="000000"/>
        </w:rPr>
      </w:pPr>
    </w:p>
    <w:p w:rsidR="00986F82" w:rsidRPr="00020969" w:rsidRDefault="00986F82" w:rsidP="00986F82">
      <w:pPr>
        <w:widowControl w:val="0"/>
        <w:autoSpaceDE w:val="0"/>
        <w:autoSpaceDN w:val="0"/>
        <w:adjustRightInd w:val="0"/>
        <w:jc w:val="center"/>
        <w:outlineLvl w:val="0"/>
        <w:rPr>
          <w:rFonts w:ascii="Times New Roman" w:hAnsi="Times New Roman" w:cs="Times New Roman"/>
          <w:b/>
          <w:bCs/>
          <w:color w:val="000000"/>
        </w:rPr>
      </w:pPr>
    </w:p>
    <w:p w:rsidR="00020969" w:rsidRDefault="00020969" w:rsidP="00986F82">
      <w:pPr>
        <w:widowControl w:val="0"/>
        <w:autoSpaceDE w:val="0"/>
        <w:autoSpaceDN w:val="0"/>
        <w:adjustRightInd w:val="0"/>
        <w:spacing w:after="0"/>
        <w:jc w:val="center"/>
        <w:outlineLvl w:val="0"/>
        <w:rPr>
          <w:rFonts w:ascii="Times New Roman" w:hAnsi="Times New Roman" w:cs="Times New Roman"/>
          <w:b/>
          <w:bCs/>
          <w:color w:val="000000"/>
        </w:rPr>
      </w:pPr>
    </w:p>
    <w:p w:rsidR="00020969" w:rsidRDefault="00020969" w:rsidP="00986F82">
      <w:pPr>
        <w:widowControl w:val="0"/>
        <w:autoSpaceDE w:val="0"/>
        <w:autoSpaceDN w:val="0"/>
        <w:adjustRightInd w:val="0"/>
        <w:spacing w:after="0"/>
        <w:jc w:val="center"/>
        <w:outlineLvl w:val="0"/>
        <w:rPr>
          <w:rFonts w:ascii="Times New Roman" w:hAnsi="Times New Roman" w:cs="Times New Roman"/>
          <w:b/>
          <w:bCs/>
          <w:color w:val="000000"/>
        </w:rPr>
      </w:pPr>
    </w:p>
    <w:p w:rsidR="00986F82" w:rsidRPr="00020969" w:rsidRDefault="00986F82" w:rsidP="00986F82">
      <w:pPr>
        <w:widowControl w:val="0"/>
        <w:autoSpaceDE w:val="0"/>
        <w:autoSpaceDN w:val="0"/>
        <w:adjustRightInd w:val="0"/>
        <w:spacing w:after="0"/>
        <w:jc w:val="center"/>
        <w:outlineLvl w:val="0"/>
        <w:rPr>
          <w:rFonts w:ascii="Times New Roman" w:eastAsia="Times New Roman" w:hAnsi="Times New Roman" w:cs="Times New Roman"/>
          <w:b/>
          <w:bCs/>
          <w:color w:val="000000"/>
        </w:rPr>
      </w:pPr>
      <w:r w:rsidRPr="00020969">
        <w:rPr>
          <w:rFonts w:ascii="Times New Roman" w:eastAsia="Times New Roman" w:hAnsi="Times New Roman" w:cs="Times New Roman"/>
          <w:b/>
          <w:bCs/>
          <w:color w:val="000000"/>
        </w:rPr>
        <w:lastRenderedPageBreak/>
        <w:t>АДМИНИСТРАЦИЯ  МАНОЙЛИНСКОГО</w:t>
      </w:r>
    </w:p>
    <w:p w:rsidR="00986F82" w:rsidRPr="00020969" w:rsidRDefault="00986F82" w:rsidP="00986F82">
      <w:pPr>
        <w:widowControl w:val="0"/>
        <w:autoSpaceDE w:val="0"/>
        <w:autoSpaceDN w:val="0"/>
        <w:adjustRightInd w:val="0"/>
        <w:spacing w:after="0"/>
        <w:jc w:val="center"/>
        <w:outlineLvl w:val="0"/>
        <w:rPr>
          <w:rFonts w:ascii="Times New Roman" w:eastAsia="Times New Roman" w:hAnsi="Times New Roman" w:cs="Times New Roman"/>
          <w:b/>
          <w:bCs/>
          <w:color w:val="000000"/>
        </w:rPr>
      </w:pPr>
      <w:r w:rsidRPr="00020969">
        <w:rPr>
          <w:rFonts w:ascii="Times New Roman" w:eastAsia="Times New Roman" w:hAnsi="Times New Roman" w:cs="Times New Roman"/>
          <w:b/>
          <w:bCs/>
          <w:color w:val="000000"/>
        </w:rPr>
        <w:t xml:space="preserve">  СЕЛЬСКОГО ПОСЕЛЕНИЯ</w:t>
      </w:r>
    </w:p>
    <w:p w:rsidR="00986F82" w:rsidRPr="00020969" w:rsidRDefault="00986F82" w:rsidP="00986F82">
      <w:pPr>
        <w:widowControl w:val="0"/>
        <w:autoSpaceDE w:val="0"/>
        <w:autoSpaceDN w:val="0"/>
        <w:adjustRightInd w:val="0"/>
        <w:spacing w:after="0"/>
        <w:jc w:val="center"/>
        <w:outlineLvl w:val="0"/>
        <w:rPr>
          <w:rFonts w:ascii="Times New Roman" w:eastAsia="Times New Roman" w:hAnsi="Times New Roman" w:cs="Times New Roman"/>
          <w:b/>
          <w:bCs/>
          <w:color w:val="000000"/>
        </w:rPr>
      </w:pPr>
      <w:r w:rsidRPr="00020969">
        <w:rPr>
          <w:rFonts w:ascii="Times New Roman" w:eastAsia="Times New Roman" w:hAnsi="Times New Roman" w:cs="Times New Roman"/>
          <w:b/>
          <w:bCs/>
          <w:color w:val="000000"/>
        </w:rPr>
        <w:t xml:space="preserve"> КЛЕТСКОГО МУНИЦИПАЛЬНОГО РАЙОНА </w:t>
      </w:r>
    </w:p>
    <w:p w:rsidR="00986F82" w:rsidRPr="00020969" w:rsidRDefault="00986F82" w:rsidP="00986F82">
      <w:pPr>
        <w:widowControl w:val="0"/>
        <w:autoSpaceDE w:val="0"/>
        <w:autoSpaceDN w:val="0"/>
        <w:adjustRightInd w:val="0"/>
        <w:spacing w:after="0"/>
        <w:jc w:val="center"/>
        <w:outlineLvl w:val="0"/>
        <w:rPr>
          <w:rFonts w:ascii="Times New Roman" w:eastAsia="Times New Roman" w:hAnsi="Times New Roman" w:cs="Times New Roman"/>
          <w:b/>
          <w:bCs/>
          <w:color w:val="000000"/>
        </w:rPr>
      </w:pPr>
      <w:r w:rsidRPr="00020969">
        <w:rPr>
          <w:rFonts w:ascii="Times New Roman" w:eastAsia="Times New Roman" w:hAnsi="Times New Roman" w:cs="Times New Roman"/>
          <w:b/>
          <w:bCs/>
          <w:color w:val="000000"/>
        </w:rPr>
        <w:t xml:space="preserve"> ВОЛГОГРАДСКОЙ  ОБЛАСТИ</w:t>
      </w:r>
    </w:p>
    <w:p w:rsidR="00986F82" w:rsidRPr="00020969" w:rsidRDefault="00986F82" w:rsidP="00986F82">
      <w:pPr>
        <w:spacing w:after="0"/>
        <w:jc w:val="center"/>
        <w:rPr>
          <w:rFonts w:ascii="Times New Roman" w:eastAsia="Times New Roman" w:hAnsi="Times New Roman" w:cs="Times New Roman"/>
          <w:bCs/>
          <w:color w:val="000000"/>
        </w:rPr>
      </w:pPr>
      <w:r w:rsidRPr="00020969">
        <w:rPr>
          <w:rFonts w:ascii="Times New Roman" w:eastAsia="Times New Roman" w:hAnsi="Times New Roman" w:cs="Times New Roman"/>
          <w:bCs/>
          <w:color w:val="000000"/>
        </w:rPr>
        <w:t xml:space="preserve">403583,  </w:t>
      </w:r>
      <w:proofErr w:type="spellStart"/>
      <w:r w:rsidRPr="00020969">
        <w:rPr>
          <w:rFonts w:ascii="Times New Roman" w:eastAsia="Times New Roman" w:hAnsi="Times New Roman" w:cs="Times New Roman"/>
          <w:bCs/>
          <w:color w:val="000000"/>
        </w:rPr>
        <w:t>х</w:t>
      </w:r>
      <w:proofErr w:type="gramStart"/>
      <w:r w:rsidRPr="00020969">
        <w:rPr>
          <w:rFonts w:ascii="Times New Roman" w:eastAsia="Times New Roman" w:hAnsi="Times New Roman" w:cs="Times New Roman"/>
          <w:bCs/>
          <w:color w:val="000000"/>
        </w:rPr>
        <w:t>.М</w:t>
      </w:r>
      <w:proofErr w:type="gramEnd"/>
      <w:r w:rsidRPr="00020969">
        <w:rPr>
          <w:rFonts w:ascii="Times New Roman" w:eastAsia="Times New Roman" w:hAnsi="Times New Roman" w:cs="Times New Roman"/>
          <w:bCs/>
          <w:color w:val="000000"/>
        </w:rPr>
        <w:t>анойлин</w:t>
      </w:r>
      <w:proofErr w:type="spellEnd"/>
      <w:r w:rsidRPr="00020969">
        <w:rPr>
          <w:rFonts w:ascii="Times New Roman" w:eastAsia="Times New Roman" w:hAnsi="Times New Roman" w:cs="Times New Roman"/>
          <w:bCs/>
          <w:color w:val="000000"/>
        </w:rPr>
        <w:t>, ул.Школьная, д. 9. тел/факс 8-84466 4-56-46 ОКПО 4126637</w:t>
      </w:r>
    </w:p>
    <w:p w:rsidR="00986F82" w:rsidRPr="00020969" w:rsidRDefault="00986F82" w:rsidP="00986F82">
      <w:pPr>
        <w:pBdr>
          <w:bottom w:val="single" w:sz="12" w:space="1" w:color="auto"/>
        </w:pBdr>
        <w:tabs>
          <w:tab w:val="center" w:pos="4677"/>
          <w:tab w:val="right" w:pos="9355"/>
        </w:tabs>
        <w:spacing w:after="0"/>
        <w:jc w:val="center"/>
        <w:rPr>
          <w:rFonts w:ascii="Times New Roman" w:eastAsia="Times New Roman" w:hAnsi="Times New Roman" w:cs="Times New Roman"/>
          <w:bCs/>
          <w:color w:val="000000"/>
        </w:rPr>
      </w:pPr>
      <w:proofErr w:type="spellStart"/>
      <w:proofErr w:type="gramStart"/>
      <w:r w:rsidRPr="00020969">
        <w:rPr>
          <w:rFonts w:ascii="Times New Roman" w:eastAsia="Times New Roman" w:hAnsi="Times New Roman" w:cs="Times New Roman"/>
          <w:bCs/>
          <w:color w:val="000000"/>
        </w:rPr>
        <w:t>р</w:t>
      </w:r>
      <w:proofErr w:type="spellEnd"/>
      <w:proofErr w:type="gramEnd"/>
      <w:r w:rsidRPr="00020969">
        <w:rPr>
          <w:rFonts w:ascii="Times New Roman" w:eastAsia="Times New Roman" w:hAnsi="Times New Roman" w:cs="Times New Roman"/>
          <w:bCs/>
          <w:color w:val="000000"/>
        </w:rPr>
        <w:t>/счет 40204810800000000339 в Отделение Волгоград</w:t>
      </w:r>
    </w:p>
    <w:p w:rsidR="00986F82" w:rsidRPr="00020969" w:rsidRDefault="00986F82" w:rsidP="00986F82">
      <w:pPr>
        <w:pBdr>
          <w:bottom w:val="single" w:sz="12" w:space="1" w:color="auto"/>
        </w:pBdr>
        <w:tabs>
          <w:tab w:val="center" w:pos="4677"/>
          <w:tab w:val="right" w:pos="9355"/>
        </w:tabs>
        <w:spacing w:after="0"/>
        <w:jc w:val="center"/>
        <w:rPr>
          <w:rFonts w:ascii="Times New Roman" w:eastAsia="Times New Roman" w:hAnsi="Times New Roman" w:cs="Times New Roman"/>
          <w:bCs/>
          <w:color w:val="000000"/>
        </w:rPr>
      </w:pPr>
      <w:r w:rsidRPr="00020969">
        <w:rPr>
          <w:rFonts w:ascii="Times New Roman" w:eastAsia="Times New Roman" w:hAnsi="Times New Roman" w:cs="Times New Roman"/>
          <w:bCs/>
          <w:color w:val="000000"/>
        </w:rPr>
        <w:t>ИНН/ КПП 3412301348/341201001</w:t>
      </w:r>
    </w:p>
    <w:p w:rsidR="00986F82" w:rsidRPr="00020969" w:rsidRDefault="00986F82" w:rsidP="00986F82">
      <w:pPr>
        <w:spacing w:after="0"/>
        <w:ind w:right="141"/>
        <w:jc w:val="center"/>
        <w:rPr>
          <w:rStyle w:val="a9"/>
          <w:rFonts w:ascii="Times New Roman" w:eastAsia="Times New Roman" w:hAnsi="Times New Roman" w:cs="Times New Roman"/>
          <w:b/>
          <w:i w:val="0"/>
        </w:rPr>
      </w:pPr>
    </w:p>
    <w:p w:rsidR="00986F82" w:rsidRPr="00020969" w:rsidRDefault="00986F82" w:rsidP="00986F82">
      <w:pPr>
        <w:spacing w:after="0"/>
        <w:ind w:right="141"/>
        <w:jc w:val="center"/>
        <w:rPr>
          <w:rStyle w:val="a9"/>
          <w:rFonts w:ascii="Times New Roman" w:eastAsia="Times New Roman" w:hAnsi="Times New Roman" w:cs="Times New Roman"/>
          <w:b/>
          <w:i w:val="0"/>
        </w:rPr>
      </w:pPr>
      <w:r w:rsidRPr="00020969">
        <w:rPr>
          <w:rStyle w:val="a9"/>
          <w:rFonts w:ascii="Times New Roman" w:eastAsia="Times New Roman" w:hAnsi="Times New Roman" w:cs="Times New Roman"/>
          <w:b/>
          <w:i w:val="0"/>
        </w:rPr>
        <w:t>ПОСТАНОВЛЕНИЕ</w:t>
      </w:r>
    </w:p>
    <w:p w:rsidR="00986F82" w:rsidRPr="00020969" w:rsidRDefault="00986F82" w:rsidP="00986F82">
      <w:pPr>
        <w:spacing w:after="0"/>
        <w:ind w:right="141"/>
        <w:rPr>
          <w:rFonts w:ascii="Times New Roman" w:eastAsia="Times New Roman" w:hAnsi="Times New Roman" w:cs="Times New Roman"/>
        </w:rPr>
      </w:pPr>
      <w:r w:rsidRPr="00020969">
        <w:rPr>
          <w:rFonts w:ascii="Times New Roman" w:eastAsia="Times New Roman" w:hAnsi="Times New Roman" w:cs="Times New Roman"/>
        </w:rPr>
        <w:t>от  ____ 2019 года № ___</w:t>
      </w:r>
    </w:p>
    <w:p w:rsidR="00986F82" w:rsidRPr="00020969" w:rsidRDefault="00986F82" w:rsidP="00986F82">
      <w:pPr>
        <w:spacing w:after="0"/>
        <w:ind w:right="141"/>
        <w:rPr>
          <w:rFonts w:ascii="Times New Roman" w:eastAsia="Times New Roman" w:hAnsi="Times New Roman" w:cs="Times New Roman"/>
        </w:rPr>
      </w:pPr>
    </w:p>
    <w:p w:rsidR="00986F82" w:rsidRPr="00020969" w:rsidRDefault="00986F82" w:rsidP="00986F82">
      <w:pPr>
        <w:shd w:val="clear" w:color="auto" w:fill="FFFFFF"/>
        <w:spacing w:after="0" w:line="252" w:lineRule="atLeast"/>
        <w:jc w:val="center"/>
        <w:rPr>
          <w:rFonts w:ascii="Times New Roman" w:eastAsia="Times New Roman" w:hAnsi="Times New Roman" w:cs="Times New Roman"/>
          <w:b/>
          <w:color w:val="000000"/>
        </w:rPr>
      </w:pPr>
      <w:r w:rsidRPr="00020969">
        <w:rPr>
          <w:rFonts w:ascii="Times New Roman" w:eastAsia="Times New Roman" w:hAnsi="Times New Roman" w:cs="Times New Roman"/>
          <w:b/>
        </w:rPr>
        <w:t>О внесении изменений в постановление администрации Манойлинского сельского поселения Клетского муниципального района Волгоградской области от 19 июня 2017 года № 46 «</w:t>
      </w:r>
      <w:r w:rsidRPr="00020969">
        <w:rPr>
          <w:rFonts w:ascii="Times New Roman" w:eastAsia="Times New Roman" w:hAnsi="Times New Roman" w:cs="Times New Roman"/>
          <w:b/>
          <w:color w:val="000000"/>
        </w:rPr>
        <w:t>Об утверждении муниципальной программы «Профилактика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w:t>
      </w:r>
    </w:p>
    <w:p w:rsidR="00986F82" w:rsidRPr="00020969" w:rsidRDefault="00986F82" w:rsidP="00986F82">
      <w:pPr>
        <w:shd w:val="clear" w:color="auto" w:fill="FFFFFF"/>
        <w:spacing w:after="0" w:line="252" w:lineRule="atLeast"/>
        <w:jc w:val="center"/>
        <w:rPr>
          <w:rFonts w:ascii="Times New Roman" w:eastAsia="Times New Roman" w:hAnsi="Times New Roman" w:cs="Times New Roman"/>
          <w:color w:val="000000"/>
        </w:rPr>
      </w:pPr>
      <w:r w:rsidRPr="00020969">
        <w:rPr>
          <w:rFonts w:ascii="Times New Roman" w:eastAsia="Times New Roman" w:hAnsi="Times New Roman" w:cs="Times New Roman"/>
          <w:b/>
          <w:color w:val="000000"/>
        </w:rPr>
        <w:t xml:space="preserve"> на 2017-2019гг.»</w:t>
      </w:r>
    </w:p>
    <w:p w:rsidR="00986F82" w:rsidRPr="00020969" w:rsidRDefault="00986F82" w:rsidP="00986F82">
      <w:pPr>
        <w:spacing w:after="0"/>
        <w:ind w:right="-2"/>
        <w:jc w:val="both"/>
        <w:rPr>
          <w:rFonts w:ascii="Times New Roman" w:eastAsia="Times New Roman" w:hAnsi="Times New Roman" w:cs="Times New Roman"/>
          <w:b/>
        </w:rPr>
      </w:pPr>
      <w:r w:rsidRPr="00020969">
        <w:rPr>
          <w:rFonts w:ascii="Times New Roman" w:eastAsia="Times New Roman" w:hAnsi="Times New Roman" w:cs="Times New Roman"/>
        </w:rPr>
        <w:t xml:space="preserve">         В соответствии с Указом Президента РФ от 19.12.2012 г. № 1666 "О Стратегии государственной национальной политики Российской Федерации на период до 2025 года" (в редакции от 06.12.2018 г.), руководствуясь Уставом Манойлинского сельского поселения Клетского муниципального района Волгоградской области, администрация</w:t>
      </w:r>
      <w:r w:rsidRPr="00020969">
        <w:rPr>
          <w:rFonts w:ascii="Times New Roman" w:eastAsia="Times New Roman" w:hAnsi="Times New Roman" w:cs="Times New Roman"/>
          <w:b/>
        </w:rPr>
        <w:t xml:space="preserve"> </w:t>
      </w:r>
      <w:r w:rsidRPr="00020969">
        <w:rPr>
          <w:rFonts w:ascii="Times New Roman" w:eastAsia="Times New Roman" w:hAnsi="Times New Roman" w:cs="Times New Roman"/>
        </w:rPr>
        <w:t xml:space="preserve">Манойлинского сельского поселения Клетского муниципального района Волгоградской области    </w:t>
      </w:r>
      <w:r w:rsidRPr="00020969">
        <w:rPr>
          <w:rFonts w:ascii="Times New Roman" w:eastAsia="Times New Roman" w:hAnsi="Times New Roman" w:cs="Times New Roman"/>
          <w:b/>
        </w:rPr>
        <w:t xml:space="preserve"> </w:t>
      </w:r>
    </w:p>
    <w:p w:rsidR="00986F82" w:rsidRPr="00020969" w:rsidRDefault="00986F82" w:rsidP="00986F82">
      <w:pPr>
        <w:spacing w:after="0"/>
        <w:ind w:right="425"/>
        <w:jc w:val="both"/>
        <w:rPr>
          <w:rFonts w:ascii="Times New Roman" w:eastAsia="Times New Roman" w:hAnsi="Times New Roman" w:cs="Times New Roman"/>
          <w:b/>
        </w:rPr>
      </w:pPr>
      <w:r w:rsidRPr="00020969">
        <w:rPr>
          <w:rFonts w:ascii="Times New Roman" w:eastAsia="Times New Roman" w:hAnsi="Times New Roman" w:cs="Times New Roman"/>
          <w:b/>
        </w:rPr>
        <w:t>ПОСТАНОВЛЯЕТ:</w:t>
      </w:r>
      <w:r w:rsidRPr="00020969">
        <w:rPr>
          <w:rFonts w:ascii="Times New Roman" w:eastAsia="Times New Roman" w:hAnsi="Times New Roman" w:cs="Times New Roman"/>
          <w:bCs/>
          <w:spacing w:val="1"/>
        </w:rPr>
        <w:t xml:space="preserve"> </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1. Внести в муниципальную программу «</w:t>
      </w:r>
      <w:r w:rsidRPr="00020969">
        <w:rPr>
          <w:rFonts w:ascii="Times New Roman" w:eastAsia="Times New Roman" w:hAnsi="Times New Roman" w:cs="Times New Roman"/>
          <w:color w:val="000000"/>
        </w:rPr>
        <w:t>Профилактика терроризма и экстремизма, а также минимизация и ликвидация последствий проявлений терроризма и экстремизма на территории Манойлинского сельского поселения Клетского муниципального района Волгоградской области на 2017-2019гг</w:t>
      </w:r>
      <w:r w:rsidRPr="00020969">
        <w:rPr>
          <w:rFonts w:ascii="Times New Roman" w:eastAsia="Times New Roman" w:hAnsi="Times New Roman" w:cs="Times New Roman"/>
          <w:b/>
          <w:color w:val="000000"/>
        </w:rPr>
        <w:t>.</w:t>
      </w:r>
      <w:r w:rsidRPr="00020969">
        <w:rPr>
          <w:rFonts w:ascii="Times New Roman" w:eastAsia="Times New Roman" w:hAnsi="Times New Roman" w:cs="Times New Roman"/>
        </w:rPr>
        <w:t>» (далее – Программа) следующие изменения:</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1.1. Изложить пункт «Основные цели программы» Паспорта Программы  в следующей редакции: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«Цели программы:</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совершенствование системы профилактических мер антитеррористической, анти экстремистской направленности;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предупреждение террористических и экстремистских проявлений на территории поселения;</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укрепление межнационального согласия;</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достижение взаимопонимания и взаимного уважения в вопросах межэтнического и межкультурного сотрудничества;</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-обеспечение равенства прав и свобод человека и гражданина независимо от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сохранение и поддержка этнокультурного многообразия, традиционных российских духовно-нравственных ценностей как основы российского общества</w:t>
      </w:r>
      <w:proofErr w:type="gramStart"/>
      <w:r w:rsidRPr="00020969">
        <w:rPr>
          <w:rFonts w:ascii="Times New Roman" w:eastAsia="Times New Roman" w:hAnsi="Times New Roman" w:cs="Times New Roman"/>
        </w:rPr>
        <w:t>.».</w:t>
      </w:r>
      <w:proofErr w:type="gramEnd"/>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1.2. Изложить пункт «Основные задачи программы» Паспорта Программы  в следующей редакции: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«Основные задачи программы:</w:t>
      </w:r>
    </w:p>
    <w:p w:rsidR="00986F82" w:rsidRPr="00020969" w:rsidRDefault="00986F82" w:rsidP="00986F82">
      <w:pPr>
        <w:jc w:val="both"/>
        <w:rPr>
          <w:rFonts w:ascii="Times New Roman" w:eastAsia="Times New Roman" w:hAnsi="Times New Roman" w:cs="Times New Roman"/>
        </w:rPr>
      </w:pPr>
      <w:r w:rsidRPr="00020969">
        <w:rPr>
          <w:rFonts w:ascii="Times New Roman" w:eastAsia="Times New Roman" w:hAnsi="Times New Roman" w:cs="Times New Roman"/>
        </w:rPr>
        <w:t>- повышение уровня межведомственного взаимопонимания по профилактике терроризма и экстремизма;</w:t>
      </w:r>
    </w:p>
    <w:p w:rsidR="00986F82" w:rsidRPr="00020969" w:rsidRDefault="00986F82" w:rsidP="00986F82">
      <w:pPr>
        <w:jc w:val="both"/>
        <w:rPr>
          <w:rFonts w:ascii="Times New Roman" w:eastAsia="Times New Roman" w:hAnsi="Times New Roman" w:cs="Times New Roman"/>
        </w:rPr>
      </w:pPr>
      <w:r w:rsidRPr="00020969">
        <w:rPr>
          <w:rFonts w:ascii="Times New Roman" w:eastAsia="Times New Roman" w:hAnsi="Times New Roman" w:cs="Times New Roman"/>
        </w:rPr>
        <w:t>- сведение к минимуму проявлений терроризма и экстремизма на территории поселения;</w:t>
      </w:r>
    </w:p>
    <w:p w:rsidR="00986F82" w:rsidRPr="00020969" w:rsidRDefault="00986F82" w:rsidP="00986F82">
      <w:pPr>
        <w:jc w:val="both"/>
        <w:rPr>
          <w:rFonts w:ascii="Times New Roman" w:eastAsia="Times New Roman" w:hAnsi="Times New Roman" w:cs="Times New Roman"/>
        </w:rPr>
      </w:pPr>
      <w:r w:rsidRPr="00020969">
        <w:rPr>
          <w:rFonts w:ascii="Times New Roman" w:eastAsia="Times New Roman" w:hAnsi="Times New Roman" w:cs="Times New Roman"/>
        </w:rPr>
        <w:t>- усиление антитеррористической защищенности объектов социальной сферы;</w:t>
      </w:r>
    </w:p>
    <w:p w:rsidR="00986F82" w:rsidRPr="00020969" w:rsidRDefault="00986F82" w:rsidP="00986F82">
      <w:pPr>
        <w:jc w:val="both"/>
        <w:rPr>
          <w:rFonts w:ascii="Times New Roman" w:eastAsia="Times New Roman" w:hAnsi="Times New Roman" w:cs="Times New Roman"/>
        </w:rPr>
      </w:pPr>
      <w:r w:rsidRPr="00020969">
        <w:rPr>
          <w:rFonts w:ascii="Times New Roman" w:eastAsia="Times New Roman" w:hAnsi="Times New Roman" w:cs="Times New Roman"/>
        </w:rPr>
        <w:t>- проведение воспитательной, пропагандистской работы с населением поселения, направленной на предупреждение террористической и    экстремистской деятельности, повышение бдительности;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lastRenderedPageBreak/>
        <w:t>- обеспечение межнационального мира и согласия, гармонизации межнациональных (межэтнических) отношений;</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формирование у детей и молодежи на всех этапах образовательного процесса общероссийской гражданской идентичности, патриотизма, гражданской ответственности, чувства гордости за историю России, воспитание культуры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roofErr w:type="gramStart"/>
      <w:r w:rsidRPr="00020969">
        <w:rPr>
          <w:rFonts w:ascii="Times New Roman" w:eastAsia="Times New Roman" w:hAnsi="Times New Roman" w:cs="Times New Roman"/>
        </w:rPr>
        <w:t>.».</w:t>
      </w:r>
      <w:proofErr w:type="gramEnd"/>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1.3. Изложить пункт «Ожидаемые результаты  реализации программы» Паспорта Программы  в следующей редакции: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противодействие проникновению в общественное сознание идей религиозного фундаментализма, экстремизма и    нетерпимости;                                       </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совершенствование форм и методов работы органов местного самоуправления по профилактике проявлений  национальной и расовой  нетерпимости, противодействию этнической  дискриминации;                                      </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xml:space="preserve"> - </w:t>
      </w:r>
      <w:proofErr w:type="gramStart"/>
      <w:r w:rsidRPr="00020969">
        <w:rPr>
          <w:rFonts w:ascii="Times New Roman" w:eastAsia="Times New Roman" w:hAnsi="Times New Roman" w:cs="Times New Roman"/>
        </w:rPr>
        <w:t>формировании</w:t>
      </w:r>
      <w:proofErr w:type="gramEnd"/>
      <w:r w:rsidRPr="00020969">
        <w:rPr>
          <w:rFonts w:ascii="Times New Roman" w:eastAsia="Times New Roman" w:hAnsi="Times New Roman" w:cs="Times New Roman"/>
        </w:rPr>
        <w:t xml:space="preserve"> нетерпимости ко всем фактам  террористических и экстремистских проявлений, а также толерантного сознания, позитивных установок к представителям иных этнических и конфессиональных сообществ;</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xml:space="preserve"> - укрепление и культивирование в молодежной среде атмосферы межэтнического согласия и толерантности;</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предотвращение, мирное разрешение конфликтных ситуаций в сфере межнациональных (межэтнических) и межрелигиозных отношений</w:t>
      </w:r>
      <w:proofErr w:type="gramStart"/>
      <w:r w:rsidRPr="00020969">
        <w:rPr>
          <w:rFonts w:ascii="Times New Roman" w:eastAsia="Times New Roman" w:hAnsi="Times New Roman" w:cs="Times New Roman"/>
        </w:rPr>
        <w:t>.».</w:t>
      </w:r>
      <w:proofErr w:type="gramEnd"/>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xml:space="preserve">          2. Обнародовать настоящее постановление путем размещения в  отведенных для этой цели местах.</w:t>
      </w:r>
    </w:p>
    <w:p w:rsidR="00986F82" w:rsidRPr="00020969" w:rsidRDefault="00986F82" w:rsidP="00986F82">
      <w:pPr>
        <w:spacing w:after="0"/>
        <w:jc w:val="both"/>
        <w:rPr>
          <w:rFonts w:ascii="Times New Roman" w:eastAsia="Times New Roman" w:hAnsi="Times New Roman" w:cs="Times New Roman"/>
        </w:rPr>
      </w:pPr>
      <w:r w:rsidRPr="00020969">
        <w:rPr>
          <w:rFonts w:ascii="Times New Roman" w:eastAsia="Times New Roman" w:hAnsi="Times New Roman" w:cs="Times New Roman"/>
        </w:rPr>
        <w:t xml:space="preserve">          4. Контроль  исполнения настоящего постановления оставляю за собой.</w:t>
      </w:r>
    </w:p>
    <w:p w:rsidR="00986F82" w:rsidRPr="00020969" w:rsidRDefault="00986F82" w:rsidP="00986F82">
      <w:pPr>
        <w:spacing w:after="0"/>
        <w:ind w:left="180"/>
        <w:rPr>
          <w:rFonts w:ascii="Times New Roman" w:eastAsia="Times New Roman" w:hAnsi="Times New Roman" w:cs="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shd w:val="clear" w:color="auto" w:fill="FFFFFF"/>
        <w:ind w:left="142" w:right="425"/>
        <w:jc w:val="both"/>
        <w:rPr>
          <w:rFonts w:ascii="Times New Roman" w:eastAsia="Times New Roman" w:hAnsi="Times New Roman" w:cs="Times New Roman"/>
        </w:rPr>
      </w:pPr>
      <w:r w:rsidRPr="00020969">
        <w:rPr>
          <w:rFonts w:ascii="Times New Roman" w:eastAsia="Times New Roman" w:hAnsi="Times New Roman" w:cs="Times New Roman"/>
        </w:rPr>
        <w:t xml:space="preserve">Глава Манойлинского </w:t>
      </w:r>
    </w:p>
    <w:p w:rsidR="00986F82" w:rsidRPr="00020969" w:rsidRDefault="00986F82" w:rsidP="00986F82">
      <w:pPr>
        <w:shd w:val="clear" w:color="auto" w:fill="FFFFFF"/>
        <w:ind w:left="142" w:right="425"/>
        <w:jc w:val="both"/>
        <w:rPr>
          <w:rFonts w:ascii="Times New Roman" w:eastAsia="Times New Roman" w:hAnsi="Times New Roman" w:cs="Times New Roman"/>
        </w:rPr>
      </w:pPr>
      <w:r w:rsidRPr="00020969">
        <w:rPr>
          <w:rFonts w:ascii="Times New Roman" w:eastAsia="Times New Roman" w:hAnsi="Times New Roman" w:cs="Times New Roman"/>
        </w:rPr>
        <w:t>сельского поселения                                                                            С.В. Литвиненко</w:t>
      </w:r>
    </w:p>
    <w:p w:rsidR="00986F82" w:rsidRPr="00020969" w:rsidRDefault="00986F82" w:rsidP="00986F82">
      <w:pPr>
        <w:ind w:left="142" w:right="425"/>
        <w:rPr>
          <w:rFonts w:ascii="Times New Roman" w:eastAsia="Times New Roman" w:hAnsi="Times New Roman" w:cs="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986F82" w:rsidRPr="00020969" w:rsidRDefault="00986F82" w:rsidP="00986F82">
      <w:pPr>
        <w:pStyle w:val="aa"/>
        <w:ind w:right="425"/>
        <w:jc w:val="both"/>
        <w:rPr>
          <w:rFonts w:ascii="Times New Roman" w:hAnsi="Times New Roman"/>
        </w:rPr>
      </w:pPr>
    </w:p>
    <w:p w:rsidR="00BD4E5A" w:rsidRPr="00020969" w:rsidRDefault="00BD4E5A" w:rsidP="0099596F">
      <w:pPr>
        <w:spacing w:after="0"/>
        <w:ind w:left="-851"/>
        <w:rPr>
          <w:rFonts w:ascii="Times New Roman" w:hAnsi="Times New Roman" w:cs="Times New Roman"/>
          <w:b/>
        </w:rPr>
      </w:pPr>
    </w:p>
    <w:p w:rsidR="007F7D7B" w:rsidRDefault="007F7D7B"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Default="00612DB8" w:rsidP="0099596F">
      <w:pPr>
        <w:spacing w:after="0"/>
        <w:ind w:left="-851"/>
        <w:rPr>
          <w:rFonts w:ascii="Times New Roman" w:hAnsi="Times New Roman" w:cs="Times New Roman"/>
          <w:b/>
        </w:rPr>
      </w:pPr>
    </w:p>
    <w:p w:rsidR="00612DB8" w:rsidRPr="00612DB8" w:rsidRDefault="00612DB8" w:rsidP="00612DB8">
      <w:pPr>
        <w:pStyle w:val="1"/>
        <w:spacing w:before="0"/>
        <w:jc w:val="center"/>
        <w:rPr>
          <w:b w:val="0"/>
          <w:color w:val="0D0D0D" w:themeColor="text1" w:themeTint="F2"/>
          <w:sz w:val="24"/>
          <w:szCs w:val="24"/>
        </w:rPr>
      </w:pPr>
      <w:r w:rsidRPr="00612DB8">
        <w:rPr>
          <w:color w:val="0D0D0D" w:themeColor="text1" w:themeTint="F2"/>
          <w:sz w:val="24"/>
          <w:szCs w:val="24"/>
        </w:rPr>
        <w:t>АДМИНИСТРАЦИЯ  МАНОЙЛИНСКОГО</w:t>
      </w:r>
    </w:p>
    <w:p w:rsidR="00612DB8" w:rsidRPr="00612DB8" w:rsidRDefault="00612DB8" w:rsidP="00612DB8">
      <w:pPr>
        <w:pStyle w:val="1"/>
        <w:spacing w:before="0"/>
        <w:jc w:val="center"/>
        <w:rPr>
          <w:b w:val="0"/>
          <w:color w:val="0D0D0D" w:themeColor="text1" w:themeTint="F2"/>
          <w:sz w:val="24"/>
          <w:szCs w:val="24"/>
        </w:rPr>
      </w:pPr>
      <w:r w:rsidRPr="00612DB8">
        <w:rPr>
          <w:color w:val="0D0D0D" w:themeColor="text1" w:themeTint="F2"/>
          <w:sz w:val="24"/>
          <w:szCs w:val="24"/>
        </w:rPr>
        <w:t xml:space="preserve">СЕЛЬСКОГО ПОСЕЛЕНИЯ </w:t>
      </w:r>
    </w:p>
    <w:p w:rsidR="00612DB8" w:rsidRPr="00612DB8" w:rsidRDefault="00612DB8" w:rsidP="00612DB8">
      <w:pPr>
        <w:pStyle w:val="1"/>
        <w:spacing w:before="0"/>
        <w:jc w:val="center"/>
        <w:rPr>
          <w:b w:val="0"/>
          <w:color w:val="0D0D0D" w:themeColor="text1" w:themeTint="F2"/>
          <w:sz w:val="24"/>
          <w:szCs w:val="24"/>
        </w:rPr>
      </w:pPr>
      <w:r w:rsidRPr="00612DB8">
        <w:rPr>
          <w:color w:val="0D0D0D" w:themeColor="text1" w:themeTint="F2"/>
          <w:sz w:val="24"/>
          <w:szCs w:val="24"/>
        </w:rPr>
        <w:t xml:space="preserve">КЛЕТСКОГО МУНИЦИПАЛЬНОГО РАЙОНА </w:t>
      </w:r>
    </w:p>
    <w:p w:rsidR="00612DB8" w:rsidRPr="00612DB8" w:rsidRDefault="00612DB8" w:rsidP="00612DB8">
      <w:pPr>
        <w:pStyle w:val="1"/>
        <w:spacing w:before="0"/>
        <w:jc w:val="center"/>
        <w:rPr>
          <w:b w:val="0"/>
          <w:color w:val="0D0D0D" w:themeColor="text1" w:themeTint="F2"/>
          <w:sz w:val="24"/>
          <w:szCs w:val="24"/>
        </w:rPr>
      </w:pPr>
      <w:r w:rsidRPr="00612DB8">
        <w:rPr>
          <w:color w:val="0D0D0D" w:themeColor="text1" w:themeTint="F2"/>
          <w:sz w:val="24"/>
          <w:szCs w:val="24"/>
        </w:rPr>
        <w:t xml:space="preserve"> ВОЛГОГРАДСКОЙ  ОБЛАСТИ</w:t>
      </w:r>
    </w:p>
    <w:p w:rsidR="00612DB8" w:rsidRPr="00612DB8" w:rsidRDefault="00612DB8" w:rsidP="00612DB8">
      <w:pPr>
        <w:spacing w:after="0"/>
        <w:jc w:val="center"/>
        <w:rPr>
          <w:rFonts w:ascii="Times New Roman" w:hAnsi="Times New Roman" w:cs="Times New Roman"/>
          <w:bCs/>
          <w:color w:val="0D0D0D" w:themeColor="text1" w:themeTint="F2"/>
          <w:sz w:val="20"/>
          <w:szCs w:val="20"/>
        </w:rPr>
      </w:pPr>
      <w:r w:rsidRPr="00612DB8">
        <w:rPr>
          <w:rFonts w:ascii="Times New Roman" w:hAnsi="Times New Roman" w:cs="Times New Roman"/>
          <w:bCs/>
          <w:color w:val="0D0D0D" w:themeColor="text1" w:themeTint="F2"/>
          <w:sz w:val="20"/>
          <w:szCs w:val="20"/>
        </w:rPr>
        <w:t xml:space="preserve">403583,  </w:t>
      </w:r>
      <w:proofErr w:type="spellStart"/>
      <w:r w:rsidRPr="00612DB8">
        <w:rPr>
          <w:rFonts w:ascii="Times New Roman" w:hAnsi="Times New Roman" w:cs="Times New Roman"/>
          <w:bCs/>
          <w:color w:val="0D0D0D" w:themeColor="text1" w:themeTint="F2"/>
          <w:sz w:val="20"/>
          <w:szCs w:val="20"/>
        </w:rPr>
        <w:t>х</w:t>
      </w:r>
      <w:proofErr w:type="gramStart"/>
      <w:r w:rsidRPr="00612DB8">
        <w:rPr>
          <w:rFonts w:ascii="Times New Roman" w:hAnsi="Times New Roman" w:cs="Times New Roman"/>
          <w:bCs/>
          <w:color w:val="0D0D0D" w:themeColor="text1" w:themeTint="F2"/>
          <w:sz w:val="20"/>
          <w:szCs w:val="20"/>
        </w:rPr>
        <w:t>.М</w:t>
      </w:r>
      <w:proofErr w:type="gramEnd"/>
      <w:r w:rsidRPr="00612DB8">
        <w:rPr>
          <w:rFonts w:ascii="Times New Roman" w:hAnsi="Times New Roman" w:cs="Times New Roman"/>
          <w:bCs/>
          <w:color w:val="0D0D0D" w:themeColor="text1" w:themeTint="F2"/>
          <w:sz w:val="20"/>
          <w:szCs w:val="20"/>
        </w:rPr>
        <w:t>анойлин</w:t>
      </w:r>
      <w:proofErr w:type="spellEnd"/>
      <w:r w:rsidRPr="00612DB8">
        <w:rPr>
          <w:rFonts w:ascii="Times New Roman" w:hAnsi="Times New Roman" w:cs="Times New Roman"/>
          <w:bCs/>
          <w:color w:val="0D0D0D" w:themeColor="text1" w:themeTint="F2"/>
          <w:sz w:val="20"/>
          <w:szCs w:val="20"/>
        </w:rPr>
        <w:t>, ул.Школьная, д. 9. тел/факс 8-84466 4-56-46 ОКПО 4126637</w:t>
      </w:r>
    </w:p>
    <w:p w:rsidR="00612DB8" w:rsidRPr="00612DB8" w:rsidRDefault="00612DB8" w:rsidP="00612DB8">
      <w:pPr>
        <w:spacing w:after="0"/>
        <w:ind w:right="-24"/>
        <w:jc w:val="center"/>
        <w:rPr>
          <w:rFonts w:ascii="Times New Roman" w:hAnsi="Times New Roman" w:cs="Times New Roman"/>
          <w:bCs/>
          <w:color w:val="0D0D0D" w:themeColor="text1" w:themeTint="F2"/>
          <w:sz w:val="20"/>
          <w:szCs w:val="20"/>
        </w:rPr>
      </w:pPr>
      <w:proofErr w:type="spellStart"/>
      <w:proofErr w:type="gramStart"/>
      <w:r w:rsidRPr="00612DB8">
        <w:rPr>
          <w:rFonts w:ascii="Times New Roman" w:hAnsi="Times New Roman" w:cs="Times New Roman"/>
          <w:bCs/>
          <w:color w:val="0D0D0D" w:themeColor="text1" w:themeTint="F2"/>
          <w:sz w:val="20"/>
          <w:szCs w:val="20"/>
        </w:rPr>
        <w:t>р</w:t>
      </w:r>
      <w:proofErr w:type="spellEnd"/>
      <w:proofErr w:type="gramEnd"/>
      <w:r w:rsidRPr="00612DB8">
        <w:rPr>
          <w:rFonts w:ascii="Times New Roman" w:hAnsi="Times New Roman" w:cs="Times New Roman"/>
          <w:bCs/>
          <w:color w:val="0D0D0D" w:themeColor="text1" w:themeTint="F2"/>
          <w:sz w:val="20"/>
          <w:szCs w:val="20"/>
        </w:rPr>
        <w:t xml:space="preserve">/счет 40204810800000000339 в Отделение Волгоград </w:t>
      </w:r>
    </w:p>
    <w:p w:rsidR="00612DB8" w:rsidRPr="00612DB8" w:rsidRDefault="00612DB8" w:rsidP="00612DB8">
      <w:pPr>
        <w:spacing w:after="0"/>
        <w:ind w:right="-24"/>
        <w:jc w:val="center"/>
        <w:rPr>
          <w:rFonts w:ascii="Times New Roman" w:hAnsi="Times New Roman" w:cs="Times New Roman"/>
          <w:b/>
          <w:bCs/>
          <w:color w:val="0D0D0D" w:themeColor="text1" w:themeTint="F2"/>
          <w:sz w:val="20"/>
          <w:szCs w:val="20"/>
        </w:rPr>
      </w:pPr>
      <w:r w:rsidRPr="00612DB8">
        <w:rPr>
          <w:rFonts w:ascii="Times New Roman" w:hAnsi="Times New Roman" w:cs="Times New Roman"/>
          <w:bCs/>
          <w:color w:val="0D0D0D" w:themeColor="text1" w:themeTint="F2"/>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612DB8" w:rsidRPr="00612DB8" w:rsidTr="00CA1453">
        <w:trPr>
          <w:trHeight w:val="180"/>
        </w:trPr>
        <w:tc>
          <w:tcPr>
            <w:tcW w:w="9180" w:type="dxa"/>
            <w:tcBorders>
              <w:top w:val="thinThickSmallGap" w:sz="24" w:space="0" w:color="auto"/>
              <w:left w:val="nil"/>
              <w:bottom w:val="nil"/>
              <w:right w:val="nil"/>
            </w:tcBorders>
          </w:tcPr>
          <w:p w:rsidR="00612DB8" w:rsidRPr="00612DB8" w:rsidRDefault="00612DB8" w:rsidP="00CA1453">
            <w:pPr>
              <w:spacing w:after="0"/>
              <w:rPr>
                <w:rFonts w:ascii="Times New Roman" w:hAnsi="Times New Roman" w:cs="Times New Roman"/>
                <w:color w:val="0D0D0D" w:themeColor="text1" w:themeTint="F2"/>
                <w:sz w:val="28"/>
                <w:szCs w:val="28"/>
              </w:rPr>
            </w:pPr>
          </w:p>
        </w:tc>
      </w:tr>
    </w:tbl>
    <w:p w:rsidR="00612DB8" w:rsidRPr="00844FA5" w:rsidRDefault="00612DB8" w:rsidP="00612DB8">
      <w:pPr>
        <w:tabs>
          <w:tab w:val="left" w:pos="2664"/>
          <w:tab w:val="center" w:pos="4051"/>
        </w:tabs>
        <w:ind w:left="142" w:right="1252" w:hanging="142"/>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       </w:t>
      </w:r>
      <w:r w:rsidRPr="00844FA5">
        <w:rPr>
          <w:rFonts w:ascii="Times New Roman" w:hAnsi="Times New Roman" w:cs="Times New Roman"/>
          <w:b/>
          <w:sz w:val="24"/>
          <w:szCs w:val="24"/>
        </w:rPr>
        <w:t>ПОСТАНОВЛЕНИЕ</w:t>
      </w:r>
      <w:r>
        <w:rPr>
          <w:rFonts w:ascii="Times New Roman" w:hAnsi="Times New Roman" w:cs="Times New Roman"/>
          <w:b/>
          <w:sz w:val="24"/>
          <w:szCs w:val="24"/>
        </w:rPr>
        <w:t xml:space="preserve">  </w:t>
      </w:r>
    </w:p>
    <w:p w:rsidR="00612DB8" w:rsidRDefault="00612DB8" w:rsidP="00612DB8">
      <w:pPr>
        <w:pStyle w:val="ab"/>
        <w:ind w:left="142" w:right="1252" w:hanging="142"/>
        <w:jc w:val="left"/>
        <w:rPr>
          <w:sz w:val="24"/>
          <w:szCs w:val="24"/>
        </w:rPr>
      </w:pPr>
      <w:r w:rsidRPr="00E7120F">
        <w:rPr>
          <w:sz w:val="24"/>
          <w:szCs w:val="24"/>
        </w:rPr>
        <w:t xml:space="preserve">от </w:t>
      </w:r>
      <w:r>
        <w:rPr>
          <w:sz w:val="24"/>
          <w:szCs w:val="24"/>
        </w:rPr>
        <w:t xml:space="preserve">15 марта </w:t>
      </w:r>
      <w:r w:rsidRPr="00E7120F">
        <w:rPr>
          <w:sz w:val="24"/>
          <w:szCs w:val="24"/>
        </w:rPr>
        <w:t xml:space="preserve"> 201</w:t>
      </w:r>
      <w:r>
        <w:rPr>
          <w:sz w:val="24"/>
          <w:szCs w:val="24"/>
        </w:rPr>
        <w:t>9</w:t>
      </w:r>
      <w:r w:rsidRPr="00E7120F">
        <w:rPr>
          <w:sz w:val="24"/>
          <w:szCs w:val="24"/>
        </w:rPr>
        <w:t xml:space="preserve"> года  №</w:t>
      </w:r>
      <w:r>
        <w:rPr>
          <w:sz w:val="24"/>
          <w:szCs w:val="24"/>
        </w:rPr>
        <w:t xml:space="preserve"> 42</w:t>
      </w:r>
    </w:p>
    <w:p w:rsidR="00612DB8" w:rsidRPr="00612DB8" w:rsidRDefault="00612DB8" w:rsidP="00612DB8">
      <w:pPr>
        <w:pStyle w:val="ab"/>
        <w:tabs>
          <w:tab w:val="left" w:pos="9355"/>
        </w:tabs>
        <w:ind w:left="0" w:right="-1"/>
        <w:jc w:val="center"/>
        <w:rPr>
          <w:b/>
          <w:sz w:val="24"/>
          <w:szCs w:val="24"/>
        </w:rPr>
      </w:pPr>
      <w:r>
        <w:rPr>
          <w:b/>
          <w:sz w:val="24"/>
          <w:szCs w:val="24"/>
        </w:rPr>
        <w:t xml:space="preserve">О внесении изменений в постановление  </w:t>
      </w:r>
      <w:r w:rsidRPr="001A55C7">
        <w:rPr>
          <w:b/>
          <w:spacing w:val="-6"/>
          <w:sz w:val="24"/>
          <w:szCs w:val="24"/>
        </w:rPr>
        <w:t xml:space="preserve">администрации Манойлинского сельского поселения </w:t>
      </w:r>
      <w:r>
        <w:rPr>
          <w:b/>
          <w:spacing w:val="-6"/>
          <w:sz w:val="24"/>
          <w:szCs w:val="24"/>
        </w:rPr>
        <w:t>Клетского муниципального района Волгоградской области от 28 декабря 2015 года № 77 «</w:t>
      </w:r>
      <w:r w:rsidRPr="00C6416B">
        <w:rPr>
          <w:b/>
          <w:sz w:val="24"/>
          <w:szCs w:val="24"/>
          <w:shd w:val="clear" w:color="auto" w:fill="FFFFFF"/>
        </w:rPr>
        <w:t>Об утверждении порядка</w:t>
      </w:r>
      <w:r w:rsidRPr="00C6416B">
        <w:rPr>
          <w:b/>
          <w:color w:val="000000"/>
          <w:sz w:val="24"/>
          <w:szCs w:val="24"/>
          <w:shd w:val="clear" w:color="auto" w:fill="FFFFFF"/>
        </w:rPr>
        <w:t xml:space="preserve"> формирования, утверждения и ведения плана-графика закупок товаров, работ, услуг для обеспечения нужд  администрации Манойлинского сельского поселения и подведомственных муниципальных заказчиков</w:t>
      </w:r>
      <w:r>
        <w:rPr>
          <w:b/>
          <w:color w:val="000000"/>
          <w:sz w:val="24"/>
          <w:szCs w:val="24"/>
          <w:shd w:val="clear" w:color="auto" w:fill="FFFFFF"/>
        </w:rPr>
        <w:t>»</w:t>
      </w:r>
    </w:p>
    <w:p w:rsidR="00612DB8" w:rsidRDefault="00612DB8" w:rsidP="00612DB8">
      <w:pPr>
        <w:pStyle w:val="ConsPlusNormal"/>
        <w:ind w:right="-1"/>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Pr="003E57A3">
        <w:rPr>
          <w:rFonts w:ascii="Times New Roman" w:hAnsi="Times New Roman" w:cs="Times New Roman"/>
          <w:sz w:val="24"/>
          <w:shd w:val="clear" w:color="auto" w:fill="FFFFFF"/>
        </w:rPr>
        <w:t>Рассмотрев протест</w:t>
      </w:r>
      <w:r>
        <w:rPr>
          <w:rFonts w:ascii="Times New Roman" w:hAnsi="Times New Roman" w:cs="Times New Roman"/>
          <w:sz w:val="24"/>
          <w:shd w:val="clear" w:color="auto" w:fill="FFFFFF"/>
        </w:rPr>
        <w:t xml:space="preserve"> прокурора Клетского района от 28</w:t>
      </w:r>
      <w:r w:rsidRPr="003E57A3">
        <w:rPr>
          <w:rFonts w:ascii="Times New Roman" w:hAnsi="Times New Roman" w:cs="Times New Roman"/>
          <w:sz w:val="24"/>
          <w:shd w:val="clear" w:color="auto" w:fill="FFFFFF"/>
        </w:rPr>
        <w:t>.0</w:t>
      </w:r>
      <w:r>
        <w:rPr>
          <w:rFonts w:ascii="Times New Roman" w:hAnsi="Times New Roman" w:cs="Times New Roman"/>
          <w:sz w:val="24"/>
          <w:shd w:val="clear" w:color="auto" w:fill="FFFFFF"/>
        </w:rPr>
        <w:t>2</w:t>
      </w:r>
      <w:r w:rsidRPr="003E57A3">
        <w:rPr>
          <w:rFonts w:ascii="Times New Roman" w:hAnsi="Times New Roman" w:cs="Times New Roman"/>
          <w:sz w:val="24"/>
          <w:shd w:val="clear" w:color="auto" w:fill="FFFFFF"/>
        </w:rPr>
        <w:t>.201</w:t>
      </w:r>
      <w:r>
        <w:rPr>
          <w:rFonts w:ascii="Times New Roman" w:hAnsi="Times New Roman" w:cs="Times New Roman"/>
          <w:sz w:val="24"/>
          <w:shd w:val="clear" w:color="auto" w:fill="FFFFFF"/>
        </w:rPr>
        <w:t>9</w:t>
      </w:r>
      <w:r w:rsidRPr="003E57A3">
        <w:rPr>
          <w:rFonts w:ascii="Times New Roman" w:hAnsi="Times New Roman" w:cs="Times New Roman"/>
          <w:sz w:val="24"/>
          <w:shd w:val="clear" w:color="auto" w:fill="FFFFFF"/>
        </w:rPr>
        <w:t xml:space="preserve"> г. № 7-</w:t>
      </w:r>
      <w:r>
        <w:rPr>
          <w:rFonts w:ascii="Times New Roman" w:hAnsi="Times New Roman" w:cs="Times New Roman"/>
          <w:sz w:val="24"/>
          <w:shd w:val="clear" w:color="auto" w:fill="FFFFFF"/>
        </w:rPr>
        <w:t>32</w:t>
      </w:r>
      <w:r w:rsidRPr="003E57A3">
        <w:rPr>
          <w:rFonts w:ascii="Times New Roman" w:hAnsi="Times New Roman" w:cs="Times New Roman"/>
          <w:sz w:val="24"/>
          <w:shd w:val="clear" w:color="auto" w:fill="FFFFFF"/>
        </w:rPr>
        <w:t>-201</w:t>
      </w:r>
      <w:r>
        <w:rPr>
          <w:rFonts w:ascii="Times New Roman" w:hAnsi="Times New Roman" w:cs="Times New Roman"/>
          <w:sz w:val="24"/>
          <w:shd w:val="clear" w:color="auto" w:fill="FFFFFF"/>
        </w:rPr>
        <w:t>9</w:t>
      </w:r>
      <w:r w:rsidRPr="003E57A3">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 xml:space="preserve">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администрация Манойлинского сельского поселения Клетского муниципального района Волгоградской области, </w:t>
      </w:r>
    </w:p>
    <w:p w:rsidR="00612DB8" w:rsidRDefault="00612DB8" w:rsidP="00612DB8">
      <w:pPr>
        <w:pStyle w:val="ConsPlusNormal"/>
        <w:ind w:right="-1"/>
        <w:jc w:val="both"/>
        <w:rPr>
          <w:rFonts w:ascii="Times New Roman" w:hAnsi="Times New Roman" w:cs="Times New Roman"/>
          <w:sz w:val="24"/>
          <w:shd w:val="clear" w:color="auto" w:fill="FFFFFF"/>
        </w:rPr>
      </w:pPr>
    </w:p>
    <w:p w:rsidR="00612DB8" w:rsidRPr="00612DB8" w:rsidRDefault="00612DB8" w:rsidP="00612DB8">
      <w:pPr>
        <w:pStyle w:val="ConsPlusNormal"/>
        <w:ind w:right="-1"/>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ПОСТАНОВЛЯЕТ:</w:t>
      </w:r>
    </w:p>
    <w:p w:rsidR="00612DB8" w:rsidRDefault="00612DB8" w:rsidP="00612DB8">
      <w:pPr>
        <w:pStyle w:val="ac"/>
        <w:numPr>
          <w:ilvl w:val="0"/>
          <w:numId w:val="8"/>
        </w:numPr>
        <w:spacing w:after="0" w:line="0" w:lineRule="atLeast"/>
        <w:ind w:left="0" w:right="-1" w:firstLine="0"/>
        <w:jc w:val="both"/>
        <w:rPr>
          <w:shd w:val="clear" w:color="auto" w:fill="FFFFFF"/>
        </w:rPr>
      </w:pPr>
      <w:r w:rsidRPr="003E57A3">
        <w:rPr>
          <w:rFonts w:eastAsia="Calibri"/>
          <w:lang w:eastAsia="en-US" w:bidi="ar-SA"/>
        </w:rPr>
        <w:t xml:space="preserve">Внести в </w:t>
      </w:r>
      <w:r w:rsidRPr="003E57A3">
        <w:rPr>
          <w:bCs/>
          <w:shd w:val="clear" w:color="auto" w:fill="FFFFFF"/>
        </w:rPr>
        <w:t xml:space="preserve">постановление </w:t>
      </w:r>
      <w:r>
        <w:rPr>
          <w:bCs/>
          <w:shd w:val="clear" w:color="auto" w:fill="FFFFFF"/>
        </w:rPr>
        <w:t>администрации Манойлинского</w:t>
      </w:r>
      <w:r w:rsidRPr="003E57A3">
        <w:rPr>
          <w:bCs/>
          <w:shd w:val="clear" w:color="auto" w:fill="FFFFFF"/>
        </w:rPr>
        <w:t xml:space="preserve"> сельского поселения от </w:t>
      </w:r>
      <w:r>
        <w:rPr>
          <w:bCs/>
          <w:shd w:val="clear" w:color="auto" w:fill="FFFFFF"/>
        </w:rPr>
        <w:t xml:space="preserve">28.12.2015г. </w:t>
      </w:r>
      <w:r w:rsidRPr="003E57A3">
        <w:t xml:space="preserve">№ </w:t>
      </w:r>
      <w:r>
        <w:t>77</w:t>
      </w:r>
      <w:r w:rsidRPr="003E57A3">
        <w:t xml:space="preserve"> «</w:t>
      </w:r>
      <w:r w:rsidRPr="003E57A3">
        <w:rPr>
          <w:shd w:val="clear" w:color="auto" w:fill="FFFFFF"/>
        </w:rPr>
        <w:t>Об утверждении порядка</w:t>
      </w:r>
      <w:r w:rsidRPr="003E57A3">
        <w:rPr>
          <w:color w:val="000000"/>
          <w:shd w:val="clear" w:color="auto" w:fill="FFFFFF"/>
        </w:rPr>
        <w:t xml:space="preserve"> формирования, утверждения и ведения плана-графика закупок товаров, работ, услуг для обеспечения нужд  администрации </w:t>
      </w:r>
      <w:r>
        <w:rPr>
          <w:color w:val="000000"/>
          <w:shd w:val="clear" w:color="auto" w:fill="FFFFFF"/>
        </w:rPr>
        <w:t>Манойлинского</w:t>
      </w:r>
      <w:r w:rsidRPr="003E57A3">
        <w:rPr>
          <w:color w:val="000000"/>
          <w:shd w:val="clear" w:color="auto" w:fill="FFFFFF"/>
        </w:rPr>
        <w:t xml:space="preserve"> сельского поселения и подведомственных муниципальных заказчиков»</w:t>
      </w:r>
      <w:r w:rsidRPr="003E57A3">
        <w:rPr>
          <w:shd w:val="clear" w:color="auto" w:fill="FFFFFF"/>
        </w:rPr>
        <w:t xml:space="preserve"> </w:t>
      </w:r>
      <w:r>
        <w:rPr>
          <w:shd w:val="clear" w:color="auto" w:fill="FFFFFF"/>
        </w:rPr>
        <w:t xml:space="preserve">(далее – Порядок) </w:t>
      </w:r>
      <w:r w:rsidRPr="003E57A3">
        <w:rPr>
          <w:shd w:val="clear" w:color="auto" w:fill="FFFFFF"/>
        </w:rPr>
        <w:t>следующие изменения:</w:t>
      </w:r>
    </w:p>
    <w:p w:rsidR="00612DB8" w:rsidRDefault="00612DB8" w:rsidP="00612DB8">
      <w:pPr>
        <w:pStyle w:val="ac"/>
        <w:spacing w:after="0" w:line="0" w:lineRule="atLeast"/>
        <w:ind w:right="-1"/>
        <w:jc w:val="both"/>
        <w:rPr>
          <w:shd w:val="clear" w:color="auto" w:fill="FFFFFF"/>
        </w:rPr>
      </w:pPr>
    </w:p>
    <w:p w:rsidR="00612DB8" w:rsidRDefault="00612DB8" w:rsidP="00612DB8">
      <w:pPr>
        <w:pStyle w:val="ac"/>
        <w:numPr>
          <w:ilvl w:val="1"/>
          <w:numId w:val="9"/>
        </w:numPr>
        <w:spacing w:after="0" w:line="0" w:lineRule="atLeast"/>
        <w:ind w:right="-1"/>
        <w:jc w:val="both"/>
        <w:rPr>
          <w:shd w:val="clear" w:color="auto" w:fill="FFFFFF"/>
        </w:rPr>
      </w:pPr>
      <w:r>
        <w:rPr>
          <w:shd w:val="clear" w:color="auto" w:fill="FFFFFF"/>
        </w:rPr>
        <w:t>Пункт 6 Порядка изложить в следующей редакции:</w:t>
      </w:r>
    </w:p>
    <w:p w:rsidR="00612DB8" w:rsidRPr="009D3C1E" w:rsidRDefault="00612DB8" w:rsidP="00612DB8">
      <w:pPr>
        <w:jc w:val="both"/>
        <w:rPr>
          <w:rFonts w:ascii="Times New Roman" w:eastAsia="Times New Roman" w:hAnsi="Times New Roman"/>
          <w:sz w:val="24"/>
          <w:szCs w:val="24"/>
        </w:rPr>
      </w:pPr>
      <w:r w:rsidRPr="009D3C1E">
        <w:rPr>
          <w:rFonts w:ascii="Times New Roman" w:hAnsi="Times New Roman"/>
          <w:sz w:val="24"/>
          <w:szCs w:val="24"/>
          <w:shd w:val="clear" w:color="auto" w:fill="FFFFFF"/>
        </w:rPr>
        <w:t xml:space="preserve">«6. </w:t>
      </w:r>
      <w:proofErr w:type="gramStart"/>
      <w:r w:rsidRPr="009D3C1E">
        <w:rPr>
          <w:rFonts w:ascii="Times New Roman" w:eastAsia="Times New Roman" w:hAnsi="Times New Roman"/>
          <w:sz w:val="24"/>
          <w:szCs w:val="24"/>
        </w:rPr>
        <w:t>В план-график закупок включается перечень товаров, работ, услуг, закупка которых осуществляется путем применения способов определения поставщика (подрядчика, исполнителя), установленных частью 2 статьи 24 Федерального закона</w:t>
      </w:r>
      <w:r>
        <w:rPr>
          <w:rFonts w:ascii="Times New Roman" w:eastAsia="Times New Roman" w:hAnsi="Times New Roman"/>
          <w:sz w:val="24"/>
          <w:szCs w:val="24"/>
        </w:rPr>
        <w:t xml:space="preserve"> от 05.04.2013 № 44-ФЗ «О контрактной системе в сфере закупок товаров, работ, услуг для обеспечения государственных и муниципальных нужд» (далее – Федеральный закон)</w:t>
      </w:r>
      <w:r w:rsidRPr="009D3C1E">
        <w:rPr>
          <w:rFonts w:ascii="Times New Roman" w:eastAsia="Times New Roman" w:hAnsi="Times New Roman"/>
          <w:sz w:val="24"/>
          <w:szCs w:val="24"/>
        </w:rPr>
        <w:t>, у единственного поставщика (подрядчика, исполнителя), а также путем применения способа определения поставщика (подрядчика, исполнителя</w:t>
      </w:r>
      <w:proofErr w:type="gramEnd"/>
      <w:r w:rsidRPr="009D3C1E">
        <w:rPr>
          <w:rFonts w:ascii="Times New Roman" w:eastAsia="Times New Roman" w:hAnsi="Times New Roman"/>
          <w:sz w:val="24"/>
          <w:szCs w:val="24"/>
        </w:rPr>
        <w:t>), устанавливаемого Правительством Российской Федерации в соответствии со статьей 111 Федерального закона</w:t>
      </w:r>
      <w:proofErr w:type="gramStart"/>
      <w:r w:rsidRPr="009D3C1E">
        <w:rPr>
          <w:rFonts w:ascii="Times New Roman" w:eastAsia="Times New Roman" w:hAnsi="Times New Roman"/>
          <w:sz w:val="24"/>
          <w:szCs w:val="24"/>
        </w:rPr>
        <w:t>.»</w:t>
      </w:r>
      <w:proofErr w:type="gramEnd"/>
    </w:p>
    <w:p w:rsidR="00612DB8" w:rsidRPr="009D3C1E" w:rsidRDefault="00612DB8" w:rsidP="00612DB8">
      <w:pPr>
        <w:pStyle w:val="a8"/>
        <w:numPr>
          <w:ilvl w:val="1"/>
          <w:numId w:val="9"/>
        </w:numPr>
        <w:spacing w:after="0" w:line="240" w:lineRule="auto"/>
        <w:jc w:val="both"/>
        <w:rPr>
          <w:rFonts w:ascii="Times New Roman" w:eastAsia="Times New Roman" w:hAnsi="Times New Roman"/>
          <w:sz w:val="24"/>
          <w:szCs w:val="24"/>
        </w:rPr>
      </w:pPr>
      <w:r w:rsidRPr="009D3C1E">
        <w:rPr>
          <w:rFonts w:ascii="Times New Roman" w:eastAsia="Times New Roman" w:hAnsi="Times New Roman"/>
          <w:sz w:val="24"/>
          <w:szCs w:val="24"/>
        </w:rPr>
        <w:t xml:space="preserve"> Пункт 11 Порядка изложить в следующей редакции:</w:t>
      </w:r>
    </w:p>
    <w:p w:rsidR="00612DB8" w:rsidRDefault="00612DB8" w:rsidP="00612DB8">
      <w:pPr>
        <w:spacing w:after="0" w:line="240" w:lineRule="auto"/>
        <w:jc w:val="both"/>
        <w:rPr>
          <w:rFonts w:ascii="Times New Roman" w:eastAsia="Times New Roman" w:hAnsi="Times New Roman"/>
          <w:sz w:val="24"/>
          <w:szCs w:val="24"/>
        </w:rPr>
      </w:pPr>
      <w:r w:rsidRPr="009D3C1E">
        <w:rPr>
          <w:rFonts w:ascii="Times New Roman" w:eastAsia="Times New Roman" w:hAnsi="Times New Roman"/>
          <w:sz w:val="24"/>
          <w:szCs w:val="24"/>
        </w:rPr>
        <w:t xml:space="preserve">«11. </w:t>
      </w:r>
      <w:proofErr w:type="gramStart"/>
      <w:r w:rsidRPr="009D3C1E">
        <w:rPr>
          <w:rFonts w:ascii="Times New Roman" w:eastAsia="Times New Roman" w:hAnsi="Times New Roman"/>
          <w:sz w:val="24"/>
          <w:szCs w:val="24"/>
        </w:rPr>
        <w:t>Внесение изменений в план-график закупок по каждому объекту закупки может осуществляться не позднее</w:t>
      </w:r>
      <w:r>
        <w:rPr>
          <w:rFonts w:ascii="Times New Roman" w:eastAsia="Times New Roman" w:hAnsi="Times New Roman"/>
          <w:sz w:val="24"/>
          <w:szCs w:val="24"/>
        </w:rPr>
        <w:t>,</w:t>
      </w:r>
      <w:r w:rsidRPr="009D3C1E">
        <w:rPr>
          <w:rFonts w:ascii="Times New Roman" w:eastAsia="Times New Roman" w:hAnsi="Times New Roman"/>
          <w:sz w:val="24"/>
          <w:szCs w:val="24"/>
        </w:rPr>
        <w:t xml:space="preserve"> чем за 10 дней до дня размещения в единой информационной системе в сфере закупок извещения об осуществлении соответствующей закупки или направления приглашения принять участие в определении поставщика (подрядчика, исполнителя) закрытым способом, за исключением случаев, указанных в пунктах 12 - 12(2) </w:t>
      </w:r>
      <w:r w:rsidRPr="00051E29">
        <w:rPr>
          <w:rFonts w:ascii="Times New Roman" w:eastAsia="Times New Roman" w:hAnsi="Times New Roman"/>
          <w:color w:val="FF0000"/>
          <w:sz w:val="24"/>
          <w:szCs w:val="24"/>
        </w:rPr>
        <w:t>Требований, утвержденных Постановлением Правительства</w:t>
      </w:r>
      <w:r>
        <w:rPr>
          <w:rFonts w:ascii="Times New Roman" w:eastAsia="Times New Roman" w:hAnsi="Times New Roman"/>
          <w:color w:val="FF0000"/>
          <w:sz w:val="24"/>
          <w:szCs w:val="24"/>
        </w:rPr>
        <w:t xml:space="preserve"> Российской Федерации от</w:t>
      </w:r>
      <w:proofErr w:type="gramEnd"/>
      <w:r>
        <w:rPr>
          <w:rFonts w:ascii="Times New Roman" w:eastAsia="Times New Roman" w:hAnsi="Times New Roman"/>
          <w:color w:val="FF0000"/>
          <w:sz w:val="24"/>
          <w:szCs w:val="24"/>
        </w:rPr>
        <w:t xml:space="preserve"> 05.06.2015 № 554</w:t>
      </w:r>
      <w:r>
        <w:rPr>
          <w:rFonts w:ascii="Times New Roman" w:eastAsia="Times New Roman" w:hAnsi="Times New Roman"/>
          <w:sz w:val="24"/>
          <w:szCs w:val="24"/>
        </w:rPr>
        <w:t xml:space="preserve">, </w:t>
      </w:r>
      <w:r w:rsidRPr="009D3C1E">
        <w:rPr>
          <w:rFonts w:ascii="Times New Roman" w:eastAsia="Times New Roman" w:hAnsi="Times New Roman"/>
          <w:sz w:val="24"/>
          <w:szCs w:val="24"/>
        </w:rPr>
        <w:t xml:space="preserve"> но не ранее размещения внесенных изменений в единой информационной системе в сфере закупок в соответствии с частью 15 статьи 21 Федерального закона.</w:t>
      </w:r>
    </w:p>
    <w:p w:rsidR="00612DB8" w:rsidRPr="009D3C1E" w:rsidRDefault="00612DB8" w:rsidP="00612DB8">
      <w:pPr>
        <w:spacing w:after="0" w:line="240" w:lineRule="auto"/>
        <w:jc w:val="both"/>
        <w:rPr>
          <w:rFonts w:ascii="Times New Roman" w:eastAsia="Times New Roman" w:hAnsi="Times New Roman"/>
          <w:sz w:val="24"/>
          <w:szCs w:val="24"/>
        </w:rPr>
      </w:pPr>
    </w:p>
    <w:p w:rsidR="00612DB8" w:rsidRDefault="00612DB8" w:rsidP="00612DB8">
      <w:pPr>
        <w:pStyle w:val="a8"/>
        <w:numPr>
          <w:ilvl w:val="1"/>
          <w:numId w:val="9"/>
        </w:numPr>
        <w:jc w:val="both"/>
        <w:rPr>
          <w:rFonts w:ascii="Times New Roman" w:eastAsia="Times New Roman" w:hAnsi="Times New Roman"/>
          <w:sz w:val="24"/>
          <w:szCs w:val="24"/>
        </w:rPr>
      </w:pPr>
      <w:r w:rsidRPr="009D3C1E">
        <w:rPr>
          <w:rFonts w:ascii="Times New Roman" w:eastAsia="Times New Roman" w:hAnsi="Times New Roman"/>
          <w:sz w:val="24"/>
          <w:szCs w:val="24"/>
        </w:rPr>
        <w:t>Пункт 12 Порядка изложить в сл</w:t>
      </w:r>
      <w:r>
        <w:rPr>
          <w:rFonts w:ascii="Times New Roman" w:eastAsia="Times New Roman" w:hAnsi="Times New Roman"/>
          <w:sz w:val="24"/>
          <w:szCs w:val="24"/>
        </w:rPr>
        <w:t>е</w:t>
      </w:r>
      <w:r w:rsidRPr="009D3C1E">
        <w:rPr>
          <w:rFonts w:ascii="Times New Roman" w:eastAsia="Times New Roman" w:hAnsi="Times New Roman"/>
          <w:sz w:val="24"/>
          <w:szCs w:val="24"/>
        </w:rPr>
        <w:t>дующей редакции:</w:t>
      </w:r>
    </w:p>
    <w:p w:rsidR="00612DB8" w:rsidRDefault="00612DB8" w:rsidP="00612DB8">
      <w:pPr>
        <w:ind w:firstLine="540"/>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w:t>
      </w:r>
      <w:r w:rsidRPr="00051E29">
        <w:rPr>
          <w:rFonts w:ascii="Times New Roman" w:eastAsia="Times New Roman" w:hAnsi="Times New Roman"/>
          <w:sz w:val="24"/>
          <w:szCs w:val="24"/>
        </w:rPr>
        <w:t>В случае осуществления закупок путем проведения запроса котировок в целях оказания гуманитарной помощи либо ликвидации последствий чрезвычайных ситуаций природного или техногенного характера в соответствии со статьей 82 Федерального закона внесение изменений в план-график закупок осуществляется в день направления запроса о предоставлении котировок участникам закупок, а в случае осуществления закупки у единственного поставщика (подрядчика, исполнителя) в соответствии с пунктом 9 части</w:t>
      </w:r>
      <w:proofErr w:type="gramEnd"/>
      <w:r w:rsidRPr="00051E29">
        <w:rPr>
          <w:rFonts w:ascii="Times New Roman" w:eastAsia="Times New Roman" w:hAnsi="Times New Roman"/>
          <w:sz w:val="24"/>
          <w:szCs w:val="24"/>
        </w:rPr>
        <w:t xml:space="preserve"> 1 статьи 93 Федерального закона - в день заключения контракта</w:t>
      </w:r>
      <w:proofErr w:type="gramStart"/>
      <w:r w:rsidRPr="00051E29">
        <w:rPr>
          <w:rFonts w:ascii="Times New Roman" w:eastAsia="Times New Roman" w:hAnsi="Times New Roman"/>
          <w:sz w:val="24"/>
          <w:szCs w:val="24"/>
        </w:rPr>
        <w:t>.</w:t>
      </w:r>
      <w:r>
        <w:rPr>
          <w:rFonts w:ascii="Times New Roman" w:eastAsia="Times New Roman" w:hAnsi="Times New Roman"/>
          <w:sz w:val="24"/>
          <w:szCs w:val="24"/>
        </w:rPr>
        <w:t>»</w:t>
      </w:r>
      <w:proofErr w:type="gramEnd"/>
    </w:p>
    <w:p w:rsidR="00612DB8" w:rsidRPr="00051E29" w:rsidRDefault="00612DB8" w:rsidP="00612DB8">
      <w:pPr>
        <w:pStyle w:val="a8"/>
        <w:numPr>
          <w:ilvl w:val="1"/>
          <w:numId w:val="9"/>
        </w:numPr>
        <w:jc w:val="both"/>
        <w:rPr>
          <w:rFonts w:ascii="Times New Roman" w:eastAsia="Times New Roman" w:hAnsi="Times New Roman"/>
          <w:sz w:val="24"/>
          <w:szCs w:val="24"/>
        </w:rPr>
      </w:pPr>
      <w:r w:rsidRPr="00051E29">
        <w:rPr>
          <w:rFonts w:ascii="Times New Roman" w:eastAsia="Times New Roman" w:hAnsi="Times New Roman"/>
          <w:sz w:val="24"/>
          <w:szCs w:val="24"/>
        </w:rPr>
        <w:t>Дополнить пунктами 12.1, 12.2 Порядка следующего содержания:</w:t>
      </w:r>
    </w:p>
    <w:p w:rsidR="00612DB8" w:rsidRPr="00051E29" w:rsidRDefault="00612DB8" w:rsidP="00612DB8">
      <w:pPr>
        <w:jc w:val="both"/>
        <w:rPr>
          <w:rFonts w:ascii="Verdana" w:eastAsia="Times New Roman" w:hAnsi="Verdana"/>
          <w:sz w:val="21"/>
          <w:szCs w:val="21"/>
        </w:rPr>
      </w:pPr>
      <w:r>
        <w:rPr>
          <w:rFonts w:ascii="Times New Roman" w:eastAsia="Times New Roman" w:hAnsi="Times New Roman"/>
          <w:sz w:val="24"/>
          <w:szCs w:val="24"/>
        </w:rPr>
        <w:t>«</w:t>
      </w:r>
      <w:r w:rsidRPr="00051E29">
        <w:rPr>
          <w:rFonts w:ascii="Times New Roman" w:eastAsia="Times New Roman" w:hAnsi="Times New Roman"/>
          <w:sz w:val="24"/>
          <w:szCs w:val="24"/>
        </w:rPr>
        <w:t>12</w:t>
      </w:r>
      <w:r>
        <w:rPr>
          <w:rFonts w:ascii="Times New Roman" w:eastAsia="Times New Roman" w:hAnsi="Times New Roman"/>
          <w:sz w:val="24"/>
          <w:szCs w:val="24"/>
        </w:rPr>
        <w:t>.</w:t>
      </w:r>
      <w:r w:rsidRPr="00051E29">
        <w:rPr>
          <w:rFonts w:ascii="Times New Roman" w:eastAsia="Times New Roman" w:hAnsi="Times New Roman"/>
          <w:sz w:val="24"/>
          <w:szCs w:val="24"/>
        </w:rPr>
        <w:t xml:space="preserve">1. </w:t>
      </w:r>
      <w:proofErr w:type="gramStart"/>
      <w:r w:rsidRPr="00051E29">
        <w:rPr>
          <w:rFonts w:ascii="Times New Roman" w:eastAsia="Times New Roman" w:hAnsi="Times New Roman"/>
          <w:sz w:val="24"/>
          <w:szCs w:val="24"/>
        </w:rPr>
        <w:t xml:space="preserve">В случае осуществления закупок в соответствии с частями 2, 4 - 6 статьи 55, частью 4 статьи 55.1, частью 4 статьи 71, частью 4 статьи 79, частью 2 статьи 82.6, частью 19 статьи 83, частью 27 статьи 83.1 и частью 1 статьи 93 Федерального закона, за исключением случая, указанного в пункте 12 </w:t>
      </w:r>
      <w:r w:rsidRPr="00051E29">
        <w:rPr>
          <w:rFonts w:ascii="Times New Roman" w:eastAsia="Times New Roman" w:hAnsi="Times New Roman"/>
          <w:color w:val="FF0000"/>
          <w:sz w:val="24"/>
          <w:szCs w:val="24"/>
        </w:rPr>
        <w:t>Требований, утвержденных Постановлением Правительства</w:t>
      </w:r>
      <w:r>
        <w:rPr>
          <w:rFonts w:ascii="Times New Roman" w:eastAsia="Times New Roman" w:hAnsi="Times New Roman"/>
          <w:color w:val="FF0000"/>
          <w:sz w:val="24"/>
          <w:szCs w:val="24"/>
        </w:rPr>
        <w:t xml:space="preserve"> Российской Федерации от 05.06.2015 № 554</w:t>
      </w:r>
      <w:proofErr w:type="gramEnd"/>
      <w:r w:rsidRPr="00051E29">
        <w:rPr>
          <w:rFonts w:ascii="Times New Roman" w:eastAsia="Times New Roman" w:hAnsi="Times New Roman"/>
          <w:sz w:val="24"/>
          <w:szCs w:val="24"/>
        </w:rPr>
        <w:t xml:space="preserve">, внесение изменений в план-график закупок по каждому такому объекту закупки может осуществляться не </w:t>
      </w:r>
      <w:proofErr w:type="gramStart"/>
      <w:r w:rsidRPr="00051E29">
        <w:rPr>
          <w:rFonts w:ascii="Times New Roman" w:eastAsia="Times New Roman" w:hAnsi="Times New Roman"/>
          <w:sz w:val="24"/>
          <w:szCs w:val="24"/>
        </w:rPr>
        <w:t>позднее</w:t>
      </w:r>
      <w:proofErr w:type="gramEnd"/>
      <w:r w:rsidRPr="00051E29">
        <w:rPr>
          <w:rFonts w:ascii="Times New Roman" w:eastAsia="Times New Roman" w:hAnsi="Times New Roman"/>
          <w:sz w:val="24"/>
          <w:szCs w:val="24"/>
        </w:rPr>
        <w:t xml:space="preserve"> чем за один день до дня размещения в единой информационной системе в сфере закупок извещения об осуществлении соответствующей закупки или направления приглашения принять участие в определении поставщика (подрядчика, исполнителя) закрытым способом.</w:t>
      </w:r>
    </w:p>
    <w:p w:rsidR="00612DB8" w:rsidRPr="00051E29" w:rsidRDefault="00612DB8" w:rsidP="00612DB8">
      <w:pPr>
        <w:spacing w:after="0" w:line="240" w:lineRule="auto"/>
        <w:jc w:val="both"/>
        <w:rPr>
          <w:rFonts w:ascii="Verdana" w:eastAsia="Times New Roman" w:hAnsi="Verdana"/>
          <w:sz w:val="21"/>
          <w:szCs w:val="21"/>
        </w:rPr>
      </w:pPr>
      <w:r w:rsidRPr="00051E29">
        <w:rPr>
          <w:rFonts w:ascii="Times New Roman" w:eastAsia="Times New Roman" w:hAnsi="Times New Roman"/>
          <w:sz w:val="24"/>
          <w:szCs w:val="24"/>
        </w:rPr>
        <w:t>12</w:t>
      </w:r>
      <w:r>
        <w:rPr>
          <w:rFonts w:ascii="Times New Roman" w:eastAsia="Times New Roman" w:hAnsi="Times New Roman"/>
          <w:sz w:val="24"/>
          <w:szCs w:val="24"/>
        </w:rPr>
        <w:t>.</w:t>
      </w:r>
      <w:r w:rsidRPr="00051E29">
        <w:rPr>
          <w:rFonts w:ascii="Times New Roman" w:eastAsia="Times New Roman" w:hAnsi="Times New Roman"/>
          <w:sz w:val="24"/>
          <w:szCs w:val="24"/>
        </w:rPr>
        <w:t>2. В случае если в соответствии с Федеральным законом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внесение изменений в план-график по каждому такому объекту закупки может осуществляться не позднее</w:t>
      </w:r>
      <w:r>
        <w:rPr>
          <w:rFonts w:ascii="Times New Roman" w:eastAsia="Times New Roman" w:hAnsi="Times New Roman"/>
          <w:sz w:val="24"/>
          <w:szCs w:val="24"/>
        </w:rPr>
        <w:t>,</w:t>
      </w:r>
      <w:r w:rsidRPr="00051E29">
        <w:rPr>
          <w:rFonts w:ascii="Times New Roman" w:eastAsia="Times New Roman" w:hAnsi="Times New Roman"/>
          <w:sz w:val="24"/>
          <w:szCs w:val="24"/>
        </w:rPr>
        <w:t xml:space="preserve"> чем за один день до дня заключения контракта</w:t>
      </w:r>
      <w:proofErr w:type="gramStart"/>
      <w:r w:rsidRPr="00051E29">
        <w:rPr>
          <w:rFonts w:ascii="Times New Roman" w:eastAsia="Times New Roman" w:hAnsi="Times New Roman"/>
          <w:sz w:val="24"/>
          <w:szCs w:val="24"/>
        </w:rPr>
        <w:t>.</w:t>
      </w:r>
      <w:r>
        <w:rPr>
          <w:rFonts w:ascii="Times New Roman" w:eastAsia="Times New Roman" w:hAnsi="Times New Roman"/>
          <w:sz w:val="24"/>
          <w:szCs w:val="24"/>
        </w:rPr>
        <w:t>»</w:t>
      </w:r>
      <w:proofErr w:type="gramEnd"/>
    </w:p>
    <w:p w:rsidR="00612DB8" w:rsidRDefault="00612DB8" w:rsidP="00612DB8">
      <w:pPr>
        <w:autoSpaceDE w:val="0"/>
        <w:autoSpaceDN w:val="0"/>
        <w:adjustRightInd w:val="0"/>
        <w:spacing w:after="0" w:line="240" w:lineRule="auto"/>
        <w:jc w:val="both"/>
        <w:outlineLvl w:val="1"/>
        <w:rPr>
          <w:rFonts w:ascii="Times New Roman" w:hAnsi="Times New Roman"/>
          <w:sz w:val="24"/>
          <w:szCs w:val="24"/>
        </w:rPr>
      </w:pPr>
    </w:p>
    <w:p w:rsidR="00612DB8" w:rsidRDefault="00612DB8" w:rsidP="00612DB8">
      <w:pPr>
        <w:autoSpaceDE w:val="0"/>
        <w:autoSpaceDN w:val="0"/>
        <w:adjustRightInd w:val="0"/>
        <w:spacing w:after="0" w:line="240" w:lineRule="auto"/>
        <w:jc w:val="both"/>
        <w:outlineLvl w:val="1"/>
        <w:rPr>
          <w:rFonts w:ascii="Times New Roman" w:hAnsi="Times New Roman"/>
          <w:sz w:val="24"/>
          <w:szCs w:val="24"/>
        </w:rPr>
      </w:pPr>
    </w:p>
    <w:p w:rsidR="00612DB8" w:rsidRPr="00D94EF3" w:rsidRDefault="00612DB8" w:rsidP="00612DB8">
      <w:pPr>
        <w:autoSpaceDE w:val="0"/>
        <w:autoSpaceDN w:val="0"/>
        <w:adjustRightInd w:val="0"/>
        <w:spacing w:after="0" w:line="240" w:lineRule="auto"/>
        <w:jc w:val="both"/>
        <w:outlineLvl w:val="1"/>
        <w:rPr>
          <w:rFonts w:ascii="Times New Roman" w:hAnsi="Times New Roman"/>
          <w:sz w:val="24"/>
          <w:szCs w:val="24"/>
        </w:rPr>
      </w:pPr>
    </w:p>
    <w:p w:rsidR="00612DB8" w:rsidRPr="00074518" w:rsidRDefault="00612DB8" w:rsidP="00612DB8">
      <w:pPr>
        <w:autoSpaceDE w:val="0"/>
        <w:autoSpaceDN w:val="0"/>
        <w:adjustRightInd w:val="0"/>
        <w:spacing w:after="0" w:line="240" w:lineRule="auto"/>
        <w:jc w:val="both"/>
        <w:outlineLvl w:val="1"/>
        <w:rPr>
          <w:rFonts w:ascii="Times New Roman" w:hAnsi="Times New Roman"/>
          <w:sz w:val="24"/>
          <w:szCs w:val="24"/>
        </w:rPr>
      </w:pPr>
      <w:r>
        <w:rPr>
          <w:rFonts w:ascii="Times New Roman" w:hAnsi="Times New Roman"/>
          <w:sz w:val="24"/>
          <w:szCs w:val="24"/>
        </w:rPr>
        <w:t>Глава Манойлинского                                                                          С.В. Литвиненко</w:t>
      </w:r>
    </w:p>
    <w:p w:rsidR="00612DB8" w:rsidRDefault="00612DB8" w:rsidP="00612DB8">
      <w:pPr>
        <w:autoSpaceDE w:val="0"/>
        <w:autoSpaceDN w:val="0"/>
        <w:adjustRightInd w:val="0"/>
        <w:spacing w:after="0" w:line="240" w:lineRule="auto"/>
        <w:jc w:val="both"/>
        <w:outlineLvl w:val="1"/>
        <w:rPr>
          <w:rFonts w:ascii="Times New Roman" w:hAnsi="Times New Roman"/>
          <w:sz w:val="24"/>
          <w:szCs w:val="24"/>
        </w:rPr>
      </w:pPr>
      <w:r w:rsidRPr="00074518">
        <w:rPr>
          <w:rFonts w:ascii="Times New Roman" w:hAnsi="Times New Roman"/>
          <w:sz w:val="24"/>
          <w:szCs w:val="24"/>
        </w:rPr>
        <w:t>сельского поселения</w:t>
      </w:r>
    </w:p>
    <w:p w:rsidR="00612DB8" w:rsidRDefault="00612DB8" w:rsidP="00612DB8">
      <w:pPr>
        <w:autoSpaceDE w:val="0"/>
        <w:autoSpaceDN w:val="0"/>
        <w:adjustRightInd w:val="0"/>
        <w:spacing w:after="0" w:line="240" w:lineRule="auto"/>
        <w:jc w:val="both"/>
        <w:outlineLvl w:val="1"/>
        <w:rPr>
          <w:rFonts w:ascii="Times New Roman" w:hAnsi="Times New Roman"/>
          <w:sz w:val="24"/>
          <w:szCs w:val="24"/>
        </w:rPr>
      </w:pPr>
    </w:p>
    <w:p w:rsidR="00612DB8" w:rsidRDefault="00612DB8" w:rsidP="00612DB8">
      <w:pPr>
        <w:pStyle w:val="ab"/>
        <w:ind w:left="0" w:right="-1"/>
        <w:rPr>
          <w:sz w:val="24"/>
          <w:szCs w:val="24"/>
        </w:rPr>
      </w:pPr>
    </w:p>
    <w:p w:rsidR="00612DB8" w:rsidRDefault="00612DB8" w:rsidP="00612DB8">
      <w:pPr>
        <w:pStyle w:val="ab"/>
        <w:ind w:left="142" w:right="1252" w:hanging="142"/>
        <w:rPr>
          <w:sz w:val="24"/>
          <w:szCs w:val="24"/>
        </w:rPr>
      </w:pPr>
    </w:p>
    <w:p w:rsidR="00612DB8" w:rsidRDefault="00612DB8" w:rsidP="00612DB8">
      <w:pPr>
        <w:pStyle w:val="ab"/>
        <w:ind w:left="142" w:right="1252" w:hanging="142"/>
        <w:rPr>
          <w:sz w:val="24"/>
          <w:szCs w:val="24"/>
        </w:rPr>
      </w:pPr>
    </w:p>
    <w:p w:rsidR="00612DB8" w:rsidRDefault="00612DB8" w:rsidP="00612DB8">
      <w:pPr>
        <w:spacing w:after="0"/>
        <w:rPr>
          <w:rFonts w:ascii="Times New Roman" w:hAnsi="Times New Roman" w:cs="Times New Roman"/>
          <w:sz w:val="24"/>
          <w:szCs w:val="24"/>
        </w:rPr>
      </w:pPr>
    </w:p>
    <w:p w:rsidR="00612DB8" w:rsidRDefault="00612DB8" w:rsidP="00612DB8">
      <w:pPr>
        <w:spacing w:after="0"/>
        <w:rPr>
          <w:rFonts w:ascii="Times New Roman" w:hAnsi="Times New Roman" w:cs="Times New Roman"/>
          <w:sz w:val="24"/>
          <w:szCs w:val="24"/>
        </w:rPr>
      </w:pPr>
    </w:p>
    <w:p w:rsidR="00612DB8" w:rsidRDefault="00612DB8" w:rsidP="00612DB8">
      <w:pPr>
        <w:spacing w:after="0"/>
        <w:rPr>
          <w:rFonts w:ascii="Times New Roman" w:hAnsi="Times New Roman" w:cs="Times New Roman"/>
          <w:sz w:val="24"/>
          <w:szCs w:val="24"/>
        </w:rPr>
      </w:pPr>
    </w:p>
    <w:p w:rsidR="00612DB8" w:rsidRDefault="00612DB8" w:rsidP="00E17EAC">
      <w:pPr>
        <w:pStyle w:val="1"/>
        <w:spacing w:before="0"/>
        <w:rPr>
          <w:rFonts w:ascii="Times New Roman" w:eastAsiaTheme="minorEastAsia" w:hAnsi="Times New Roman" w:cs="Times New Roman"/>
          <w:b w:val="0"/>
          <w:bCs w:val="0"/>
          <w:color w:val="auto"/>
          <w:sz w:val="24"/>
          <w:szCs w:val="24"/>
        </w:rPr>
      </w:pPr>
    </w:p>
    <w:p w:rsidR="00E17EAC" w:rsidRDefault="00E17EAC" w:rsidP="00E17EAC"/>
    <w:p w:rsidR="00E17EAC" w:rsidRDefault="00E17EAC" w:rsidP="00E17EAC"/>
    <w:p w:rsidR="00E17EAC" w:rsidRDefault="00E17EAC" w:rsidP="00E17EAC"/>
    <w:p w:rsidR="00E17EAC" w:rsidRDefault="00E17EAC" w:rsidP="00E17EAC"/>
    <w:p w:rsidR="00E17EAC" w:rsidRPr="00E17EAC" w:rsidRDefault="00E17EAC" w:rsidP="00E17EAC"/>
    <w:p w:rsidR="00612DB8" w:rsidRPr="00612DB8" w:rsidRDefault="00612DB8" w:rsidP="00612DB8">
      <w:pPr>
        <w:pStyle w:val="1"/>
        <w:spacing w:before="0"/>
        <w:jc w:val="center"/>
        <w:rPr>
          <w:b w:val="0"/>
          <w:color w:val="0D0D0D" w:themeColor="text1" w:themeTint="F2"/>
          <w:sz w:val="24"/>
          <w:szCs w:val="24"/>
        </w:rPr>
      </w:pPr>
      <w:r w:rsidRPr="00612DB8">
        <w:rPr>
          <w:color w:val="0D0D0D" w:themeColor="text1" w:themeTint="F2"/>
          <w:sz w:val="24"/>
          <w:szCs w:val="24"/>
        </w:rPr>
        <w:lastRenderedPageBreak/>
        <w:t>АДМИНИСТРАЦИЯ  МАНОЙЛИНСКОГО</w:t>
      </w:r>
    </w:p>
    <w:p w:rsidR="00612DB8" w:rsidRPr="00612DB8" w:rsidRDefault="00612DB8" w:rsidP="00612DB8">
      <w:pPr>
        <w:pStyle w:val="1"/>
        <w:spacing w:before="0"/>
        <w:jc w:val="center"/>
        <w:rPr>
          <w:b w:val="0"/>
          <w:color w:val="0D0D0D" w:themeColor="text1" w:themeTint="F2"/>
          <w:sz w:val="24"/>
          <w:szCs w:val="24"/>
        </w:rPr>
      </w:pPr>
      <w:r w:rsidRPr="00612DB8">
        <w:rPr>
          <w:color w:val="0D0D0D" w:themeColor="text1" w:themeTint="F2"/>
          <w:sz w:val="24"/>
          <w:szCs w:val="24"/>
        </w:rPr>
        <w:t xml:space="preserve">СЕЛЬСКОГО ПОСЕЛЕНИЯ </w:t>
      </w:r>
    </w:p>
    <w:p w:rsidR="00612DB8" w:rsidRPr="00612DB8" w:rsidRDefault="00612DB8" w:rsidP="00612DB8">
      <w:pPr>
        <w:pStyle w:val="1"/>
        <w:spacing w:before="0"/>
        <w:jc w:val="center"/>
        <w:rPr>
          <w:b w:val="0"/>
          <w:color w:val="0D0D0D" w:themeColor="text1" w:themeTint="F2"/>
          <w:sz w:val="24"/>
          <w:szCs w:val="24"/>
        </w:rPr>
      </w:pPr>
      <w:r w:rsidRPr="00612DB8">
        <w:rPr>
          <w:color w:val="0D0D0D" w:themeColor="text1" w:themeTint="F2"/>
          <w:sz w:val="24"/>
          <w:szCs w:val="24"/>
        </w:rPr>
        <w:t xml:space="preserve">КЛЕТСКОГО МУНИЦИПАЛЬНОГО РАЙОНА </w:t>
      </w:r>
    </w:p>
    <w:p w:rsidR="00612DB8" w:rsidRPr="00612DB8" w:rsidRDefault="00612DB8" w:rsidP="00612DB8">
      <w:pPr>
        <w:pStyle w:val="1"/>
        <w:spacing w:before="0"/>
        <w:jc w:val="center"/>
        <w:rPr>
          <w:b w:val="0"/>
          <w:color w:val="0D0D0D" w:themeColor="text1" w:themeTint="F2"/>
          <w:sz w:val="24"/>
          <w:szCs w:val="24"/>
        </w:rPr>
      </w:pPr>
      <w:r w:rsidRPr="00612DB8">
        <w:rPr>
          <w:color w:val="0D0D0D" w:themeColor="text1" w:themeTint="F2"/>
          <w:sz w:val="24"/>
          <w:szCs w:val="24"/>
        </w:rPr>
        <w:t xml:space="preserve"> ВОЛГОГРАДСКОЙ  ОБЛАСТИ</w:t>
      </w:r>
    </w:p>
    <w:p w:rsidR="00612DB8" w:rsidRPr="00612DB8" w:rsidRDefault="00612DB8" w:rsidP="00612DB8">
      <w:pPr>
        <w:spacing w:after="0"/>
        <w:jc w:val="center"/>
        <w:rPr>
          <w:rFonts w:ascii="Times New Roman" w:hAnsi="Times New Roman" w:cs="Times New Roman"/>
          <w:bCs/>
          <w:color w:val="0D0D0D" w:themeColor="text1" w:themeTint="F2"/>
          <w:sz w:val="20"/>
          <w:szCs w:val="20"/>
        </w:rPr>
      </w:pPr>
      <w:r w:rsidRPr="00612DB8">
        <w:rPr>
          <w:rFonts w:ascii="Times New Roman" w:hAnsi="Times New Roman" w:cs="Times New Roman"/>
          <w:bCs/>
          <w:color w:val="0D0D0D" w:themeColor="text1" w:themeTint="F2"/>
          <w:sz w:val="20"/>
          <w:szCs w:val="20"/>
        </w:rPr>
        <w:t xml:space="preserve">403583,  </w:t>
      </w:r>
      <w:proofErr w:type="spellStart"/>
      <w:r w:rsidRPr="00612DB8">
        <w:rPr>
          <w:rFonts w:ascii="Times New Roman" w:hAnsi="Times New Roman" w:cs="Times New Roman"/>
          <w:bCs/>
          <w:color w:val="0D0D0D" w:themeColor="text1" w:themeTint="F2"/>
          <w:sz w:val="20"/>
          <w:szCs w:val="20"/>
        </w:rPr>
        <w:t>х</w:t>
      </w:r>
      <w:proofErr w:type="gramStart"/>
      <w:r w:rsidRPr="00612DB8">
        <w:rPr>
          <w:rFonts w:ascii="Times New Roman" w:hAnsi="Times New Roman" w:cs="Times New Roman"/>
          <w:bCs/>
          <w:color w:val="0D0D0D" w:themeColor="text1" w:themeTint="F2"/>
          <w:sz w:val="20"/>
          <w:szCs w:val="20"/>
        </w:rPr>
        <w:t>.М</w:t>
      </w:r>
      <w:proofErr w:type="gramEnd"/>
      <w:r w:rsidRPr="00612DB8">
        <w:rPr>
          <w:rFonts w:ascii="Times New Roman" w:hAnsi="Times New Roman" w:cs="Times New Roman"/>
          <w:bCs/>
          <w:color w:val="0D0D0D" w:themeColor="text1" w:themeTint="F2"/>
          <w:sz w:val="20"/>
          <w:szCs w:val="20"/>
        </w:rPr>
        <w:t>анойлин</w:t>
      </w:r>
      <w:proofErr w:type="spellEnd"/>
      <w:r w:rsidRPr="00612DB8">
        <w:rPr>
          <w:rFonts w:ascii="Times New Roman" w:hAnsi="Times New Roman" w:cs="Times New Roman"/>
          <w:bCs/>
          <w:color w:val="0D0D0D" w:themeColor="text1" w:themeTint="F2"/>
          <w:sz w:val="20"/>
          <w:szCs w:val="20"/>
        </w:rPr>
        <w:t>, ул.Школьная, д. 9. тел/факс 8-84466 4-56-46 ОКПО 4126637</w:t>
      </w:r>
    </w:p>
    <w:p w:rsidR="00612DB8" w:rsidRPr="00612DB8" w:rsidRDefault="00612DB8" w:rsidP="00612DB8">
      <w:pPr>
        <w:spacing w:after="0"/>
        <w:ind w:right="-24"/>
        <w:jc w:val="center"/>
        <w:rPr>
          <w:rFonts w:ascii="Times New Roman" w:hAnsi="Times New Roman" w:cs="Times New Roman"/>
          <w:bCs/>
          <w:color w:val="0D0D0D" w:themeColor="text1" w:themeTint="F2"/>
          <w:sz w:val="20"/>
          <w:szCs w:val="20"/>
        </w:rPr>
      </w:pPr>
      <w:proofErr w:type="spellStart"/>
      <w:proofErr w:type="gramStart"/>
      <w:r w:rsidRPr="00612DB8">
        <w:rPr>
          <w:rFonts w:ascii="Times New Roman" w:hAnsi="Times New Roman" w:cs="Times New Roman"/>
          <w:bCs/>
          <w:color w:val="0D0D0D" w:themeColor="text1" w:themeTint="F2"/>
          <w:sz w:val="20"/>
          <w:szCs w:val="20"/>
        </w:rPr>
        <w:t>р</w:t>
      </w:r>
      <w:proofErr w:type="spellEnd"/>
      <w:proofErr w:type="gramEnd"/>
      <w:r w:rsidRPr="00612DB8">
        <w:rPr>
          <w:rFonts w:ascii="Times New Roman" w:hAnsi="Times New Roman" w:cs="Times New Roman"/>
          <w:bCs/>
          <w:color w:val="0D0D0D" w:themeColor="text1" w:themeTint="F2"/>
          <w:sz w:val="20"/>
          <w:szCs w:val="20"/>
        </w:rPr>
        <w:t xml:space="preserve">/счет 40204810800000000339 в Отделение Волгоград </w:t>
      </w:r>
    </w:p>
    <w:p w:rsidR="00612DB8" w:rsidRPr="00612DB8" w:rsidRDefault="00612DB8" w:rsidP="00612DB8">
      <w:pPr>
        <w:spacing w:after="0"/>
        <w:ind w:right="-24"/>
        <w:jc w:val="center"/>
        <w:rPr>
          <w:rFonts w:ascii="Times New Roman" w:hAnsi="Times New Roman" w:cs="Times New Roman"/>
          <w:b/>
          <w:bCs/>
          <w:color w:val="0D0D0D" w:themeColor="text1" w:themeTint="F2"/>
          <w:sz w:val="20"/>
          <w:szCs w:val="20"/>
        </w:rPr>
      </w:pPr>
      <w:r w:rsidRPr="00612DB8">
        <w:rPr>
          <w:rFonts w:ascii="Times New Roman" w:hAnsi="Times New Roman" w:cs="Times New Roman"/>
          <w:bCs/>
          <w:color w:val="0D0D0D" w:themeColor="text1" w:themeTint="F2"/>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612DB8" w:rsidRPr="00612DB8" w:rsidTr="00CA1453">
        <w:trPr>
          <w:trHeight w:val="180"/>
        </w:trPr>
        <w:tc>
          <w:tcPr>
            <w:tcW w:w="9180" w:type="dxa"/>
            <w:tcBorders>
              <w:top w:val="thinThickSmallGap" w:sz="24" w:space="0" w:color="auto"/>
              <w:left w:val="nil"/>
              <w:bottom w:val="nil"/>
              <w:right w:val="nil"/>
            </w:tcBorders>
          </w:tcPr>
          <w:p w:rsidR="00612DB8" w:rsidRPr="00612DB8" w:rsidRDefault="00612DB8" w:rsidP="00CA1453">
            <w:pPr>
              <w:spacing w:after="0"/>
              <w:rPr>
                <w:rFonts w:ascii="Times New Roman" w:hAnsi="Times New Roman" w:cs="Times New Roman"/>
                <w:color w:val="0D0D0D" w:themeColor="text1" w:themeTint="F2"/>
                <w:sz w:val="28"/>
                <w:szCs w:val="28"/>
              </w:rPr>
            </w:pPr>
          </w:p>
        </w:tc>
      </w:tr>
    </w:tbl>
    <w:p w:rsidR="00612DB8" w:rsidRPr="00612DB8" w:rsidRDefault="00612DB8" w:rsidP="00612DB8">
      <w:pPr>
        <w:tabs>
          <w:tab w:val="left" w:pos="2664"/>
          <w:tab w:val="center" w:pos="4051"/>
        </w:tabs>
        <w:ind w:left="142" w:right="1252" w:hanging="142"/>
        <w:rPr>
          <w:rFonts w:ascii="Times New Roman" w:hAnsi="Times New Roman" w:cs="Times New Roman"/>
          <w:b/>
          <w:color w:val="0D0D0D" w:themeColor="text1" w:themeTint="F2"/>
          <w:sz w:val="24"/>
          <w:szCs w:val="24"/>
        </w:rPr>
      </w:pPr>
      <w:r w:rsidRPr="00612DB8">
        <w:rPr>
          <w:rFonts w:ascii="Times New Roman" w:hAnsi="Times New Roman" w:cs="Times New Roman"/>
          <w:b/>
          <w:color w:val="0D0D0D" w:themeColor="text1" w:themeTint="F2"/>
          <w:sz w:val="24"/>
          <w:szCs w:val="24"/>
        </w:rPr>
        <w:tab/>
      </w:r>
      <w:r w:rsidRPr="00612DB8">
        <w:rPr>
          <w:rFonts w:ascii="Times New Roman" w:hAnsi="Times New Roman" w:cs="Times New Roman"/>
          <w:b/>
          <w:color w:val="0D0D0D" w:themeColor="text1" w:themeTint="F2"/>
          <w:sz w:val="24"/>
          <w:szCs w:val="24"/>
        </w:rPr>
        <w:tab/>
        <w:t xml:space="preserve">       ПОСТАНОВЛЕНИЕ  </w:t>
      </w:r>
    </w:p>
    <w:p w:rsidR="00612DB8" w:rsidRPr="00E7120F" w:rsidRDefault="00612DB8" w:rsidP="00612DB8">
      <w:pPr>
        <w:pStyle w:val="ab"/>
        <w:ind w:left="142" w:right="1252" w:hanging="142"/>
        <w:jc w:val="left"/>
        <w:rPr>
          <w:sz w:val="24"/>
          <w:szCs w:val="24"/>
        </w:rPr>
      </w:pPr>
      <w:r w:rsidRPr="00E7120F">
        <w:rPr>
          <w:sz w:val="24"/>
          <w:szCs w:val="24"/>
        </w:rPr>
        <w:t xml:space="preserve">от </w:t>
      </w:r>
      <w:r>
        <w:rPr>
          <w:sz w:val="24"/>
          <w:szCs w:val="24"/>
        </w:rPr>
        <w:t xml:space="preserve">______ </w:t>
      </w:r>
      <w:r w:rsidRPr="00E7120F">
        <w:rPr>
          <w:sz w:val="24"/>
          <w:szCs w:val="24"/>
        </w:rPr>
        <w:t xml:space="preserve"> 201</w:t>
      </w:r>
      <w:r>
        <w:rPr>
          <w:sz w:val="24"/>
          <w:szCs w:val="24"/>
        </w:rPr>
        <w:t>9</w:t>
      </w:r>
      <w:r w:rsidRPr="00E7120F">
        <w:rPr>
          <w:sz w:val="24"/>
          <w:szCs w:val="24"/>
        </w:rPr>
        <w:t xml:space="preserve"> года  №</w:t>
      </w:r>
      <w:r>
        <w:rPr>
          <w:sz w:val="24"/>
          <w:szCs w:val="24"/>
        </w:rPr>
        <w:t xml:space="preserve"> ___</w:t>
      </w:r>
    </w:p>
    <w:p w:rsidR="00612DB8" w:rsidRDefault="00612DB8" w:rsidP="00612DB8">
      <w:pPr>
        <w:pStyle w:val="ab"/>
        <w:ind w:left="142" w:right="1252" w:hanging="142"/>
        <w:jc w:val="left"/>
        <w:rPr>
          <w:sz w:val="24"/>
          <w:szCs w:val="24"/>
        </w:rPr>
      </w:pPr>
    </w:p>
    <w:p w:rsidR="00612DB8" w:rsidRPr="00612DB8" w:rsidRDefault="00612DB8" w:rsidP="00612DB8">
      <w:pPr>
        <w:pStyle w:val="ab"/>
        <w:tabs>
          <w:tab w:val="left" w:pos="9355"/>
        </w:tabs>
        <w:ind w:left="0" w:right="-1"/>
        <w:jc w:val="center"/>
        <w:rPr>
          <w:b/>
          <w:sz w:val="24"/>
          <w:szCs w:val="24"/>
        </w:rPr>
      </w:pPr>
      <w:r>
        <w:rPr>
          <w:b/>
          <w:sz w:val="24"/>
          <w:szCs w:val="24"/>
        </w:rPr>
        <w:t xml:space="preserve">О внесении изменений в постановление  </w:t>
      </w:r>
      <w:r w:rsidRPr="001A55C7">
        <w:rPr>
          <w:b/>
          <w:spacing w:val="-6"/>
          <w:sz w:val="24"/>
          <w:szCs w:val="24"/>
        </w:rPr>
        <w:t xml:space="preserve">администрации Манойлинского сельского поселения </w:t>
      </w:r>
      <w:r>
        <w:rPr>
          <w:b/>
          <w:spacing w:val="-6"/>
          <w:sz w:val="24"/>
          <w:szCs w:val="24"/>
        </w:rPr>
        <w:t>Клетского муниципального района Волгоградской области от 28 декабря 2015 года № 77 «</w:t>
      </w:r>
      <w:r w:rsidRPr="00C6416B">
        <w:rPr>
          <w:b/>
          <w:sz w:val="24"/>
          <w:szCs w:val="24"/>
          <w:shd w:val="clear" w:color="auto" w:fill="FFFFFF"/>
        </w:rPr>
        <w:t>Об утверждении порядка</w:t>
      </w:r>
      <w:r w:rsidRPr="00C6416B">
        <w:rPr>
          <w:b/>
          <w:color w:val="000000"/>
          <w:sz w:val="24"/>
          <w:szCs w:val="24"/>
          <w:shd w:val="clear" w:color="auto" w:fill="FFFFFF"/>
        </w:rPr>
        <w:t xml:space="preserve"> формирования, утверждения и ведения плана-графика закупок товаров, работ, услуг для обеспечения нужд  администрации Манойлинского сельского поселения и подведомственных муниципальных заказчиков</w:t>
      </w:r>
      <w:r>
        <w:rPr>
          <w:b/>
          <w:color w:val="000000"/>
          <w:sz w:val="24"/>
          <w:szCs w:val="24"/>
          <w:shd w:val="clear" w:color="auto" w:fill="FFFFFF"/>
        </w:rPr>
        <w:t>»</w:t>
      </w:r>
    </w:p>
    <w:p w:rsidR="00612DB8" w:rsidRDefault="00612DB8" w:rsidP="00612DB8">
      <w:pPr>
        <w:pStyle w:val="ConsPlusNormal"/>
        <w:ind w:right="-1"/>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            </w:t>
      </w:r>
      <w:r w:rsidRPr="003E57A3">
        <w:rPr>
          <w:rFonts w:ascii="Times New Roman" w:hAnsi="Times New Roman" w:cs="Times New Roman"/>
          <w:sz w:val="24"/>
          <w:shd w:val="clear" w:color="auto" w:fill="FFFFFF"/>
        </w:rPr>
        <w:t>Рассмотрев протест</w:t>
      </w:r>
      <w:r>
        <w:rPr>
          <w:rFonts w:ascii="Times New Roman" w:hAnsi="Times New Roman" w:cs="Times New Roman"/>
          <w:sz w:val="24"/>
          <w:shd w:val="clear" w:color="auto" w:fill="FFFFFF"/>
        </w:rPr>
        <w:t xml:space="preserve"> прокурора Клетского района от 28</w:t>
      </w:r>
      <w:r w:rsidRPr="003E57A3">
        <w:rPr>
          <w:rFonts w:ascii="Times New Roman" w:hAnsi="Times New Roman" w:cs="Times New Roman"/>
          <w:sz w:val="24"/>
          <w:shd w:val="clear" w:color="auto" w:fill="FFFFFF"/>
        </w:rPr>
        <w:t>.0</w:t>
      </w:r>
      <w:r>
        <w:rPr>
          <w:rFonts w:ascii="Times New Roman" w:hAnsi="Times New Roman" w:cs="Times New Roman"/>
          <w:sz w:val="24"/>
          <w:shd w:val="clear" w:color="auto" w:fill="FFFFFF"/>
        </w:rPr>
        <w:t>2</w:t>
      </w:r>
      <w:r w:rsidRPr="003E57A3">
        <w:rPr>
          <w:rFonts w:ascii="Times New Roman" w:hAnsi="Times New Roman" w:cs="Times New Roman"/>
          <w:sz w:val="24"/>
          <w:shd w:val="clear" w:color="auto" w:fill="FFFFFF"/>
        </w:rPr>
        <w:t>.201</w:t>
      </w:r>
      <w:r>
        <w:rPr>
          <w:rFonts w:ascii="Times New Roman" w:hAnsi="Times New Roman" w:cs="Times New Roman"/>
          <w:sz w:val="24"/>
          <w:shd w:val="clear" w:color="auto" w:fill="FFFFFF"/>
        </w:rPr>
        <w:t>9</w:t>
      </w:r>
      <w:r w:rsidRPr="003E57A3">
        <w:rPr>
          <w:rFonts w:ascii="Times New Roman" w:hAnsi="Times New Roman" w:cs="Times New Roman"/>
          <w:sz w:val="24"/>
          <w:shd w:val="clear" w:color="auto" w:fill="FFFFFF"/>
        </w:rPr>
        <w:t xml:space="preserve"> г. № 7-</w:t>
      </w:r>
      <w:r>
        <w:rPr>
          <w:rFonts w:ascii="Times New Roman" w:hAnsi="Times New Roman" w:cs="Times New Roman"/>
          <w:sz w:val="24"/>
          <w:shd w:val="clear" w:color="auto" w:fill="FFFFFF"/>
        </w:rPr>
        <w:t>32</w:t>
      </w:r>
      <w:r w:rsidRPr="003E57A3">
        <w:rPr>
          <w:rFonts w:ascii="Times New Roman" w:hAnsi="Times New Roman" w:cs="Times New Roman"/>
          <w:sz w:val="24"/>
          <w:shd w:val="clear" w:color="auto" w:fill="FFFFFF"/>
        </w:rPr>
        <w:t>-201</w:t>
      </w:r>
      <w:r>
        <w:rPr>
          <w:rFonts w:ascii="Times New Roman" w:hAnsi="Times New Roman" w:cs="Times New Roman"/>
          <w:sz w:val="24"/>
          <w:shd w:val="clear" w:color="auto" w:fill="FFFFFF"/>
        </w:rPr>
        <w:t>9</w:t>
      </w:r>
      <w:r w:rsidRPr="003E57A3">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 xml:space="preserve">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администрация Манойлинского сельского поселения Клетского муниципального района Волгоградской области, </w:t>
      </w:r>
    </w:p>
    <w:p w:rsidR="00612DB8" w:rsidRDefault="00612DB8" w:rsidP="00612DB8">
      <w:pPr>
        <w:pStyle w:val="ConsPlusNormal"/>
        <w:ind w:right="-1"/>
        <w:jc w:val="both"/>
        <w:rPr>
          <w:rFonts w:ascii="Times New Roman" w:hAnsi="Times New Roman" w:cs="Times New Roman"/>
          <w:sz w:val="24"/>
          <w:shd w:val="clear" w:color="auto" w:fill="FFFFFF"/>
        </w:rPr>
      </w:pPr>
    </w:p>
    <w:p w:rsidR="00612DB8" w:rsidRPr="00612DB8" w:rsidRDefault="00612DB8" w:rsidP="00612DB8">
      <w:pPr>
        <w:pStyle w:val="ConsPlusNormal"/>
        <w:ind w:right="-1"/>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t>ПОСТАНОВЛЯЕТ:</w:t>
      </w:r>
    </w:p>
    <w:p w:rsidR="00612DB8" w:rsidRPr="00612DB8" w:rsidRDefault="00612DB8" w:rsidP="00612DB8">
      <w:pPr>
        <w:pStyle w:val="ac"/>
        <w:numPr>
          <w:ilvl w:val="0"/>
          <w:numId w:val="8"/>
        </w:numPr>
        <w:spacing w:after="0" w:line="0" w:lineRule="atLeast"/>
        <w:ind w:left="0" w:right="-1" w:firstLine="0"/>
        <w:jc w:val="both"/>
        <w:rPr>
          <w:shd w:val="clear" w:color="auto" w:fill="FFFFFF"/>
        </w:rPr>
      </w:pPr>
      <w:r w:rsidRPr="003E57A3">
        <w:rPr>
          <w:rFonts w:eastAsia="Calibri"/>
          <w:lang w:eastAsia="en-US" w:bidi="ar-SA"/>
        </w:rPr>
        <w:t xml:space="preserve">Внести в </w:t>
      </w:r>
      <w:r w:rsidRPr="003E57A3">
        <w:rPr>
          <w:bCs/>
          <w:shd w:val="clear" w:color="auto" w:fill="FFFFFF"/>
        </w:rPr>
        <w:t xml:space="preserve">постановление </w:t>
      </w:r>
      <w:r>
        <w:rPr>
          <w:bCs/>
          <w:shd w:val="clear" w:color="auto" w:fill="FFFFFF"/>
        </w:rPr>
        <w:t>администрации Манойлинского</w:t>
      </w:r>
      <w:r w:rsidRPr="003E57A3">
        <w:rPr>
          <w:bCs/>
          <w:shd w:val="clear" w:color="auto" w:fill="FFFFFF"/>
        </w:rPr>
        <w:t xml:space="preserve"> сельского поселения от </w:t>
      </w:r>
      <w:r>
        <w:rPr>
          <w:bCs/>
          <w:shd w:val="clear" w:color="auto" w:fill="FFFFFF"/>
        </w:rPr>
        <w:t xml:space="preserve">28.12.2015г. </w:t>
      </w:r>
      <w:r w:rsidRPr="003E57A3">
        <w:t xml:space="preserve">№ </w:t>
      </w:r>
      <w:r>
        <w:t>77</w:t>
      </w:r>
      <w:r w:rsidRPr="003E57A3">
        <w:t xml:space="preserve"> «</w:t>
      </w:r>
      <w:r w:rsidRPr="003E57A3">
        <w:rPr>
          <w:shd w:val="clear" w:color="auto" w:fill="FFFFFF"/>
        </w:rPr>
        <w:t>Об утверждении порядка</w:t>
      </w:r>
      <w:r w:rsidRPr="003E57A3">
        <w:rPr>
          <w:color w:val="000000"/>
          <w:shd w:val="clear" w:color="auto" w:fill="FFFFFF"/>
        </w:rPr>
        <w:t xml:space="preserve"> формирования, утверждения и ведения плана-графика закупок товаров, работ, услуг для обеспечения нужд  администрации </w:t>
      </w:r>
      <w:r>
        <w:rPr>
          <w:color w:val="000000"/>
          <w:shd w:val="clear" w:color="auto" w:fill="FFFFFF"/>
        </w:rPr>
        <w:t>Манойлинского</w:t>
      </w:r>
      <w:r w:rsidRPr="003E57A3">
        <w:rPr>
          <w:color w:val="000000"/>
          <w:shd w:val="clear" w:color="auto" w:fill="FFFFFF"/>
        </w:rPr>
        <w:t xml:space="preserve"> сельского поселения и подведомственных муниципальных заказчиков»</w:t>
      </w:r>
      <w:r w:rsidRPr="003E57A3">
        <w:rPr>
          <w:shd w:val="clear" w:color="auto" w:fill="FFFFFF"/>
        </w:rPr>
        <w:t xml:space="preserve"> </w:t>
      </w:r>
      <w:r>
        <w:rPr>
          <w:shd w:val="clear" w:color="auto" w:fill="FFFFFF"/>
        </w:rPr>
        <w:t xml:space="preserve">(далее – Порядок) </w:t>
      </w:r>
      <w:r w:rsidRPr="003E57A3">
        <w:rPr>
          <w:shd w:val="clear" w:color="auto" w:fill="FFFFFF"/>
        </w:rPr>
        <w:t>следующие изменения:</w:t>
      </w:r>
    </w:p>
    <w:p w:rsidR="00612DB8" w:rsidRDefault="00612DB8" w:rsidP="00612DB8">
      <w:pPr>
        <w:pStyle w:val="ac"/>
        <w:numPr>
          <w:ilvl w:val="1"/>
          <w:numId w:val="9"/>
        </w:numPr>
        <w:spacing w:after="0" w:line="0" w:lineRule="atLeast"/>
        <w:ind w:right="-1"/>
        <w:jc w:val="both"/>
        <w:rPr>
          <w:shd w:val="clear" w:color="auto" w:fill="FFFFFF"/>
        </w:rPr>
      </w:pPr>
      <w:r>
        <w:rPr>
          <w:shd w:val="clear" w:color="auto" w:fill="FFFFFF"/>
        </w:rPr>
        <w:t>Пункт 6 Порядка изложить в следующей редакции:</w:t>
      </w:r>
    </w:p>
    <w:p w:rsidR="00612DB8" w:rsidRPr="009D3C1E" w:rsidRDefault="00612DB8" w:rsidP="00612DB8">
      <w:pPr>
        <w:jc w:val="both"/>
        <w:rPr>
          <w:rFonts w:ascii="Times New Roman" w:eastAsia="Times New Roman" w:hAnsi="Times New Roman"/>
          <w:sz w:val="24"/>
          <w:szCs w:val="24"/>
        </w:rPr>
      </w:pPr>
      <w:r w:rsidRPr="009D3C1E">
        <w:rPr>
          <w:rFonts w:ascii="Times New Roman" w:hAnsi="Times New Roman"/>
          <w:sz w:val="24"/>
          <w:szCs w:val="24"/>
          <w:shd w:val="clear" w:color="auto" w:fill="FFFFFF"/>
        </w:rPr>
        <w:t xml:space="preserve">«6. </w:t>
      </w:r>
      <w:r w:rsidRPr="009D3C1E">
        <w:rPr>
          <w:rFonts w:ascii="Times New Roman" w:eastAsia="Times New Roman" w:hAnsi="Times New Roman"/>
          <w:sz w:val="24"/>
          <w:szCs w:val="24"/>
        </w:rPr>
        <w:t>В план-график закупок включается перечень товаров, работ, услуг, закупка которых осуществляется путем применения способов определения поставщика (подрядчика, исполнителя), установленных частью 2 статьи 24 Федерального закона</w:t>
      </w:r>
      <w:r>
        <w:rPr>
          <w:rFonts w:ascii="Times New Roman" w:eastAsia="Times New Roman" w:hAnsi="Times New Roman"/>
          <w:sz w:val="24"/>
          <w:szCs w:val="24"/>
        </w:rPr>
        <w:t xml:space="preserve"> от 05.04.2013 № 44-ФЗ «О контрактной системе в сфере закупок товаров, работ, услуг для обеспечения государственных и муниципальных нужд» (далее – Федеральный закон)</w:t>
      </w:r>
      <w:r w:rsidRPr="009D3C1E">
        <w:rPr>
          <w:rFonts w:ascii="Times New Roman" w:eastAsia="Times New Roman" w:hAnsi="Times New Roman"/>
          <w:sz w:val="24"/>
          <w:szCs w:val="24"/>
        </w:rPr>
        <w:t>, у единственного поставщика (подрядчика, исполнителя), а также путем применения способа определения поставщика (подрядчика, исполнителя), устанавливаемого Правительством Российской Федерации в соответствии со статьей 111 Федерального закона.»</w:t>
      </w:r>
    </w:p>
    <w:p w:rsidR="00612DB8" w:rsidRPr="009D3C1E" w:rsidRDefault="00612DB8" w:rsidP="00612DB8">
      <w:pPr>
        <w:pStyle w:val="a8"/>
        <w:numPr>
          <w:ilvl w:val="1"/>
          <w:numId w:val="9"/>
        </w:numPr>
        <w:spacing w:after="0" w:line="240" w:lineRule="auto"/>
        <w:jc w:val="both"/>
        <w:rPr>
          <w:rFonts w:ascii="Times New Roman" w:eastAsia="Times New Roman" w:hAnsi="Times New Roman"/>
          <w:sz w:val="24"/>
          <w:szCs w:val="24"/>
        </w:rPr>
      </w:pPr>
      <w:r w:rsidRPr="009D3C1E">
        <w:rPr>
          <w:rFonts w:ascii="Times New Roman" w:eastAsia="Times New Roman" w:hAnsi="Times New Roman"/>
          <w:sz w:val="24"/>
          <w:szCs w:val="24"/>
        </w:rPr>
        <w:t xml:space="preserve"> Пункт 11 Порядка изложить в следующей редакции:</w:t>
      </w:r>
    </w:p>
    <w:p w:rsidR="00612DB8" w:rsidRDefault="00612DB8" w:rsidP="00612DB8">
      <w:pPr>
        <w:spacing w:after="0" w:line="240" w:lineRule="auto"/>
        <w:jc w:val="both"/>
        <w:rPr>
          <w:rFonts w:ascii="Times New Roman" w:eastAsia="Times New Roman" w:hAnsi="Times New Roman"/>
          <w:sz w:val="24"/>
          <w:szCs w:val="24"/>
        </w:rPr>
      </w:pPr>
      <w:r w:rsidRPr="009D3C1E">
        <w:rPr>
          <w:rFonts w:ascii="Times New Roman" w:eastAsia="Times New Roman" w:hAnsi="Times New Roman"/>
          <w:sz w:val="24"/>
          <w:szCs w:val="24"/>
        </w:rPr>
        <w:t xml:space="preserve">«11. </w:t>
      </w:r>
      <w:proofErr w:type="gramStart"/>
      <w:r w:rsidRPr="009D3C1E">
        <w:rPr>
          <w:rFonts w:ascii="Times New Roman" w:eastAsia="Times New Roman" w:hAnsi="Times New Roman"/>
          <w:sz w:val="24"/>
          <w:szCs w:val="24"/>
        </w:rPr>
        <w:t>Внесение изменений в план-график закупок по каждому объекту закупки может осуществляться не позднее</w:t>
      </w:r>
      <w:r>
        <w:rPr>
          <w:rFonts w:ascii="Times New Roman" w:eastAsia="Times New Roman" w:hAnsi="Times New Roman"/>
          <w:sz w:val="24"/>
          <w:szCs w:val="24"/>
        </w:rPr>
        <w:t>,</w:t>
      </w:r>
      <w:r w:rsidRPr="009D3C1E">
        <w:rPr>
          <w:rFonts w:ascii="Times New Roman" w:eastAsia="Times New Roman" w:hAnsi="Times New Roman"/>
          <w:sz w:val="24"/>
          <w:szCs w:val="24"/>
        </w:rPr>
        <w:t xml:space="preserve"> чем за 10 дней до дня размещения в единой информационной системе в сфере закупок извещения об осуществлении соответствующей закупки или направления приглашения принять участие в определении поставщика (подрядчика, исполнителя) закрытым способом, за исключением случаев, указанных в пунктах 12 - 12(2) </w:t>
      </w:r>
      <w:r w:rsidRPr="00051E29">
        <w:rPr>
          <w:rFonts w:ascii="Times New Roman" w:eastAsia="Times New Roman" w:hAnsi="Times New Roman"/>
          <w:color w:val="FF0000"/>
          <w:sz w:val="24"/>
          <w:szCs w:val="24"/>
        </w:rPr>
        <w:t>Требований, утвержденных Постановлением Правительства</w:t>
      </w:r>
      <w:r>
        <w:rPr>
          <w:rFonts w:ascii="Times New Roman" w:eastAsia="Times New Roman" w:hAnsi="Times New Roman"/>
          <w:color w:val="FF0000"/>
          <w:sz w:val="24"/>
          <w:szCs w:val="24"/>
        </w:rPr>
        <w:t xml:space="preserve"> Российской Федерации от</w:t>
      </w:r>
      <w:proofErr w:type="gramEnd"/>
      <w:r>
        <w:rPr>
          <w:rFonts w:ascii="Times New Roman" w:eastAsia="Times New Roman" w:hAnsi="Times New Roman"/>
          <w:color w:val="FF0000"/>
          <w:sz w:val="24"/>
          <w:szCs w:val="24"/>
        </w:rPr>
        <w:t xml:space="preserve"> 05.06.2015 № 554 (далее – Требований)</w:t>
      </w:r>
      <w:r>
        <w:rPr>
          <w:rFonts w:ascii="Times New Roman" w:eastAsia="Times New Roman" w:hAnsi="Times New Roman"/>
          <w:sz w:val="24"/>
          <w:szCs w:val="24"/>
        </w:rPr>
        <w:t xml:space="preserve">, </w:t>
      </w:r>
      <w:r w:rsidRPr="009D3C1E">
        <w:rPr>
          <w:rFonts w:ascii="Times New Roman" w:eastAsia="Times New Roman" w:hAnsi="Times New Roman"/>
          <w:sz w:val="24"/>
          <w:szCs w:val="24"/>
        </w:rPr>
        <w:t xml:space="preserve"> но не ранее размещения внесенных изменений в единой информационной системе в сфере закупок в соответствии с частью 15 статьи 21 Федерального закона.</w:t>
      </w:r>
    </w:p>
    <w:p w:rsidR="00612DB8" w:rsidRPr="009D3C1E" w:rsidRDefault="00612DB8" w:rsidP="00612DB8">
      <w:pPr>
        <w:spacing w:after="0" w:line="240" w:lineRule="auto"/>
        <w:jc w:val="both"/>
        <w:rPr>
          <w:rFonts w:ascii="Times New Roman" w:eastAsia="Times New Roman" w:hAnsi="Times New Roman"/>
          <w:sz w:val="24"/>
          <w:szCs w:val="24"/>
        </w:rPr>
      </w:pPr>
    </w:p>
    <w:p w:rsidR="00612DB8" w:rsidRDefault="00612DB8" w:rsidP="00612DB8">
      <w:pPr>
        <w:pStyle w:val="a8"/>
        <w:numPr>
          <w:ilvl w:val="1"/>
          <w:numId w:val="9"/>
        </w:numPr>
        <w:jc w:val="both"/>
        <w:rPr>
          <w:rFonts w:ascii="Times New Roman" w:eastAsia="Times New Roman" w:hAnsi="Times New Roman"/>
          <w:sz w:val="24"/>
          <w:szCs w:val="24"/>
        </w:rPr>
      </w:pPr>
      <w:r w:rsidRPr="009D3C1E">
        <w:rPr>
          <w:rFonts w:ascii="Times New Roman" w:eastAsia="Times New Roman" w:hAnsi="Times New Roman"/>
          <w:sz w:val="24"/>
          <w:szCs w:val="24"/>
        </w:rPr>
        <w:t>Пункт 12 Порядка изложить в сл</w:t>
      </w:r>
      <w:r>
        <w:rPr>
          <w:rFonts w:ascii="Times New Roman" w:eastAsia="Times New Roman" w:hAnsi="Times New Roman"/>
          <w:sz w:val="24"/>
          <w:szCs w:val="24"/>
        </w:rPr>
        <w:t>е</w:t>
      </w:r>
      <w:r w:rsidRPr="009D3C1E">
        <w:rPr>
          <w:rFonts w:ascii="Times New Roman" w:eastAsia="Times New Roman" w:hAnsi="Times New Roman"/>
          <w:sz w:val="24"/>
          <w:szCs w:val="24"/>
        </w:rPr>
        <w:t>дующей редакции:</w:t>
      </w:r>
    </w:p>
    <w:p w:rsidR="00612DB8" w:rsidRDefault="00612DB8" w:rsidP="00612DB8">
      <w:pPr>
        <w:ind w:firstLine="540"/>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w:t>
      </w:r>
      <w:r w:rsidRPr="00051E29">
        <w:rPr>
          <w:rFonts w:ascii="Times New Roman" w:eastAsia="Times New Roman" w:hAnsi="Times New Roman"/>
          <w:sz w:val="24"/>
          <w:szCs w:val="24"/>
        </w:rPr>
        <w:t>В случае осуществления закупок путем проведения запроса котировок в целях оказания гуманитарной помощи либо ликвидации последствий чрезвычайных ситуаций природного или техногенного характера в соответствии со статьей 82 Федерального закона внесение изменений в план-график закупок осуществляется в день направления запроса о предоставлении котировок участникам закупок, а в случае осуществления закупки у единственного поставщика (подрядчика, исполнителя) в соответствии с пунктом 9 части</w:t>
      </w:r>
      <w:proofErr w:type="gramEnd"/>
      <w:r w:rsidRPr="00051E29">
        <w:rPr>
          <w:rFonts w:ascii="Times New Roman" w:eastAsia="Times New Roman" w:hAnsi="Times New Roman"/>
          <w:sz w:val="24"/>
          <w:szCs w:val="24"/>
        </w:rPr>
        <w:t xml:space="preserve"> 1 статьи 93 Федерального закона - в день заключения контракта</w:t>
      </w:r>
      <w:proofErr w:type="gramStart"/>
      <w:r w:rsidRPr="00051E29">
        <w:rPr>
          <w:rFonts w:ascii="Times New Roman" w:eastAsia="Times New Roman" w:hAnsi="Times New Roman"/>
          <w:sz w:val="24"/>
          <w:szCs w:val="24"/>
        </w:rPr>
        <w:t>.</w:t>
      </w:r>
      <w:r>
        <w:rPr>
          <w:rFonts w:ascii="Times New Roman" w:eastAsia="Times New Roman" w:hAnsi="Times New Roman"/>
          <w:sz w:val="24"/>
          <w:szCs w:val="24"/>
        </w:rPr>
        <w:t>»</w:t>
      </w:r>
      <w:proofErr w:type="gramEnd"/>
    </w:p>
    <w:p w:rsidR="00612DB8" w:rsidRPr="00051E29" w:rsidRDefault="00612DB8" w:rsidP="00612DB8">
      <w:pPr>
        <w:pStyle w:val="a8"/>
        <w:numPr>
          <w:ilvl w:val="1"/>
          <w:numId w:val="9"/>
        </w:numPr>
        <w:jc w:val="both"/>
        <w:rPr>
          <w:rFonts w:ascii="Times New Roman" w:eastAsia="Times New Roman" w:hAnsi="Times New Roman"/>
          <w:sz w:val="24"/>
          <w:szCs w:val="24"/>
        </w:rPr>
      </w:pPr>
      <w:r w:rsidRPr="00051E29">
        <w:rPr>
          <w:rFonts w:ascii="Times New Roman" w:eastAsia="Times New Roman" w:hAnsi="Times New Roman"/>
          <w:sz w:val="24"/>
          <w:szCs w:val="24"/>
        </w:rPr>
        <w:t>Дополнить пунктами 12.1, 12.2 Порядка следующего содержания:</w:t>
      </w:r>
    </w:p>
    <w:p w:rsidR="00612DB8" w:rsidRPr="00051E29" w:rsidRDefault="00612DB8" w:rsidP="00612DB8">
      <w:pPr>
        <w:jc w:val="both"/>
        <w:rPr>
          <w:rFonts w:ascii="Verdana" w:eastAsia="Times New Roman" w:hAnsi="Verdana"/>
          <w:sz w:val="21"/>
          <w:szCs w:val="21"/>
        </w:rPr>
      </w:pPr>
      <w:r>
        <w:rPr>
          <w:rFonts w:ascii="Times New Roman" w:eastAsia="Times New Roman" w:hAnsi="Times New Roman"/>
          <w:sz w:val="24"/>
          <w:szCs w:val="24"/>
        </w:rPr>
        <w:t>«</w:t>
      </w:r>
      <w:r w:rsidRPr="00051E29">
        <w:rPr>
          <w:rFonts w:ascii="Times New Roman" w:eastAsia="Times New Roman" w:hAnsi="Times New Roman"/>
          <w:sz w:val="24"/>
          <w:szCs w:val="24"/>
        </w:rPr>
        <w:t>12</w:t>
      </w:r>
      <w:r>
        <w:rPr>
          <w:rFonts w:ascii="Times New Roman" w:eastAsia="Times New Roman" w:hAnsi="Times New Roman"/>
          <w:sz w:val="24"/>
          <w:szCs w:val="24"/>
        </w:rPr>
        <w:t>.</w:t>
      </w:r>
      <w:r w:rsidRPr="00051E29">
        <w:rPr>
          <w:rFonts w:ascii="Times New Roman" w:eastAsia="Times New Roman" w:hAnsi="Times New Roman"/>
          <w:sz w:val="24"/>
          <w:szCs w:val="24"/>
        </w:rPr>
        <w:t xml:space="preserve">1. </w:t>
      </w:r>
      <w:proofErr w:type="gramStart"/>
      <w:r w:rsidRPr="00051E29">
        <w:rPr>
          <w:rFonts w:ascii="Times New Roman" w:eastAsia="Times New Roman" w:hAnsi="Times New Roman"/>
          <w:sz w:val="24"/>
          <w:szCs w:val="24"/>
        </w:rPr>
        <w:t xml:space="preserve">В случае осуществления закупок в соответствии с частями 2, 4 - 6 статьи 55, частью 4 статьи 55.1, частью 4 статьи 71, частью 4 статьи 79, частью 2 статьи 82.6, частью 19 статьи 83, частью 27 статьи 83.1 и частью 1 статьи 93 Федерального закона, за исключением случая, указанного в пункте 12 </w:t>
      </w:r>
      <w:r w:rsidRPr="00051E29">
        <w:rPr>
          <w:rFonts w:ascii="Times New Roman" w:eastAsia="Times New Roman" w:hAnsi="Times New Roman"/>
          <w:color w:val="FF0000"/>
          <w:sz w:val="24"/>
          <w:szCs w:val="24"/>
        </w:rPr>
        <w:t>требований</w:t>
      </w:r>
      <w:r w:rsidRPr="00051E29">
        <w:rPr>
          <w:rFonts w:ascii="Times New Roman" w:eastAsia="Times New Roman" w:hAnsi="Times New Roman"/>
          <w:sz w:val="24"/>
          <w:szCs w:val="24"/>
        </w:rPr>
        <w:t>, внесение изменений в план-график закупок по каждому такому</w:t>
      </w:r>
      <w:proofErr w:type="gramEnd"/>
      <w:r w:rsidRPr="00051E29">
        <w:rPr>
          <w:rFonts w:ascii="Times New Roman" w:eastAsia="Times New Roman" w:hAnsi="Times New Roman"/>
          <w:sz w:val="24"/>
          <w:szCs w:val="24"/>
        </w:rPr>
        <w:t xml:space="preserve"> объекту закупки может осуществляться не </w:t>
      </w:r>
      <w:proofErr w:type="gramStart"/>
      <w:r w:rsidRPr="00051E29">
        <w:rPr>
          <w:rFonts w:ascii="Times New Roman" w:eastAsia="Times New Roman" w:hAnsi="Times New Roman"/>
          <w:sz w:val="24"/>
          <w:szCs w:val="24"/>
        </w:rPr>
        <w:t>позднее</w:t>
      </w:r>
      <w:proofErr w:type="gramEnd"/>
      <w:r w:rsidRPr="00051E29">
        <w:rPr>
          <w:rFonts w:ascii="Times New Roman" w:eastAsia="Times New Roman" w:hAnsi="Times New Roman"/>
          <w:sz w:val="24"/>
          <w:szCs w:val="24"/>
        </w:rPr>
        <w:t xml:space="preserve"> чем за один день до дня размещения в единой информационной системе в сфере закупок извещения об осуществлении соответствующей закупки или направления приглашения принять участие в определении поставщика (подрядчика, исполнителя) закрытым способом.</w:t>
      </w:r>
    </w:p>
    <w:p w:rsidR="00612DB8" w:rsidRPr="00051E29" w:rsidRDefault="00612DB8" w:rsidP="00612DB8">
      <w:pPr>
        <w:spacing w:after="0" w:line="240" w:lineRule="auto"/>
        <w:jc w:val="both"/>
        <w:rPr>
          <w:rFonts w:ascii="Verdana" w:eastAsia="Times New Roman" w:hAnsi="Verdana"/>
          <w:sz w:val="21"/>
          <w:szCs w:val="21"/>
        </w:rPr>
      </w:pPr>
      <w:r w:rsidRPr="00051E29">
        <w:rPr>
          <w:rFonts w:ascii="Times New Roman" w:eastAsia="Times New Roman" w:hAnsi="Times New Roman"/>
          <w:sz w:val="24"/>
          <w:szCs w:val="24"/>
        </w:rPr>
        <w:t>12</w:t>
      </w:r>
      <w:r>
        <w:rPr>
          <w:rFonts w:ascii="Times New Roman" w:eastAsia="Times New Roman" w:hAnsi="Times New Roman"/>
          <w:sz w:val="24"/>
          <w:szCs w:val="24"/>
        </w:rPr>
        <w:t>.</w:t>
      </w:r>
      <w:r w:rsidRPr="00051E29">
        <w:rPr>
          <w:rFonts w:ascii="Times New Roman" w:eastAsia="Times New Roman" w:hAnsi="Times New Roman"/>
          <w:sz w:val="24"/>
          <w:szCs w:val="24"/>
        </w:rPr>
        <w:t>2. В случае если в соответствии с Федеральным законом не предусмотрено размещение извещения об осуществлении закупки или направление приглашения принять участие в определении поставщика (подрядчика, исполнителя), внесение изменений в план-график по каждому такому объекту закупки может осуществляться не позднее</w:t>
      </w:r>
      <w:r>
        <w:rPr>
          <w:rFonts w:ascii="Times New Roman" w:eastAsia="Times New Roman" w:hAnsi="Times New Roman"/>
          <w:sz w:val="24"/>
          <w:szCs w:val="24"/>
        </w:rPr>
        <w:t>,</w:t>
      </w:r>
      <w:r w:rsidRPr="00051E29">
        <w:rPr>
          <w:rFonts w:ascii="Times New Roman" w:eastAsia="Times New Roman" w:hAnsi="Times New Roman"/>
          <w:sz w:val="24"/>
          <w:szCs w:val="24"/>
        </w:rPr>
        <w:t xml:space="preserve"> чем за один день до дня заключения контракта</w:t>
      </w:r>
      <w:proofErr w:type="gramStart"/>
      <w:r w:rsidRPr="00051E29">
        <w:rPr>
          <w:rFonts w:ascii="Times New Roman" w:eastAsia="Times New Roman" w:hAnsi="Times New Roman"/>
          <w:sz w:val="24"/>
          <w:szCs w:val="24"/>
        </w:rPr>
        <w:t>.</w:t>
      </w:r>
      <w:r>
        <w:rPr>
          <w:rFonts w:ascii="Times New Roman" w:eastAsia="Times New Roman" w:hAnsi="Times New Roman"/>
          <w:sz w:val="24"/>
          <w:szCs w:val="24"/>
        </w:rPr>
        <w:t>»</w:t>
      </w:r>
      <w:proofErr w:type="gramEnd"/>
    </w:p>
    <w:p w:rsidR="00612DB8" w:rsidRDefault="00612DB8" w:rsidP="00612DB8">
      <w:pPr>
        <w:autoSpaceDE w:val="0"/>
        <w:autoSpaceDN w:val="0"/>
        <w:adjustRightInd w:val="0"/>
        <w:spacing w:after="0" w:line="240" w:lineRule="auto"/>
        <w:jc w:val="both"/>
        <w:outlineLvl w:val="1"/>
        <w:rPr>
          <w:rFonts w:ascii="Times New Roman" w:hAnsi="Times New Roman"/>
          <w:sz w:val="24"/>
          <w:szCs w:val="24"/>
        </w:rPr>
      </w:pPr>
    </w:p>
    <w:p w:rsidR="00612DB8" w:rsidRDefault="00612DB8" w:rsidP="00612DB8">
      <w:pPr>
        <w:autoSpaceDE w:val="0"/>
        <w:autoSpaceDN w:val="0"/>
        <w:adjustRightInd w:val="0"/>
        <w:spacing w:after="0" w:line="240" w:lineRule="auto"/>
        <w:jc w:val="both"/>
        <w:outlineLvl w:val="1"/>
        <w:rPr>
          <w:rFonts w:ascii="Times New Roman" w:hAnsi="Times New Roman"/>
          <w:sz w:val="24"/>
          <w:szCs w:val="24"/>
        </w:rPr>
      </w:pPr>
    </w:p>
    <w:p w:rsidR="00612DB8" w:rsidRPr="00D94EF3" w:rsidRDefault="00612DB8" w:rsidP="00612DB8">
      <w:pPr>
        <w:autoSpaceDE w:val="0"/>
        <w:autoSpaceDN w:val="0"/>
        <w:adjustRightInd w:val="0"/>
        <w:spacing w:after="0" w:line="240" w:lineRule="auto"/>
        <w:jc w:val="both"/>
        <w:outlineLvl w:val="1"/>
        <w:rPr>
          <w:rFonts w:ascii="Times New Roman" w:hAnsi="Times New Roman"/>
          <w:sz w:val="24"/>
          <w:szCs w:val="24"/>
        </w:rPr>
      </w:pPr>
    </w:p>
    <w:p w:rsidR="00612DB8" w:rsidRPr="00074518" w:rsidRDefault="00612DB8" w:rsidP="00612DB8">
      <w:pPr>
        <w:autoSpaceDE w:val="0"/>
        <w:autoSpaceDN w:val="0"/>
        <w:adjustRightInd w:val="0"/>
        <w:spacing w:after="0" w:line="240" w:lineRule="auto"/>
        <w:jc w:val="both"/>
        <w:outlineLvl w:val="1"/>
        <w:rPr>
          <w:rFonts w:ascii="Times New Roman" w:hAnsi="Times New Roman"/>
          <w:sz w:val="24"/>
          <w:szCs w:val="24"/>
        </w:rPr>
      </w:pPr>
      <w:r>
        <w:rPr>
          <w:rFonts w:ascii="Times New Roman" w:hAnsi="Times New Roman"/>
          <w:sz w:val="24"/>
          <w:szCs w:val="24"/>
        </w:rPr>
        <w:t>Глава Манойлинского                                                                          С.В. Литвиненко</w:t>
      </w:r>
    </w:p>
    <w:p w:rsidR="00612DB8" w:rsidRDefault="00612DB8" w:rsidP="00612DB8">
      <w:pPr>
        <w:autoSpaceDE w:val="0"/>
        <w:autoSpaceDN w:val="0"/>
        <w:adjustRightInd w:val="0"/>
        <w:spacing w:after="0" w:line="240" w:lineRule="auto"/>
        <w:jc w:val="both"/>
        <w:outlineLvl w:val="1"/>
        <w:rPr>
          <w:rFonts w:ascii="Times New Roman" w:hAnsi="Times New Roman"/>
          <w:sz w:val="24"/>
          <w:szCs w:val="24"/>
        </w:rPr>
      </w:pPr>
      <w:r w:rsidRPr="00074518">
        <w:rPr>
          <w:rFonts w:ascii="Times New Roman" w:hAnsi="Times New Roman"/>
          <w:sz w:val="24"/>
          <w:szCs w:val="24"/>
        </w:rPr>
        <w:t>сельского поселения</w:t>
      </w:r>
    </w:p>
    <w:p w:rsidR="00612DB8" w:rsidRDefault="00612DB8" w:rsidP="00612DB8">
      <w:pPr>
        <w:autoSpaceDE w:val="0"/>
        <w:autoSpaceDN w:val="0"/>
        <w:adjustRightInd w:val="0"/>
        <w:spacing w:after="0" w:line="240" w:lineRule="auto"/>
        <w:jc w:val="both"/>
        <w:outlineLvl w:val="1"/>
        <w:rPr>
          <w:rFonts w:ascii="Times New Roman" w:hAnsi="Times New Roman"/>
          <w:sz w:val="24"/>
          <w:szCs w:val="24"/>
        </w:rPr>
      </w:pPr>
    </w:p>
    <w:p w:rsidR="00612DB8" w:rsidRDefault="00612DB8" w:rsidP="00612DB8">
      <w:pPr>
        <w:pStyle w:val="ab"/>
        <w:ind w:left="0" w:right="-1"/>
        <w:rPr>
          <w:sz w:val="24"/>
          <w:szCs w:val="24"/>
        </w:rPr>
      </w:pPr>
    </w:p>
    <w:p w:rsidR="00612DB8" w:rsidRDefault="00612DB8" w:rsidP="00612DB8">
      <w:pPr>
        <w:pStyle w:val="ab"/>
        <w:ind w:left="142" w:right="1252" w:hanging="142"/>
        <w:rPr>
          <w:sz w:val="24"/>
          <w:szCs w:val="24"/>
        </w:rPr>
      </w:pPr>
    </w:p>
    <w:p w:rsidR="00612DB8" w:rsidRDefault="00612DB8" w:rsidP="00612DB8">
      <w:pPr>
        <w:pStyle w:val="ab"/>
        <w:ind w:left="142" w:right="1252" w:hanging="142"/>
        <w:rPr>
          <w:sz w:val="24"/>
          <w:szCs w:val="24"/>
        </w:rPr>
      </w:pPr>
    </w:p>
    <w:p w:rsidR="00612DB8" w:rsidRDefault="00612DB8" w:rsidP="00612DB8">
      <w:pPr>
        <w:spacing w:after="0"/>
        <w:rPr>
          <w:rFonts w:ascii="Times New Roman" w:hAnsi="Times New Roman" w:cs="Times New Roman"/>
          <w:sz w:val="24"/>
          <w:szCs w:val="24"/>
        </w:rPr>
      </w:pPr>
    </w:p>
    <w:p w:rsidR="00612DB8" w:rsidRDefault="00612DB8"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A6AC0" w:rsidRDefault="00EA6AC0" w:rsidP="0099596F">
      <w:pPr>
        <w:spacing w:after="0"/>
        <w:ind w:left="-851"/>
        <w:rPr>
          <w:rFonts w:ascii="Times New Roman" w:hAnsi="Times New Roman" w:cs="Times New Roman"/>
          <w:b/>
        </w:rPr>
      </w:pPr>
    </w:p>
    <w:p w:rsidR="00E17EAC" w:rsidRPr="00E17EAC" w:rsidRDefault="00E17EAC" w:rsidP="00E17EAC">
      <w:pPr>
        <w:pStyle w:val="1"/>
        <w:spacing w:before="0"/>
        <w:jc w:val="center"/>
        <w:rPr>
          <w:rFonts w:ascii="Times New Roman" w:hAnsi="Times New Roman" w:cs="Times New Roman"/>
          <w:b w:val="0"/>
          <w:color w:val="0D0D0D" w:themeColor="text1" w:themeTint="F2"/>
          <w:sz w:val="24"/>
          <w:szCs w:val="24"/>
        </w:rPr>
      </w:pPr>
      <w:r w:rsidRPr="00E17EAC">
        <w:rPr>
          <w:rFonts w:ascii="Times New Roman" w:hAnsi="Times New Roman" w:cs="Times New Roman"/>
          <w:color w:val="0D0D0D" w:themeColor="text1" w:themeTint="F2"/>
          <w:sz w:val="24"/>
          <w:szCs w:val="24"/>
        </w:rPr>
        <w:t>АДМИНИСТРАЦИЯ  МАНОЙЛИНСКОГО</w:t>
      </w:r>
    </w:p>
    <w:p w:rsidR="00E17EAC" w:rsidRPr="00E17EAC" w:rsidRDefault="00E17EAC" w:rsidP="00E17EAC">
      <w:pPr>
        <w:pStyle w:val="1"/>
        <w:spacing w:before="0"/>
        <w:jc w:val="center"/>
        <w:rPr>
          <w:rFonts w:ascii="Times New Roman" w:hAnsi="Times New Roman" w:cs="Times New Roman"/>
          <w:color w:val="0D0D0D" w:themeColor="text1" w:themeTint="F2"/>
          <w:sz w:val="24"/>
          <w:szCs w:val="24"/>
        </w:rPr>
      </w:pPr>
      <w:r w:rsidRPr="00E17EAC">
        <w:rPr>
          <w:rFonts w:ascii="Times New Roman" w:hAnsi="Times New Roman" w:cs="Times New Roman"/>
          <w:color w:val="0D0D0D" w:themeColor="text1" w:themeTint="F2"/>
          <w:sz w:val="24"/>
          <w:szCs w:val="24"/>
        </w:rPr>
        <w:t xml:space="preserve">СЕЛЬСКОГО ПОСЕЛЕНИЯ </w:t>
      </w:r>
    </w:p>
    <w:p w:rsidR="00E17EAC" w:rsidRPr="00E17EAC" w:rsidRDefault="00E17EAC" w:rsidP="00E17EAC">
      <w:pPr>
        <w:pStyle w:val="1"/>
        <w:spacing w:before="0"/>
        <w:jc w:val="center"/>
        <w:rPr>
          <w:rFonts w:ascii="Times New Roman" w:hAnsi="Times New Roman" w:cs="Times New Roman"/>
          <w:b w:val="0"/>
          <w:color w:val="0D0D0D" w:themeColor="text1" w:themeTint="F2"/>
          <w:sz w:val="24"/>
          <w:szCs w:val="24"/>
        </w:rPr>
      </w:pPr>
      <w:r w:rsidRPr="00E17EAC">
        <w:rPr>
          <w:rFonts w:ascii="Times New Roman" w:hAnsi="Times New Roman" w:cs="Times New Roman"/>
          <w:color w:val="0D0D0D" w:themeColor="text1" w:themeTint="F2"/>
          <w:sz w:val="24"/>
          <w:szCs w:val="24"/>
        </w:rPr>
        <w:t xml:space="preserve">КЛЕТСКОГО МУНИЦИПАЛЬНОГО РАЙОНА </w:t>
      </w:r>
    </w:p>
    <w:p w:rsidR="00E17EAC" w:rsidRPr="00E17EAC" w:rsidRDefault="00E17EAC" w:rsidP="00E17EAC">
      <w:pPr>
        <w:pStyle w:val="1"/>
        <w:spacing w:before="0"/>
        <w:jc w:val="center"/>
        <w:rPr>
          <w:rFonts w:ascii="Times New Roman" w:hAnsi="Times New Roman" w:cs="Times New Roman"/>
          <w:b w:val="0"/>
          <w:color w:val="0D0D0D" w:themeColor="text1" w:themeTint="F2"/>
          <w:sz w:val="24"/>
          <w:szCs w:val="24"/>
        </w:rPr>
      </w:pPr>
      <w:r w:rsidRPr="00E17EAC">
        <w:rPr>
          <w:rFonts w:ascii="Times New Roman" w:hAnsi="Times New Roman" w:cs="Times New Roman"/>
          <w:color w:val="0D0D0D" w:themeColor="text1" w:themeTint="F2"/>
          <w:sz w:val="24"/>
          <w:szCs w:val="24"/>
        </w:rPr>
        <w:t xml:space="preserve"> ВОЛГОГРАДСКОЙ  ОБЛАСТИ</w:t>
      </w:r>
    </w:p>
    <w:p w:rsidR="00E17EAC" w:rsidRPr="00E17EAC" w:rsidRDefault="00E17EAC" w:rsidP="00E17EAC">
      <w:pPr>
        <w:jc w:val="center"/>
        <w:rPr>
          <w:rFonts w:ascii="Times New Roman" w:hAnsi="Times New Roman" w:cs="Times New Roman"/>
          <w:bCs/>
          <w:color w:val="0D0D0D" w:themeColor="text1" w:themeTint="F2"/>
          <w:sz w:val="20"/>
          <w:szCs w:val="20"/>
        </w:rPr>
      </w:pPr>
      <w:r w:rsidRPr="00E17EAC">
        <w:rPr>
          <w:rFonts w:ascii="Times New Roman" w:hAnsi="Times New Roman" w:cs="Times New Roman"/>
          <w:bCs/>
          <w:color w:val="0D0D0D" w:themeColor="text1" w:themeTint="F2"/>
          <w:sz w:val="20"/>
          <w:szCs w:val="20"/>
        </w:rPr>
        <w:t xml:space="preserve">403583,  </w:t>
      </w:r>
      <w:proofErr w:type="spellStart"/>
      <w:r w:rsidRPr="00E17EAC">
        <w:rPr>
          <w:rFonts w:ascii="Times New Roman" w:hAnsi="Times New Roman" w:cs="Times New Roman"/>
          <w:bCs/>
          <w:color w:val="0D0D0D" w:themeColor="text1" w:themeTint="F2"/>
          <w:sz w:val="20"/>
          <w:szCs w:val="20"/>
        </w:rPr>
        <w:t>х</w:t>
      </w:r>
      <w:proofErr w:type="gramStart"/>
      <w:r w:rsidRPr="00E17EAC">
        <w:rPr>
          <w:rFonts w:ascii="Times New Roman" w:hAnsi="Times New Roman" w:cs="Times New Roman"/>
          <w:bCs/>
          <w:color w:val="0D0D0D" w:themeColor="text1" w:themeTint="F2"/>
          <w:sz w:val="20"/>
          <w:szCs w:val="20"/>
        </w:rPr>
        <w:t>.М</w:t>
      </w:r>
      <w:proofErr w:type="gramEnd"/>
      <w:r w:rsidRPr="00E17EAC">
        <w:rPr>
          <w:rFonts w:ascii="Times New Roman" w:hAnsi="Times New Roman" w:cs="Times New Roman"/>
          <w:bCs/>
          <w:color w:val="0D0D0D" w:themeColor="text1" w:themeTint="F2"/>
          <w:sz w:val="20"/>
          <w:szCs w:val="20"/>
        </w:rPr>
        <w:t>анойлин</w:t>
      </w:r>
      <w:proofErr w:type="spellEnd"/>
      <w:r w:rsidRPr="00E17EAC">
        <w:rPr>
          <w:rFonts w:ascii="Times New Roman" w:hAnsi="Times New Roman" w:cs="Times New Roman"/>
          <w:bCs/>
          <w:color w:val="0D0D0D" w:themeColor="text1" w:themeTint="F2"/>
          <w:sz w:val="20"/>
          <w:szCs w:val="20"/>
        </w:rPr>
        <w:t>, ул.Школьная, д. 9. тел/факс 8-84466 4-56-46 ОКПО 4126637</w:t>
      </w:r>
    </w:p>
    <w:p w:rsidR="00E17EAC" w:rsidRPr="00E17EAC" w:rsidRDefault="00E17EAC" w:rsidP="00E17EAC">
      <w:pPr>
        <w:ind w:right="-24"/>
        <w:jc w:val="center"/>
        <w:rPr>
          <w:rFonts w:ascii="Times New Roman" w:hAnsi="Times New Roman" w:cs="Times New Roman"/>
          <w:bCs/>
          <w:color w:val="0D0D0D" w:themeColor="text1" w:themeTint="F2"/>
          <w:sz w:val="20"/>
          <w:szCs w:val="20"/>
        </w:rPr>
      </w:pPr>
      <w:proofErr w:type="spellStart"/>
      <w:r w:rsidRPr="00E17EAC">
        <w:rPr>
          <w:rFonts w:ascii="Times New Roman" w:hAnsi="Times New Roman" w:cs="Times New Roman"/>
          <w:bCs/>
          <w:color w:val="0D0D0D" w:themeColor="text1" w:themeTint="F2"/>
          <w:sz w:val="20"/>
          <w:szCs w:val="20"/>
        </w:rPr>
        <w:t>р</w:t>
      </w:r>
      <w:proofErr w:type="spellEnd"/>
      <w:r w:rsidRPr="00E17EAC">
        <w:rPr>
          <w:rFonts w:ascii="Times New Roman" w:hAnsi="Times New Roman" w:cs="Times New Roman"/>
          <w:bCs/>
          <w:color w:val="0D0D0D" w:themeColor="text1" w:themeTint="F2"/>
          <w:sz w:val="20"/>
          <w:szCs w:val="20"/>
        </w:rPr>
        <w:t>/счет 40204810800000000339 в Отделение Волгоград  г</w:t>
      </w:r>
      <w:proofErr w:type="gramStart"/>
      <w:r w:rsidRPr="00E17EAC">
        <w:rPr>
          <w:rFonts w:ascii="Times New Roman" w:hAnsi="Times New Roman" w:cs="Times New Roman"/>
          <w:bCs/>
          <w:color w:val="0D0D0D" w:themeColor="text1" w:themeTint="F2"/>
          <w:sz w:val="20"/>
          <w:szCs w:val="20"/>
        </w:rPr>
        <w:t>.В</w:t>
      </w:r>
      <w:proofErr w:type="gramEnd"/>
      <w:r w:rsidRPr="00E17EAC">
        <w:rPr>
          <w:rFonts w:ascii="Times New Roman" w:hAnsi="Times New Roman" w:cs="Times New Roman"/>
          <w:bCs/>
          <w:color w:val="0D0D0D" w:themeColor="text1" w:themeTint="F2"/>
          <w:sz w:val="20"/>
          <w:szCs w:val="20"/>
        </w:rPr>
        <w:t>олгоград</w:t>
      </w:r>
    </w:p>
    <w:p w:rsidR="00E17EAC" w:rsidRPr="00E17EAC" w:rsidRDefault="00E17EAC" w:rsidP="00E17EAC">
      <w:pPr>
        <w:ind w:right="-24"/>
        <w:jc w:val="center"/>
        <w:rPr>
          <w:rFonts w:ascii="Times New Roman" w:hAnsi="Times New Roman" w:cs="Times New Roman"/>
          <w:b/>
          <w:bCs/>
          <w:color w:val="0D0D0D" w:themeColor="text1" w:themeTint="F2"/>
          <w:sz w:val="20"/>
          <w:szCs w:val="20"/>
        </w:rPr>
      </w:pPr>
      <w:r w:rsidRPr="00E17EAC">
        <w:rPr>
          <w:rFonts w:ascii="Times New Roman" w:hAnsi="Times New Roman" w:cs="Times New Roman"/>
          <w:bCs/>
          <w:color w:val="0D0D0D" w:themeColor="text1" w:themeTint="F2"/>
          <w:sz w:val="20"/>
          <w:szCs w:val="20"/>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E17EAC" w:rsidRPr="00E17EAC" w:rsidTr="00CA1453">
        <w:trPr>
          <w:trHeight w:val="180"/>
        </w:trPr>
        <w:tc>
          <w:tcPr>
            <w:tcW w:w="9180" w:type="dxa"/>
            <w:tcBorders>
              <w:top w:val="thinThickSmallGap" w:sz="24" w:space="0" w:color="auto"/>
              <w:left w:val="nil"/>
              <w:bottom w:val="nil"/>
              <w:right w:val="nil"/>
            </w:tcBorders>
          </w:tcPr>
          <w:p w:rsidR="00E17EAC" w:rsidRPr="00E17EAC" w:rsidRDefault="00E17EAC" w:rsidP="00E17EAC">
            <w:pPr>
              <w:widowControl w:val="0"/>
              <w:autoSpaceDE w:val="0"/>
              <w:autoSpaceDN w:val="0"/>
              <w:adjustRightInd w:val="0"/>
              <w:spacing w:after="0"/>
              <w:rPr>
                <w:rFonts w:ascii="Times New Roman" w:hAnsi="Times New Roman" w:cs="Times New Roman"/>
              </w:rPr>
            </w:pPr>
          </w:p>
        </w:tc>
      </w:tr>
    </w:tbl>
    <w:p w:rsidR="00E17EAC" w:rsidRPr="00E17EAC" w:rsidRDefault="00E17EAC" w:rsidP="00E17EAC">
      <w:pPr>
        <w:spacing w:after="0"/>
        <w:ind w:right="1252"/>
        <w:rPr>
          <w:rFonts w:ascii="Times New Roman" w:hAnsi="Times New Roman" w:cs="Times New Roman"/>
          <w:b/>
        </w:rPr>
      </w:pPr>
    </w:p>
    <w:p w:rsidR="00E17EAC" w:rsidRPr="00E17EAC" w:rsidRDefault="00E17EAC" w:rsidP="00E17EAC">
      <w:pPr>
        <w:spacing w:after="0"/>
        <w:ind w:right="1252"/>
        <w:jc w:val="center"/>
        <w:rPr>
          <w:rFonts w:ascii="Times New Roman" w:hAnsi="Times New Roman" w:cs="Times New Roman"/>
          <w:b/>
        </w:rPr>
      </w:pPr>
      <w:r w:rsidRPr="00E17EAC">
        <w:rPr>
          <w:rFonts w:ascii="Times New Roman" w:hAnsi="Times New Roman" w:cs="Times New Roman"/>
          <w:b/>
        </w:rPr>
        <w:t>ПОСТАНОВЛЕНИЕ</w:t>
      </w:r>
    </w:p>
    <w:p w:rsidR="00E17EAC" w:rsidRPr="00E17EAC" w:rsidRDefault="00E17EAC" w:rsidP="00E17EAC">
      <w:pPr>
        <w:pStyle w:val="ab"/>
        <w:ind w:left="142" w:right="1252" w:hanging="142"/>
        <w:jc w:val="left"/>
        <w:rPr>
          <w:sz w:val="24"/>
          <w:szCs w:val="24"/>
        </w:rPr>
      </w:pPr>
      <w:r w:rsidRPr="00E17EAC">
        <w:rPr>
          <w:sz w:val="24"/>
          <w:szCs w:val="24"/>
        </w:rPr>
        <w:t xml:space="preserve">от 15 марта 2019 года № 43 </w:t>
      </w:r>
    </w:p>
    <w:p w:rsidR="00E17EAC" w:rsidRPr="00E17EAC" w:rsidRDefault="00E17EAC" w:rsidP="00E17EAC">
      <w:pPr>
        <w:spacing w:after="0"/>
        <w:jc w:val="center"/>
        <w:rPr>
          <w:rFonts w:ascii="Times New Roman" w:hAnsi="Times New Roman" w:cs="Times New Roman"/>
          <w:b/>
        </w:rPr>
      </w:pPr>
    </w:p>
    <w:p w:rsidR="00E17EAC" w:rsidRPr="00E17EAC" w:rsidRDefault="00E17EAC" w:rsidP="00E17EAC">
      <w:pPr>
        <w:spacing w:after="0"/>
        <w:jc w:val="center"/>
        <w:rPr>
          <w:rFonts w:ascii="Times New Roman" w:hAnsi="Times New Roman" w:cs="Times New Roman"/>
          <w:b/>
        </w:rPr>
      </w:pPr>
      <w:r w:rsidRPr="00E17EAC">
        <w:rPr>
          <w:rFonts w:ascii="Times New Roman" w:hAnsi="Times New Roman" w:cs="Times New Roman"/>
          <w:b/>
        </w:rPr>
        <w:t>Об учетной политике в  администрации</w:t>
      </w:r>
    </w:p>
    <w:p w:rsidR="00E17EAC" w:rsidRPr="00E17EAC" w:rsidRDefault="00E17EAC" w:rsidP="00E17EAC">
      <w:pPr>
        <w:spacing w:after="0"/>
        <w:jc w:val="center"/>
        <w:rPr>
          <w:rFonts w:ascii="Times New Roman" w:hAnsi="Times New Roman" w:cs="Times New Roman"/>
          <w:b/>
        </w:rPr>
      </w:pPr>
      <w:r w:rsidRPr="00E17EAC">
        <w:rPr>
          <w:rFonts w:ascii="Times New Roman" w:hAnsi="Times New Roman" w:cs="Times New Roman"/>
          <w:b/>
        </w:rPr>
        <w:t>Манойлинского сельского поселения Клетского муниципального района Волгоградской области</w:t>
      </w:r>
    </w:p>
    <w:p w:rsidR="00E17EAC" w:rsidRPr="00E17EAC" w:rsidRDefault="00E17EAC" w:rsidP="00E17EAC">
      <w:pPr>
        <w:spacing w:after="0"/>
        <w:jc w:val="both"/>
        <w:rPr>
          <w:rFonts w:ascii="Times New Roman" w:hAnsi="Times New Roman" w:cs="Times New Roman"/>
        </w:rPr>
      </w:pPr>
      <w:r w:rsidRPr="00E17EAC">
        <w:rPr>
          <w:rFonts w:ascii="Times New Roman" w:hAnsi="Times New Roman" w:cs="Times New Roman"/>
        </w:rPr>
        <w:t xml:space="preserve">       </w:t>
      </w:r>
      <w:proofErr w:type="gramStart"/>
      <w:r w:rsidRPr="00E17EAC">
        <w:rPr>
          <w:rFonts w:ascii="Times New Roman" w:hAnsi="Times New Roman" w:cs="Times New Roman"/>
        </w:rPr>
        <w:t>Руководствуясь законом Российской Федерации от 06.12.2011 № 402-ФЗ «О бухгалтерском учете», приказом Минфина от 01.12.2010 № 157н «</w:t>
      </w:r>
      <w:r w:rsidRPr="00E17EAC">
        <w:rPr>
          <w:rFonts w:ascii="Times New Roman" w:hAnsi="Times New Roman" w:cs="Times New Roman"/>
          <w:bCs/>
          <w:color w:val="000000"/>
          <w:spacing w:val="-4"/>
        </w:rPr>
        <w:t>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приказом Минфина России от 30.12.2017 № 274н « Об утверждении федерального стандарта бухгалтерского учета для</w:t>
      </w:r>
      <w:proofErr w:type="gramEnd"/>
      <w:r w:rsidRPr="00E17EAC">
        <w:rPr>
          <w:rFonts w:ascii="Times New Roman" w:hAnsi="Times New Roman" w:cs="Times New Roman"/>
          <w:bCs/>
          <w:color w:val="000000"/>
          <w:spacing w:val="-4"/>
        </w:rPr>
        <w:t xml:space="preserve"> организаций государственного сектора «Учетная политика, оценочные значения и ошибки», администрация Манойлинского сельского поселения Клетского муниципального района Волгоградской области</w:t>
      </w:r>
    </w:p>
    <w:p w:rsidR="00E17EAC" w:rsidRPr="00E17EAC" w:rsidRDefault="00E17EAC" w:rsidP="00E17EAC">
      <w:pPr>
        <w:jc w:val="both"/>
        <w:rPr>
          <w:rFonts w:ascii="Times New Roman" w:hAnsi="Times New Roman" w:cs="Times New Roman"/>
          <w:b/>
        </w:rPr>
      </w:pPr>
      <w:r w:rsidRPr="00E17EAC">
        <w:rPr>
          <w:rFonts w:ascii="Times New Roman" w:hAnsi="Times New Roman" w:cs="Times New Roman"/>
          <w:b/>
        </w:rPr>
        <w:t>ПОСТАНОВЛЯЕТ:</w:t>
      </w:r>
    </w:p>
    <w:p w:rsidR="00E17EAC" w:rsidRPr="00E17EAC" w:rsidRDefault="00E17EAC" w:rsidP="00E17EAC">
      <w:pPr>
        <w:pStyle w:val="a8"/>
        <w:numPr>
          <w:ilvl w:val="0"/>
          <w:numId w:val="10"/>
        </w:numPr>
        <w:spacing w:after="0" w:line="240" w:lineRule="auto"/>
        <w:jc w:val="both"/>
        <w:rPr>
          <w:rFonts w:ascii="Times New Roman" w:hAnsi="Times New Roman" w:cs="Times New Roman"/>
        </w:rPr>
      </w:pPr>
      <w:r w:rsidRPr="00E17EAC">
        <w:rPr>
          <w:rFonts w:ascii="Times New Roman" w:hAnsi="Times New Roman" w:cs="Times New Roman"/>
        </w:rPr>
        <w:t>Утвердить учетную политику администрации Манойлинского сельского поселения Клетского муниципального района Волгоградской области.</w:t>
      </w:r>
    </w:p>
    <w:p w:rsidR="00E17EAC" w:rsidRPr="00E17EAC" w:rsidRDefault="00E17EAC" w:rsidP="00E17EAC">
      <w:pPr>
        <w:pStyle w:val="a8"/>
        <w:numPr>
          <w:ilvl w:val="0"/>
          <w:numId w:val="10"/>
        </w:numPr>
        <w:spacing w:after="0" w:line="240" w:lineRule="auto"/>
        <w:jc w:val="both"/>
        <w:rPr>
          <w:rFonts w:ascii="Times New Roman" w:hAnsi="Times New Roman" w:cs="Times New Roman"/>
        </w:rPr>
      </w:pPr>
      <w:r w:rsidRPr="00E17EAC">
        <w:rPr>
          <w:rFonts w:ascii="Times New Roman" w:hAnsi="Times New Roman" w:cs="Times New Roman"/>
        </w:rPr>
        <w:t>Постановление администрации Манойлинского сельского поселения от 09.01.2018г. №11 «б» «Об учетной политике в администрации Манойлинского сельского поселения» считать утратившим силу.</w:t>
      </w:r>
    </w:p>
    <w:p w:rsidR="00E17EAC" w:rsidRPr="00E17EAC" w:rsidRDefault="00E17EAC" w:rsidP="00E17EAC">
      <w:pPr>
        <w:pStyle w:val="a8"/>
        <w:numPr>
          <w:ilvl w:val="0"/>
          <w:numId w:val="10"/>
        </w:numPr>
        <w:spacing w:after="0" w:line="240" w:lineRule="auto"/>
        <w:jc w:val="both"/>
        <w:rPr>
          <w:rFonts w:ascii="Times New Roman" w:hAnsi="Times New Roman" w:cs="Times New Roman"/>
        </w:rPr>
      </w:pPr>
      <w:r w:rsidRPr="00E17EAC">
        <w:rPr>
          <w:rFonts w:ascii="Times New Roman" w:hAnsi="Times New Roman" w:cs="Times New Roman"/>
        </w:rPr>
        <w:t>Настоящее постановление подлежит официальному обнародованию и размещению на официальном сайте администрации Манойлинского сельского поселения и распространяет свои действия на правоотношения, возникшие  с 01 января 2019 года.</w:t>
      </w:r>
    </w:p>
    <w:p w:rsidR="00E17EAC" w:rsidRPr="00E17EAC" w:rsidRDefault="00E17EAC" w:rsidP="00E17EAC">
      <w:pPr>
        <w:jc w:val="both"/>
        <w:rPr>
          <w:rFonts w:ascii="Times New Roman" w:hAnsi="Times New Roman" w:cs="Times New Roman"/>
        </w:rPr>
      </w:pPr>
    </w:p>
    <w:p w:rsidR="00E17EAC" w:rsidRPr="00E17EAC" w:rsidRDefault="00E17EAC" w:rsidP="00E17EAC">
      <w:pPr>
        <w:jc w:val="both"/>
        <w:rPr>
          <w:rFonts w:ascii="Times New Roman" w:hAnsi="Times New Roman" w:cs="Times New Roman"/>
        </w:rPr>
      </w:pPr>
    </w:p>
    <w:p w:rsidR="00E17EAC" w:rsidRPr="00E17EAC" w:rsidRDefault="00E17EAC" w:rsidP="00E17EAC">
      <w:pPr>
        <w:jc w:val="both"/>
        <w:rPr>
          <w:rFonts w:ascii="Times New Roman" w:hAnsi="Times New Roman" w:cs="Times New Roman"/>
        </w:rPr>
      </w:pPr>
      <w:r w:rsidRPr="00E17EAC">
        <w:rPr>
          <w:rFonts w:ascii="Times New Roman" w:hAnsi="Times New Roman" w:cs="Times New Roman"/>
        </w:rPr>
        <w:t xml:space="preserve">Глава Манойлинского                                                                                                 </w:t>
      </w:r>
    </w:p>
    <w:p w:rsidR="00E17EAC" w:rsidRPr="00E17EAC" w:rsidRDefault="00E17EAC" w:rsidP="00E17EAC">
      <w:pPr>
        <w:jc w:val="both"/>
        <w:rPr>
          <w:rFonts w:ascii="Times New Roman" w:hAnsi="Times New Roman" w:cs="Times New Roman"/>
        </w:rPr>
      </w:pPr>
      <w:r w:rsidRPr="00E17EAC">
        <w:rPr>
          <w:rFonts w:ascii="Times New Roman" w:hAnsi="Times New Roman" w:cs="Times New Roman"/>
        </w:rPr>
        <w:t>сельского поселения                                                                                        С.В. Литвиненко</w:t>
      </w:r>
    </w:p>
    <w:p w:rsidR="00E17EAC" w:rsidRPr="00E17EAC" w:rsidRDefault="00E17EAC" w:rsidP="00E17EAC">
      <w:pPr>
        <w:rPr>
          <w:rFonts w:ascii="Times New Roman" w:hAnsi="Times New Roman" w:cs="Times New Roman"/>
        </w:rPr>
      </w:pPr>
    </w:p>
    <w:p w:rsidR="00E17EAC" w:rsidRPr="00E17EAC" w:rsidRDefault="00E17EAC" w:rsidP="00E17EAC">
      <w:pPr>
        <w:rPr>
          <w:rFonts w:ascii="Times New Roman" w:hAnsi="Times New Roman" w:cs="Times New Roman"/>
        </w:rPr>
      </w:pPr>
    </w:p>
    <w:p w:rsidR="00E17EAC" w:rsidRPr="001069DA" w:rsidRDefault="00E17EAC" w:rsidP="00E17EAC"/>
    <w:p w:rsidR="00E17EAC" w:rsidRPr="001069DA" w:rsidRDefault="00E17EAC" w:rsidP="00E17EAC"/>
    <w:p w:rsidR="00E17EAC" w:rsidRPr="001069DA" w:rsidRDefault="00E17EAC" w:rsidP="00E17EAC"/>
    <w:p w:rsidR="00E17EAC" w:rsidRPr="003F6942" w:rsidRDefault="00E17EAC" w:rsidP="003F6942">
      <w:pPr>
        <w:spacing w:after="0"/>
        <w:rPr>
          <w:rFonts w:ascii="Times New Roman" w:hAnsi="Times New Roman" w:cs="Times New Roman"/>
        </w:rPr>
      </w:pPr>
    </w:p>
    <w:p w:rsidR="00E17EAC" w:rsidRPr="003F6942" w:rsidRDefault="00E17EAC" w:rsidP="003F6942">
      <w:pPr>
        <w:spacing w:after="0"/>
        <w:rPr>
          <w:rFonts w:ascii="Times New Roman" w:hAnsi="Times New Roman" w:cs="Times New Roman"/>
        </w:rPr>
      </w:pPr>
    </w:p>
    <w:p w:rsidR="00E17EAC" w:rsidRPr="003F6942" w:rsidRDefault="00E17EAC" w:rsidP="003F6942">
      <w:pPr>
        <w:tabs>
          <w:tab w:val="left" w:pos="6237"/>
        </w:tabs>
        <w:spacing w:after="0"/>
        <w:jc w:val="right"/>
        <w:rPr>
          <w:rFonts w:ascii="Times New Roman" w:hAnsi="Times New Roman" w:cs="Times New Roman"/>
        </w:rPr>
      </w:pPr>
      <w:r w:rsidRPr="003F6942">
        <w:rPr>
          <w:rFonts w:ascii="Times New Roman" w:hAnsi="Times New Roman" w:cs="Times New Roman"/>
        </w:rPr>
        <w:t>УТВЕРЖДЕНА</w:t>
      </w:r>
    </w:p>
    <w:p w:rsidR="00E17EAC" w:rsidRPr="003F6942" w:rsidRDefault="00E17EAC" w:rsidP="003F6942">
      <w:pPr>
        <w:tabs>
          <w:tab w:val="left" w:pos="6237"/>
        </w:tabs>
        <w:spacing w:after="0"/>
        <w:jc w:val="right"/>
        <w:rPr>
          <w:rFonts w:ascii="Times New Roman" w:hAnsi="Times New Roman" w:cs="Times New Roman"/>
        </w:rPr>
      </w:pPr>
      <w:r w:rsidRPr="003F6942">
        <w:rPr>
          <w:rFonts w:ascii="Times New Roman" w:hAnsi="Times New Roman" w:cs="Times New Roman"/>
        </w:rPr>
        <w:t xml:space="preserve">постановлением  администрации </w:t>
      </w:r>
    </w:p>
    <w:p w:rsidR="00E17EAC" w:rsidRPr="003F6942" w:rsidRDefault="00E17EAC" w:rsidP="003F6942">
      <w:pPr>
        <w:tabs>
          <w:tab w:val="left" w:pos="6237"/>
        </w:tabs>
        <w:spacing w:after="0"/>
        <w:jc w:val="right"/>
        <w:rPr>
          <w:rFonts w:ascii="Times New Roman" w:hAnsi="Times New Roman" w:cs="Times New Roman"/>
        </w:rPr>
      </w:pPr>
      <w:r w:rsidRPr="003F6942">
        <w:rPr>
          <w:rFonts w:ascii="Times New Roman" w:hAnsi="Times New Roman" w:cs="Times New Roman"/>
        </w:rPr>
        <w:t>Манойлинского сельского поселения</w:t>
      </w:r>
    </w:p>
    <w:p w:rsidR="00E17EAC" w:rsidRPr="003F6942" w:rsidRDefault="00E17EAC" w:rsidP="003F6942">
      <w:pPr>
        <w:tabs>
          <w:tab w:val="left" w:pos="6237"/>
        </w:tabs>
        <w:spacing w:after="0"/>
        <w:jc w:val="right"/>
        <w:rPr>
          <w:rFonts w:ascii="Times New Roman" w:hAnsi="Times New Roman" w:cs="Times New Roman"/>
        </w:rPr>
      </w:pPr>
      <w:r w:rsidRPr="003F6942">
        <w:rPr>
          <w:rFonts w:ascii="Times New Roman" w:hAnsi="Times New Roman" w:cs="Times New Roman"/>
        </w:rPr>
        <w:t>от «15» марта 2019г. № 43</w:t>
      </w:r>
      <w:r w:rsidR="003F6942">
        <w:rPr>
          <w:rFonts w:ascii="Times New Roman" w:hAnsi="Times New Roman" w:cs="Times New Roman"/>
        </w:rPr>
        <w:t xml:space="preserve">  </w:t>
      </w:r>
    </w:p>
    <w:p w:rsidR="00E17EAC" w:rsidRPr="003F6942" w:rsidRDefault="00E17EAC" w:rsidP="00E17EAC">
      <w:pPr>
        <w:pStyle w:val="1"/>
        <w:jc w:val="center"/>
        <w:rPr>
          <w:rFonts w:ascii="Times New Roman" w:hAnsi="Times New Roman" w:cs="Times New Roman"/>
          <w:sz w:val="24"/>
          <w:szCs w:val="24"/>
        </w:rPr>
      </w:pPr>
      <w:r w:rsidRPr="003F6942">
        <w:rPr>
          <w:rFonts w:ascii="Times New Roman" w:hAnsi="Times New Roman" w:cs="Times New Roman"/>
          <w:sz w:val="24"/>
          <w:szCs w:val="24"/>
        </w:rPr>
        <w:t>Учетная политика</w:t>
      </w:r>
    </w:p>
    <w:p w:rsidR="00E17EAC" w:rsidRPr="003F6942" w:rsidRDefault="00E17EAC" w:rsidP="003F6942">
      <w:pPr>
        <w:tabs>
          <w:tab w:val="left" w:pos="6237"/>
        </w:tabs>
        <w:spacing w:after="0"/>
        <w:jc w:val="center"/>
        <w:rPr>
          <w:rFonts w:ascii="Times New Roman" w:hAnsi="Times New Roman" w:cs="Times New Roman"/>
          <w:b/>
        </w:rPr>
      </w:pPr>
      <w:r w:rsidRPr="003F6942">
        <w:rPr>
          <w:rFonts w:ascii="Times New Roman" w:hAnsi="Times New Roman" w:cs="Times New Roman"/>
          <w:b/>
        </w:rPr>
        <w:t>администрации Манойлинского сельского поселения</w:t>
      </w:r>
    </w:p>
    <w:p w:rsidR="00E17EAC" w:rsidRPr="003F6942" w:rsidRDefault="00E17EAC" w:rsidP="003F6942">
      <w:pPr>
        <w:tabs>
          <w:tab w:val="left" w:pos="6237"/>
        </w:tabs>
        <w:spacing w:after="0"/>
        <w:jc w:val="center"/>
        <w:rPr>
          <w:rFonts w:ascii="Times New Roman" w:hAnsi="Times New Roman" w:cs="Times New Roman"/>
          <w:b/>
        </w:rPr>
      </w:pPr>
      <w:r w:rsidRPr="003F6942">
        <w:rPr>
          <w:rFonts w:ascii="Times New Roman" w:hAnsi="Times New Roman" w:cs="Times New Roman"/>
          <w:b/>
        </w:rPr>
        <w:t xml:space="preserve"> Клетского муниципального района Волгоградской области</w:t>
      </w:r>
    </w:p>
    <w:p w:rsidR="00E17EAC" w:rsidRPr="003F6942" w:rsidRDefault="00CA1453" w:rsidP="00CA1453">
      <w:pPr>
        <w:pStyle w:val="1"/>
        <w:rPr>
          <w:rFonts w:ascii="Times New Roman" w:hAnsi="Times New Roman" w:cs="Times New Roman"/>
          <w:sz w:val="24"/>
          <w:szCs w:val="24"/>
        </w:rPr>
      </w:pPr>
      <w:r>
        <w:rPr>
          <w:rFonts w:ascii="Times New Roman" w:hAnsi="Times New Roman" w:cs="Times New Roman"/>
          <w:sz w:val="24"/>
          <w:szCs w:val="24"/>
        </w:rPr>
        <w:t xml:space="preserve">                                                              </w:t>
      </w:r>
      <w:r w:rsidR="00E17EAC" w:rsidRPr="003F6942">
        <w:rPr>
          <w:rFonts w:ascii="Times New Roman" w:hAnsi="Times New Roman" w:cs="Times New Roman"/>
          <w:sz w:val="24"/>
          <w:szCs w:val="24"/>
        </w:rPr>
        <w:t>Общие положения</w:t>
      </w:r>
    </w:p>
    <w:p w:rsidR="00E17EAC" w:rsidRPr="003F6942" w:rsidRDefault="00E17EAC" w:rsidP="003F6942">
      <w:pPr>
        <w:pStyle w:val="ad"/>
        <w:spacing w:after="0"/>
        <w:rPr>
          <w:rFonts w:ascii="Times New Roman" w:hAnsi="Times New Roman"/>
          <w:sz w:val="24"/>
        </w:rPr>
      </w:pPr>
      <w:r w:rsidRPr="003F6942">
        <w:rPr>
          <w:rFonts w:ascii="Times New Roman" w:hAnsi="Times New Roman"/>
          <w:sz w:val="24"/>
        </w:rPr>
        <w:t>Нормативные документы</w:t>
      </w:r>
    </w:p>
    <w:p w:rsidR="00E17EAC" w:rsidRPr="003F6942" w:rsidRDefault="00E17EAC" w:rsidP="00E17EAC">
      <w:pPr>
        <w:pStyle w:val="21"/>
        <w:rPr>
          <w:rFonts w:ascii="Times New Roman" w:hAnsi="Times New Roman"/>
        </w:rPr>
      </w:pPr>
      <w:r w:rsidRPr="003F6942">
        <w:rPr>
          <w:rFonts w:ascii="Times New Roman" w:hAnsi="Times New Roman"/>
        </w:rPr>
        <w:t>Настоящая учетная политика предназначена для формирования полной и достоверной информации о финансовом, имущественном положении и финансовых результатах деятельности администрации Манойлинского сельского поселения</w:t>
      </w:r>
    </w:p>
    <w:p w:rsidR="00E17EAC" w:rsidRPr="003F6942" w:rsidRDefault="00E17EAC" w:rsidP="00E17EAC">
      <w:pPr>
        <w:pStyle w:val="21"/>
        <w:rPr>
          <w:rFonts w:ascii="Times New Roman" w:hAnsi="Times New Roman"/>
        </w:rPr>
      </w:pPr>
      <w:r w:rsidRPr="003F6942">
        <w:rPr>
          <w:rFonts w:ascii="Times New Roman" w:hAnsi="Times New Roman"/>
        </w:rPr>
        <w:t xml:space="preserve">Настоящая Учетная политика разработана на основании и с учетом требований и принципов, изложенных в следующих нормативных документах: </w:t>
      </w:r>
    </w:p>
    <w:p w:rsidR="00E17EAC" w:rsidRPr="003F6942" w:rsidRDefault="00E17EAC" w:rsidP="00E17EAC">
      <w:pPr>
        <w:pStyle w:val="21"/>
        <w:numPr>
          <w:ilvl w:val="0"/>
          <w:numId w:val="14"/>
        </w:numPr>
        <w:ind w:left="709"/>
        <w:rPr>
          <w:rFonts w:ascii="Times New Roman" w:hAnsi="Times New Roman"/>
        </w:rPr>
      </w:pPr>
      <w:r w:rsidRPr="003F6942">
        <w:rPr>
          <w:rFonts w:ascii="Times New Roman" w:hAnsi="Times New Roman"/>
        </w:rPr>
        <w:t>Федеральный закон "О бухгалтерском учете" от 06.12.2011г. № 402-ФЗ (далее – Закон 402-ФЗ)</w:t>
      </w:r>
    </w:p>
    <w:p w:rsidR="00E17EAC" w:rsidRPr="003F6942" w:rsidRDefault="00E17EAC" w:rsidP="00E17EAC">
      <w:pPr>
        <w:pStyle w:val="21"/>
        <w:numPr>
          <w:ilvl w:val="0"/>
          <w:numId w:val="14"/>
        </w:numPr>
        <w:ind w:left="709"/>
        <w:rPr>
          <w:rFonts w:ascii="Times New Roman" w:hAnsi="Times New Roman"/>
        </w:rPr>
      </w:pPr>
      <w:r w:rsidRPr="003F6942">
        <w:rPr>
          <w:rFonts w:ascii="Times New Roman" w:hAnsi="Times New Roman"/>
        </w:rPr>
        <w:t>Приказ Минфина России от 31.12.2016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(далее – Приказ 256н)</w:t>
      </w:r>
    </w:p>
    <w:p w:rsidR="00E17EAC" w:rsidRPr="003F6942" w:rsidRDefault="00E17EAC" w:rsidP="00E17EAC">
      <w:pPr>
        <w:pStyle w:val="21"/>
        <w:numPr>
          <w:ilvl w:val="0"/>
          <w:numId w:val="14"/>
        </w:numPr>
        <w:ind w:left="709"/>
        <w:rPr>
          <w:rFonts w:ascii="Times New Roman" w:hAnsi="Times New Roman"/>
        </w:rPr>
      </w:pPr>
      <w:r w:rsidRPr="003F6942">
        <w:rPr>
          <w:rFonts w:ascii="Times New Roman" w:hAnsi="Times New Roman"/>
        </w:rPr>
        <w:t>Приказ Минфина России от 31.12.2016 N 257н "Об утверждении федерального стандарта бухгалтерского учета для организаций государственного сектора "Основные средства" (далее – Приказ 257н)</w:t>
      </w:r>
    </w:p>
    <w:p w:rsidR="00E17EAC" w:rsidRPr="003F6942" w:rsidRDefault="00E17EAC" w:rsidP="00E17EAC">
      <w:pPr>
        <w:pStyle w:val="21"/>
        <w:numPr>
          <w:ilvl w:val="0"/>
          <w:numId w:val="14"/>
        </w:numPr>
        <w:ind w:left="709"/>
        <w:rPr>
          <w:rFonts w:ascii="Times New Roman" w:hAnsi="Times New Roman"/>
        </w:rPr>
      </w:pPr>
      <w:r w:rsidRPr="003F6942">
        <w:rPr>
          <w:rFonts w:ascii="Times New Roman" w:hAnsi="Times New Roman"/>
        </w:rPr>
        <w:t>Приказ Минфина России от 31.12.2016 N 258н "Об утверждении федерального стандарта бухгалтерского учета для организаций государственного сектора "Аренда" (далее – Приказ 258н)</w:t>
      </w:r>
    </w:p>
    <w:p w:rsidR="00E17EAC" w:rsidRPr="003F6942" w:rsidRDefault="00E17EAC" w:rsidP="00E17EAC">
      <w:pPr>
        <w:pStyle w:val="21"/>
        <w:numPr>
          <w:ilvl w:val="0"/>
          <w:numId w:val="14"/>
        </w:numPr>
        <w:ind w:left="709"/>
        <w:rPr>
          <w:rFonts w:ascii="Times New Roman" w:hAnsi="Times New Roman"/>
        </w:rPr>
      </w:pPr>
      <w:r w:rsidRPr="003F6942">
        <w:rPr>
          <w:rFonts w:ascii="Times New Roman" w:hAnsi="Times New Roman"/>
        </w:rPr>
        <w:t>Приказ Минфина России от 31.12.2016 N 259н "Об утверждении федерального стандарта бухгалтерского учета для организаций государственного сектора "Обесценение активов" (далее – Приказ 259н)</w:t>
      </w:r>
    </w:p>
    <w:p w:rsidR="00E17EAC" w:rsidRPr="003F6942" w:rsidRDefault="00E17EAC" w:rsidP="00E17EAC">
      <w:pPr>
        <w:pStyle w:val="21"/>
        <w:numPr>
          <w:ilvl w:val="0"/>
          <w:numId w:val="14"/>
        </w:numPr>
        <w:ind w:left="709"/>
        <w:rPr>
          <w:rFonts w:ascii="Times New Roman" w:hAnsi="Times New Roman"/>
        </w:rPr>
      </w:pPr>
      <w:r w:rsidRPr="003F6942">
        <w:rPr>
          <w:rFonts w:ascii="Times New Roman" w:hAnsi="Times New Roman"/>
        </w:rPr>
        <w:t>Приказ Минфина России от 31.12.2016 N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 (далее – Приказ 260н)</w:t>
      </w:r>
    </w:p>
    <w:p w:rsidR="00E17EAC" w:rsidRPr="001069DA" w:rsidRDefault="00E17EAC" w:rsidP="00E17EAC">
      <w:pPr>
        <w:pStyle w:val="21"/>
        <w:numPr>
          <w:ilvl w:val="0"/>
          <w:numId w:val="14"/>
        </w:numPr>
        <w:ind w:left="709"/>
        <w:rPr>
          <w:rFonts w:ascii="Times New Roman" w:hAnsi="Times New Roman"/>
        </w:rPr>
      </w:pPr>
      <w:r w:rsidRPr="003F6942">
        <w:rPr>
          <w:rFonts w:ascii="Times New Roman" w:hAnsi="Times New Roman"/>
        </w:rPr>
        <w:t>Приказ Минфина России от 30.12.2017 N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Приказ 27</w:t>
      </w:r>
      <w:r w:rsidRPr="001069DA">
        <w:rPr>
          <w:rFonts w:ascii="Times New Roman" w:hAnsi="Times New Roman"/>
        </w:rPr>
        <w:t>4н)</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t>Приказ Минфина России от 30.12.2017 N 275н "Об утверждении федерального стандарта бухгалтерского учета для организаций государственного сектора "События после отчетной даты" (далее – Приказ 275н)</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t>Приказ Минфина России от 30.12.2017 N 278н "Об утверждении федерального стандарта бухгалтерского учета для организаций государственного сектора "Отчет о движении денежных средств" (далее – Приказ 278н)</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lastRenderedPageBreak/>
        <w:t>Приказ Минфина России от 27.02.2018 N 32н "Об утверждении федерального стандарта бухгалтерского учета для организаций государственного сектора "Доходы" (далее – Приказ 32н)</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t>Приказ Минфина России от 30.05.2018 N 122н "Об утверждении федерального стандарта бухгалтерского учета для организаций государственного сектора "Влияние изменений курсов иностранных валют"</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t>Приказ Минфина РФ от 06.12.2010 г. № 162н «Об утверждении единого плана счетов бухгалтерского учета и Инструкции по его применению» (далее – Инструкция 162н)</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t>Приказ Минфина России от 28.12.2010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t>Приказ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52н)</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t xml:space="preserve">Приказ Минфина России от 20.11.2007 N 112н "Об Общих требованиях к порядку составления, утверждения и ведения бюджетных смет казенных учреждений" </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t>Приказ Минфина РФ от 13.06.1995 N 49 "Об утверждении Методических указаний по инвентаризации имущества и финансовых обязательств" (далее – Приказ 49)</w:t>
      </w:r>
    </w:p>
    <w:p w:rsidR="00E17EAC" w:rsidRPr="001069DA" w:rsidRDefault="00E17EAC" w:rsidP="00E17EAC">
      <w:pPr>
        <w:pStyle w:val="21"/>
        <w:numPr>
          <w:ilvl w:val="0"/>
          <w:numId w:val="14"/>
        </w:numPr>
        <w:ind w:left="709"/>
        <w:rPr>
          <w:rFonts w:ascii="Times New Roman" w:hAnsi="Times New Roman"/>
        </w:rPr>
      </w:pPr>
      <w:r w:rsidRPr="001069DA">
        <w:rPr>
          <w:rFonts w:ascii="Times New Roman" w:hAnsi="Times New Roman"/>
        </w:rPr>
        <w:t>Указание Банка России от 11.03.2014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(далее – Указание 3210-У)</w:t>
      </w:r>
    </w:p>
    <w:p w:rsidR="00E17EAC" w:rsidRPr="00A86DD7" w:rsidRDefault="00E17EAC" w:rsidP="00A86DD7">
      <w:pPr>
        <w:pStyle w:val="21"/>
        <w:numPr>
          <w:ilvl w:val="0"/>
          <w:numId w:val="14"/>
        </w:numPr>
        <w:ind w:left="709"/>
        <w:rPr>
          <w:rFonts w:ascii="Times New Roman" w:hAnsi="Times New Roman"/>
        </w:rPr>
      </w:pPr>
      <w:r w:rsidRPr="001069DA">
        <w:rPr>
          <w:rFonts w:ascii="Times New Roman" w:hAnsi="Times New Roman"/>
        </w:rPr>
        <w:t>Устав Манойлинского сельского поселения</w:t>
      </w:r>
    </w:p>
    <w:p w:rsidR="00E17EAC" w:rsidRPr="003F6942" w:rsidRDefault="00E17EAC" w:rsidP="003F6942">
      <w:pPr>
        <w:pStyle w:val="ad"/>
        <w:rPr>
          <w:rFonts w:ascii="Times New Roman" w:hAnsi="Times New Roman"/>
          <w:sz w:val="24"/>
        </w:rPr>
      </w:pPr>
      <w:r w:rsidRPr="001069DA">
        <w:rPr>
          <w:rFonts w:ascii="Times New Roman" w:hAnsi="Times New Roman"/>
          <w:sz w:val="24"/>
        </w:rPr>
        <w:t xml:space="preserve">Принципы ведения учета </w:t>
      </w:r>
    </w:p>
    <w:p w:rsidR="00E17EAC" w:rsidRPr="00D01A33" w:rsidRDefault="00E17EAC" w:rsidP="00E17EAC">
      <w:pPr>
        <w:pStyle w:val="21"/>
        <w:rPr>
          <w:rFonts w:ascii="Times New Roman" w:hAnsi="Times New Roman"/>
        </w:rPr>
      </w:pPr>
      <w:r w:rsidRPr="001069DA">
        <w:rPr>
          <w:rFonts w:ascii="Times New Roman" w:hAnsi="Times New Roman"/>
        </w:rPr>
        <w:t xml:space="preserve">Принятая Учетная политика применяется последовательно от одного отчетного года к другому (ст. 8 п. 5 Закона 402-ФЗ). Изменения в Учетную политику принимаются постановлением главы поселения в одном из следующих случаев (ст.8 </w:t>
      </w:r>
      <w:r w:rsidR="00D01A33">
        <w:rPr>
          <w:rFonts w:ascii="Times New Roman" w:hAnsi="Times New Roman"/>
        </w:rPr>
        <w:t>п. 6 Закона 402-ФЗ)</w:t>
      </w:r>
    </w:p>
    <w:p w:rsidR="00E17EAC" w:rsidRPr="001069DA" w:rsidRDefault="00E17EAC" w:rsidP="00E17EAC">
      <w:pPr>
        <w:pStyle w:val="21"/>
        <w:numPr>
          <w:ilvl w:val="0"/>
          <w:numId w:val="15"/>
        </w:numPr>
        <w:rPr>
          <w:rFonts w:ascii="Times New Roman" w:hAnsi="Times New Roman"/>
        </w:rPr>
      </w:pPr>
      <w:r w:rsidRPr="001069DA">
        <w:rPr>
          <w:rFonts w:ascii="Times New Roman" w:hAnsi="Times New Roman"/>
        </w:rPr>
        <w:t>При изменении требований, установленных законодательством РФ о бухгалтерском учете, федеральными или отраслевыми стандартами</w:t>
      </w:r>
    </w:p>
    <w:p w:rsidR="00E17EAC" w:rsidRPr="001069DA" w:rsidRDefault="00E17EAC" w:rsidP="00E17EAC">
      <w:pPr>
        <w:pStyle w:val="21"/>
        <w:numPr>
          <w:ilvl w:val="0"/>
          <w:numId w:val="15"/>
        </w:numPr>
        <w:rPr>
          <w:rFonts w:ascii="Times New Roman" w:hAnsi="Times New Roman"/>
        </w:rPr>
      </w:pPr>
      <w:r w:rsidRPr="001069DA">
        <w:rPr>
          <w:rFonts w:ascii="Times New Roman" w:hAnsi="Times New Roman"/>
        </w:rPr>
        <w:t>При разработке или выборе нового способа ведения бухгалтерского учета, применение которого приводит к повышению качества информации об объекте бухгалтерского учета</w:t>
      </w:r>
    </w:p>
    <w:p w:rsidR="00E17EAC" w:rsidRPr="001069DA" w:rsidRDefault="00E17EAC" w:rsidP="00E17EAC">
      <w:pPr>
        <w:pStyle w:val="21"/>
        <w:numPr>
          <w:ilvl w:val="0"/>
          <w:numId w:val="15"/>
        </w:numPr>
        <w:rPr>
          <w:rFonts w:ascii="Times New Roman" w:hAnsi="Times New Roman"/>
        </w:rPr>
      </w:pPr>
      <w:r w:rsidRPr="001069DA">
        <w:rPr>
          <w:rFonts w:ascii="Times New Roman" w:hAnsi="Times New Roman"/>
        </w:rPr>
        <w:t>В случае существенного изменения условий деятельности экономического субъекта</w:t>
      </w:r>
    </w:p>
    <w:p w:rsidR="00E17EAC" w:rsidRPr="001069DA" w:rsidRDefault="00E17EAC" w:rsidP="00E17EAC">
      <w:pPr>
        <w:pStyle w:val="21"/>
        <w:ind w:firstLine="0"/>
        <w:rPr>
          <w:rFonts w:ascii="Times New Roman" w:hAnsi="Times New Roman"/>
        </w:rPr>
      </w:pPr>
      <w:r w:rsidRPr="001069DA">
        <w:rPr>
          <w:rFonts w:ascii="Times New Roman" w:hAnsi="Times New Roman"/>
        </w:rPr>
        <w:t xml:space="preserve"> Основные положения учетной политики размещаются на официальном сайте администрации.</w:t>
      </w:r>
    </w:p>
    <w:p w:rsidR="00E17EAC" w:rsidRPr="001069DA" w:rsidRDefault="00E17EAC" w:rsidP="00D01A33">
      <w:pPr>
        <w:pStyle w:val="1"/>
        <w:spacing w:before="0"/>
        <w:jc w:val="center"/>
        <w:rPr>
          <w:rFonts w:ascii="Times New Roman" w:hAnsi="Times New Roman" w:cs="Times New Roman"/>
          <w:sz w:val="24"/>
          <w:szCs w:val="24"/>
        </w:rPr>
      </w:pPr>
      <w:r w:rsidRPr="001069DA">
        <w:rPr>
          <w:rFonts w:ascii="Times New Roman" w:hAnsi="Times New Roman" w:cs="Times New Roman"/>
          <w:sz w:val="24"/>
          <w:szCs w:val="24"/>
        </w:rPr>
        <w:t>Раздел 1. Об организации учетного процесса</w:t>
      </w:r>
    </w:p>
    <w:p w:rsidR="00E17EAC" w:rsidRPr="00D01A33" w:rsidRDefault="00E17EAC" w:rsidP="00D01A33">
      <w:pPr>
        <w:pStyle w:val="ad"/>
        <w:spacing w:after="0"/>
        <w:rPr>
          <w:rFonts w:ascii="Times New Roman" w:hAnsi="Times New Roman"/>
          <w:sz w:val="24"/>
        </w:rPr>
      </w:pPr>
      <w:r w:rsidRPr="001069DA">
        <w:rPr>
          <w:rFonts w:ascii="Times New Roman" w:hAnsi="Times New Roman"/>
          <w:sz w:val="24"/>
        </w:rPr>
        <w:t>Организация учетной работы</w:t>
      </w:r>
    </w:p>
    <w:p w:rsidR="00E17EAC" w:rsidRPr="001069DA" w:rsidRDefault="00E17EAC" w:rsidP="00E17EAC">
      <w:pPr>
        <w:pStyle w:val="21"/>
        <w:rPr>
          <w:rFonts w:ascii="Times New Roman" w:hAnsi="Times New Roman"/>
        </w:rPr>
      </w:pPr>
      <w:r w:rsidRPr="001069DA">
        <w:rPr>
          <w:rFonts w:ascii="Times New Roman" w:hAnsi="Times New Roman"/>
          <w:bCs/>
        </w:rPr>
        <w:t xml:space="preserve">Ответственность за организацию бухгалтерского учета несет глава поселения (п. 1 ст. 7 Закона 402-ФЗ).  </w:t>
      </w:r>
      <w:r w:rsidRPr="001069DA">
        <w:rPr>
          <w:rFonts w:ascii="Times New Roman" w:hAnsi="Times New Roman"/>
        </w:rPr>
        <w:t>Глава поселения:</w:t>
      </w:r>
    </w:p>
    <w:p w:rsidR="00E17EAC" w:rsidRPr="001069DA" w:rsidRDefault="00E17EAC" w:rsidP="00E17EAC">
      <w:pPr>
        <w:pStyle w:val="21"/>
        <w:numPr>
          <w:ilvl w:val="0"/>
          <w:numId w:val="11"/>
        </w:numPr>
        <w:rPr>
          <w:rFonts w:ascii="Times New Roman" w:hAnsi="Times New Roman"/>
        </w:rPr>
      </w:pPr>
      <w:r w:rsidRPr="001069DA">
        <w:rPr>
          <w:rFonts w:ascii="Times New Roman" w:hAnsi="Times New Roman"/>
        </w:rPr>
        <w:t>несет ответственность за организацию бухгалтерского учета и соблюдение законодательства при выполнении хозяйственных операций,</w:t>
      </w:r>
    </w:p>
    <w:p w:rsidR="00E17EAC" w:rsidRPr="001069DA" w:rsidRDefault="00E17EAC" w:rsidP="00E17EAC">
      <w:pPr>
        <w:pStyle w:val="21"/>
        <w:numPr>
          <w:ilvl w:val="0"/>
          <w:numId w:val="11"/>
        </w:numPr>
        <w:rPr>
          <w:rFonts w:ascii="Times New Roman" w:hAnsi="Times New Roman"/>
        </w:rPr>
      </w:pPr>
      <w:r w:rsidRPr="001069DA">
        <w:rPr>
          <w:rFonts w:ascii="Times New Roman" w:hAnsi="Times New Roman"/>
        </w:rPr>
        <w:lastRenderedPageBreak/>
        <w:t>обеспечивает неукоснительное выполнение работниками требований главного бухгалтера по документальному оформлению хозяйственных операций и представлению в бухгалтерию необходимых документов и сведений,</w:t>
      </w:r>
    </w:p>
    <w:p w:rsidR="00E17EAC" w:rsidRPr="00D01A33" w:rsidRDefault="00E17EAC" w:rsidP="00D01A33">
      <w:pPr>
        <w:pStyle w:val="21"/>
        <w:numPr>
          <w:ilvl w:val="0"/>
          <w:numId w:val="11"/>
        </w:numPr>
        <w:rPr>
          <w:rFonts w:ascii="Times New Roman" w:hAnsi="Times New Roman"/>
        </w:rPr>
      </w:pPr>
      <w:r w:rsidRPr="001069DA">
        <w:rPr>
          <w:rFonts w:ascii="Times New Roman" w:hAnsi="Times New Roman"/>
        </w:rPr>
        <w:t xml:space="preserve">несет ответственность за организацию хранения первичных (сводных) учетных документов, регистров бухгалтерского учета и бухгалтерской (финансовой) отчетности. </w:t>
      </w:r>
    </w:p>
    <w:p w:rsidR="00E17EAC" w:rsidRPr="00D01A33" w:rsidRDefault="00E17EAC" w:rsidP="00D01A33">
      <w:pPr>
        <w:pStyle w:val="21"/>
        <w:rPr>
          <w:rFonts w:ascii="Times New Roman" w:hAnsi="Times New Roman"/>
        </w:rPr>
      </w:pPr>
      <w:r w:rsidRPr="001069DA">
        <w:rPr>
          <w:rFonts w:ascii="Times New Roman" w:hAnsi="Times New Roman"/>
        </w:rPr>
        <w:t xml:space="preserve">При смене руководителя проводится инвентаризация. </w:t>
      </w:r>
    </w:p>
    <w:p w:rsidR="00E17EAC" w:rsidRPr="001069DA" w:rsidRDefault="00E17EAC" w:rsidP="00E17EAC">
      <w:pPr>
        <w:pStyle w:val="21"/>
        <w:rPr>
          <w:rFonts w:ascii="Times New Roman" w:hAnsi="Times New Roman"/>
        </w:rPr>
      </w:pPr>
      <w:r w:rsidRPr="001069DA">
        <w:rPr>
          <w:rFonts w:ascii="Times New Roman" w:hAnsi="Times New Roman"/>
          <w:bCs/>
        </w:rPr>
        <w:t xml:space="preserve">Ответственность за ведение учета возлагается на Главного бухгалтера администрации (п. 3 ст. 7 Закона 402-ФЗ). </w:t>
      </w:r>
      <w:r w:rsidRPr="001069DA">
        <w:rPr>
          <w:rFonts w:ascii="Times New Roman" w:hAnsi="Times New Roman"/>
        </w:rPr>
        <w:t>Главный бухгалтер:</w:t>
      </w:r>
    </w:p>
    <w:p w:rsidR="00E17EAC" w:rsidRPr="001069DA" w:rsidRDefault="00E17EAC" w:rsidP="00E17EAC">
      <w:pPr>
        <w:pStyle w:val="21"/>
        <w:numPr>
          <w:ilvl w:val="0"/>
          <w:numId w:val="12"/>
        </w:numPr>
        <w:rPr>
          <w:rFonts w:ascii="Times New Roman" w:hAnsi="Times New Roman"/>
        </w:rPr>
      </w:pPr>
      <w:r w:rsidRPr="001069DA">
        <w:rPr>
          <w:rFonts w:ascii="Times New Roman" w:hAnsi="Times New Roman"/>
        </w:rPr>
        <w:t>подчиняется непосредственно главе поселения,</w:t>
      </w:r>
    </w:p>
    <w:p w:rsidR="00E17EAC" w:rsidRPr="001069DA" w:rsidRDefault="00E17EAC" w:rsidP="00E17EAC">
      <w:pPr>
        <w:pStyle w:val="21"/>
        <w:numPr>
          <w:ilvl w:val="0"/>
          <w:numId w:val="12"/>
        </w:numPr>
        <w:rPr>
          <w:rFonts w:ascii="Times New Roman" w:hAnsi="Times New Roman"/>
        </w:rPr>
      </w:pPr>
      <w:r w:rsidRPr="001069DA">
        <w:rPr>
          <w:rFonts w:ascii="Times New Roman" w:hAnsi="Times New Roman"/>
        </w:rPr>
        <w:t>несет ответственность за формирование учетной политики, ведение бухгалтерского учета, своевременное представление полной и достоверной бухгалтерской отчетности (п. 8 Приказа 274н),</w:t>
      </w:r>
    </w:p>
    <w:p w:rsidR="00E17EAC" w:rsidRPr="00D01A33" w:rsidRDefault="00E17EAC" w:rsidP="00D01A33">
      <w:pPr>
        <w:pStyle w:val="21"/>
        <w:numPr>
          <w:ilvl w:val="0"/>
          <w:numId w:val="12"/>
        </w:numPr>
        <w:rPr>
          <w:rFonts w:ascii="Times New Roman" w:hAnsi="Times New Roman"/>
        </w:rPr>
      </w:pPr>
      <w:r w:rsidRPr="001069DA">
        <w:rPr>
          <w:rFonts w:ascii="Times New Roman" w:hAnsi="Times New Roman"/>
        </w:rPr>
        <w:t>не несет ответственность за соответствие составленных другими лицами первичных учетных документов свершившимся фактам хозяйственной жизни (п. 24 Приказа 256н).</w:t>
      </w:r>
    </w:p>
    <w:p w:rsidR="00E17EAC" w:rsidRPr="001069DA" w:rsidRDefault="00E17EAC" w:rsidP="00E17EAC">
      <w:pPr>
        <w:pStyle w:val="21"/>
        <w:rPr>
          <w:rFonts w:ascii="Times New Roman" w:hAnsi="Times New Roman"/>
        </w:rPr>
      </w:pPr>
      <w:r w:rsidRPr="001069DA">
        <w:rPr>
          <w:rFonts w:ascii="Times New Roman" w:hAnsi="Times New Roman"/>
          <w:bCs/>
        </w:rPr>
        <w:t xml:space="preserve">При смене главного бухгалтера производится передача документов бухгалтерского учета по Акту приема-передачи дел с приложением </w:t>
      </w:r>
      <w:r w:rsidRPr="001069DA">
        <w:rPr>
          <w:rFonts w:ascii="Times New Roman" w:hAnsi="Times New Roman"/>
        </w:rPr>
        <w:t>Реестра сдачи документов (ф. 0504053)</w:t>
      </w:r>
    </w:p>
    <w:p w:rsidR="00E17EAC" w:rsidRPr="001069DA" w:rsidRDefault="00E17EAC" w:rsidP="00E17EAC">
      <w:pPr>
        <w:pStyle w:val="21"/>
        <w:rPr>
          <w:rFonts w:ascii="Times New Roman" w:hAnsi="Times New Roman"/>
        </w:rPr>
      </w:pPr>
      <w:r w:rsidRPr="001069DA">
        <w:rPr>
          <w:rFonts w:ascii="Times New Roman" w:hAnsi="Times New Roman"/>
        </w:rPr>
        <w:t>Ведение всех разделов бюджетного учета и хозяйственных операций осуществляется бухгалтерией, которая возглавляется Главным бухгалтером. Работники бухгалтерии несут ответственность за состояние бухгалтерского учета и достоверность контролируемых ими показателей бюджетной отчетности. Деятельность работников бухгалтерии регламентируется их функциональными обязанностями.</w:t>
      </w:r>
    </w:p>
    <w:p w:rsidR="00E17EAC" w:rsidRPr="003F6942" w:rsidRDefault="00E17EAC" w:rsidP="003F6942">
      <w:pPr>
        <w:pStyle w:val="21"/>
        <w:rPr>
          <w:rFonts w:ascii="Times New Roman" w:hAnsi="Times New Roman"/>
        </w:rPr>
      </w:pPr>
      <w:r w:rsidRPr="001069DA">
        <w:rPr>
          <w:rFonts w:ascii="Times New Roman" w:hAnsi="Times New Roman"/>
        </w:rPr>
        <w:t xml:space="preserve">Ведение бухгалтерского учета ведется автоматизированным способом с применением программы БАРС-Бюджет. </w:t>
      </w:r>
    </w:p>
    <w:p w:rsidR="00E17EAC" w:rsidRPr="003F6942" w:rsidRDefault="00E17EAC" w:rsidP="003F6942">
      <w:pPr>
        <w:pStyle w:val="ad"/>
        <w:rPr>
          <w:rFonts w:ascii="Times New Roman" w:hAnsi="Times New Roman"/>
          <w:sz w:val="24"/>
        </w:rPr>
      </w:pPr>
      <w:r w:rsidRPr="001069DA">
        <w:rPr>
          <w:rFonts w:ascii="Times New Roman" w:hAnsi="Times New Roman"/>
          <w:sz w:val="24"/>
        </w:rPr>
        <w:t>Правила документооборота и технология обработки учетной информации</w:t>
      </w:r>
    </w:p>
    <w:p w:rsidR="00E17EAC" w:rsidRPr="001069DA" w:rsidRDefault="00E17EAC" w:rsidP="00E17EAC">
      <w:pPr>
        <w:pStyle w:val="21"/>
        <w:rPr>
          <w:rFonts w:ascii="Times New Roman" w:hAnsi="Times New Roman"/>
        </w:rPr>
      </w:pPr>
      <w:r w:rsidRPr="001069DA">
        <w:rPr>
          <w:rFonts w:ascii="Times New Roman" w:hAnsi="Times New Roman"/>
        </w:rPr>
        <w:t xml:space="preserve">Основанием для отражения в бухгалтерском учете информации об активах и обязательствах, а также операций с ними являются первичные учетные документы. Первичные учетные документы и учетные регистры составляются: </w:t>
      </w:r>
    </w:p>
    <w:p w:rsidR="00E17EAC" w:rsidRPr="001069DA" w:rsidRDefault="00E17EAC" w:rsidP="00E17EAC">
      <w:pPr>
        <w:pStyle w:val="21"/>
        <w:numPr>
          <w:ilvl w:val="0"/>
          <w:numId w:val="16"/>
        </w:numPr>
        <w:rPr>
          <w:rFonts w:ascii="Times New Roman" w:hAnsi="Times New Roman"/>
        </w:rPr>
      </w:pPr>
      <w:r w:rsidRPr="001069DA">
        <w:rPr>
          <w:rFonts w:ascii="Times New Roman" w:hAnsi="Times New Roman"/>
        </w:rPr>
        <w:t>По унифицированным формам, установленным Приказом Минфина России от 30.03.2015 N 52н.</w:t>
      </w:r>
    </w:p>
    <w:p w:rsidR="00E17EAC" w:rsidRPr="001069DA" w:rsidRDefault="00E17EAC" w:rsidP="00E17EAC">
      <w:pPr>
        <w:pStyle w:val="21"/>
        <w:numPr>
          <w:ilvl w:val="0"/>
          <w:numId w:val="16"/>
        </w:numPr>
        <w:rPr>
          <w:rFonts w:ascii="Times New Roman" w:hAnsi="Times New Roman"/>
        </w:rPr>
      </w:pPr>
      <w:r w:rsidRPr="001069DA">
        <w:rPr>
          <w:rFonts w:ascii="Times New Roman" w:hAnsi="Times New Roman"/>
        </w:rPr>
        <w:t>При отсутствии установленных Приказом 52н форм, - формами документов, унифицированными другими приказами профильных министерств и органов власти.</w:t>
      </w:r>
    </w:p>
    <w:p w:rsidR="00E17EAC" w:rsidRPr="001069DA" w:rsidRDefault="00E17EAC" w:rsidP="00E17EAC">
      <w:pPr>
        <w:pStyle w:val="21"/>
        <w:numPr>
          <w:ilvl w:val="0"/>
          <w:numId w:val="16"/>
        </w:numPr>
        <w:rPr>
          <w:rFonts w:ascii="Times New Roman" w:hAnsi="Times New Roman"/>
        </w:rPr>
      </w:pPr>
      <w:r w:rsidRPr="001069DA">
        <w:rPr>
          <w:rFonts w:ascii="Times New Roman" w:hAnsi="Times New Roman"/>
        </w:rPr>
        <w:t>По формам, разработанным учреждением самостоятельно, с учетом обязательных реквизитов, предусмотренных п. 25 Приказа 256н.</w:t>
      </w:r>
    </w:p>
    <w:p w:rsidR="00E17EAC" w:rsidRPr="001069DA" w:rsidRDefault="00E17EAC" w:rsidP="00E17EAC">
      <w:pPr>
        <w:pStyle w:val="21"/>
        <w:rPr>
          <w:rFonts w:ascii="Times New Roman" w:hAnsi="Times New Roman"/>
        </w:rPr>
      </w:pPr>
      <w:r w:rsidRPr="001069DA">
        <w:rPr>
          <w:rFonts w:ascii="Times New Roman" w:hAnsi="Times New Roman"/>
        </w:rPr>
        <w:t>Периодичность, и сроки составления форм первичных учетных документов и регистров бюджетного учета, а также лица, ответственные за составление, регистрацию и хранение указанных документов (регистров) оформляется по утвержденному Графику документооборота (</w:t>
      </w:r>
      <w:r w:rsidRPr="001069DA">
        <w:rPr>
          <w:rFonts w:ascii="Times New Roman" w:hAnsi="Times New Roman"/>
          <w:b/>
        </w:rPr>
        <w:t>Приложение № 2 к Учетной политике</w:t>
      </w:r>
      <w:r w:rsidRPr="001069DA">
        <w:rPr>
          <w:rFonts w:ascii="Times New Roman" w:hAnsi="Times New Roman"/>
        </w:rPr>
        <w:t>).</w:t>
      </w:r>
    </w:p>
    <w:p w:rsidR="00E17EAC" w:rsidRPr="001069DA" w:rsidRDefault="00E17EAC" w:rsidP="00E17EAC">
      <w:pPr>
        <w:pStyle w:val="21"/>
        <w:rPr>
          <w:rFonts w:ascii="Times New Roman" w:hAnsi="Times New Roman"/>
        </w:rPr>
      </w:pPr>
      <w:r w:rsidRPr="001069DA">
        <w:rPr>
          <w:rFonts w:ascii="Times New Roman" w:hAnsi="Times New Roman"/>
        </w:rPr>
        <w:t>Своевременное и качественное оформление первичных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за оформление факта хозяйственной жизни и подписавшие эти документы, поименованные в Графике документооборота (</w:t>
      </w:r>
      <w:r w:rsidRPr="001069DA">
        <w:rPr>
          <w:rFonts w:ascii="Times New Roman" w:hAnsi="Times New Roman"/>
          <w:b/>
        </w:rPr>
        <w:t>Приложение № 2 к Учетной политике</w:t>
      </w:r>
      <w:r w:rsidRPr="001069DA">
        <w:rPr>
          <w:rFonts w:ascii="Times New Roman" w:hAnsi="Times New Roman"/>
        </w:rPr>
        <w:t>) (п. 23 Приказа 256н).</w:t>
      </w:r>
    </w:p>
    <w:p w:rsidR="00E17EAC" w:rsidRPr="001069DA" w:rsidRDefault="00E17EAC" w:rsidP="00E17EAC">
      <w:pPr>
        <w:pStyle w:val="21"/>
        <w:rPr>
          <w:rFonts w:ascii="Times New Roman" w:hAnsi="Times New Roman"/>
          <w:b/>
        </w:rPr>
      </w:pPr>
      <w:r w:rsidRPr="001069DA">
        <w:rPr>
          <w:rFonts w:ascii="Times New Roman" w:hAnsi="Times New Roman"/>
        </w:rPr>
        <w:lastRenderedPageBreak/>
        <w:t xml:space="preserve">Перечень должностных лиц, имеющих право подписи первичных учетных документов, денежных и расчетных документов, финансовых обязательств приведен в </w:t>
      </w:r>
      <w:r w:rsidRPr="001069DA">
        <w:rPr>
          <w:rFonts w:ascii="Times New Roman" w:hAnsi="Times New Roman"/>
          <w:b/>
        </w:rPr>
        <w:t>Приложении № 1 к Учетной политике.</w:t>
      </w:r>
    </w:p>
    <w:p w:rsidR="00E17EAC" w:rsidRPr="001069DA" w:rsidRDefault="00E17EAC" w:rsidP="00E17EAC">
      <w:pPr>
        <w:pStyle w:val="21"/>
        <w:rPr>
          <w:rFonts w:ascii="Times New Roman" w:hAnsi="Times New Roman"/>
        </w:rPr>
      </w:pPr>
      <w:r w:rsidRPr="001069DA">
        <w:rPr>
          <w:rFonts w:ascii="Times New Roman" w:hAnsi="Times New Roman"/>
        </w:rPr>
        <w:t>Проверенные и принятые к учету первичные учетные документы систематизируются по датам совершения операции (в хронологическом порядке) и отражаются накопительным способом в регистрах бюджетного учета.</w:t>
      </w:r>
    </w:p>
    <w:p w:rsidR="00E17EAC" w:rsidRPr="00D01A33" w:rsidRDefault="00E17EAC" w:rsidP="00D01A33">
      <w:pPr>
        <w:pStyle w:val="21"/>
        <w:rPr>
          <w:rFonts w:ascii="Times New Roman" w:hAnsi="Times New Roman"/>
        </w:rPr>
      </w:pPr>
      <w:r w:rsidRPr="001069DA">
        <w:rPr>
          <w:rFonts w:ascii="Times New Roman" w:hAnsi="Times New Roman"/>
        </w:rPr>
        <w:t xml:space="preserve"> Периодичность формирования регистров бухгалтерского учета на бумажных носителях установлена </w:t>
      </w:r>
      <w:r w:rsidRPr="001069DA">
        <w:rPr>
          <w:rFonts w:ascii="Times New Roman" w:hAnsi="Times New Roman"/>
          <w:b/>
        </w:rPr>
        <w:t>Приложением № 3 к Учетной политике</w:t>
      </w:r>
      <w:r w:rsidRPr="001069DA">
        <w:rPr>
          <w:rFonts w:ascii="Times New Roman" w:hAnsi="Times New Roman"/>
        </w:rPr>
        <w:t xml:space="preserve">. </w:t>
      </w:r>
    </w:p>
    <w:p w:rsidR="00E17EAC" w:rsidRPr="003F6942" w:rsidRDefault="00E17EAC" w:rsidP="003F6942">
      <w:pPr>
        <w:pStyle w:val="ad"/>
        <w:rPr>
          <w:rFonts w:ascii="Times New Roman" w:hAnsi="Times New Roman"/>
          <w:sz w:val="24"/>
        </w:rPr>
      </w:pPr>
      <w:r w:rsidRPr="001069DA">
        <w:rPr>
          <w:rFonts w:ascii="Times New Roman" w:hAnsi="Times New Roman"/>
          <w:sz w:val="24"/>
        </w:rPr>
        <w:t>Формирование рабочего Плана счетов</w:t>
      </w:r>
    </w:p>
    <w:p w:rsidR="00E17EAC" w:rsidRPr="001069DA" w:rsidRDefault="00E17EAC" w:rsidP="00E17EAC">
      <w:pPr>
        <w:pStyle w:val="21"/>
        <w:rPr>
          <w:rFonts w:ascii="Times New Roman" w:hAnsi="Times New Roman"/>
        </w:rPr>
      </w:pPr>
      <w:r w:rsidRPr="001069DA">
        <w:rPr>
          <w:rFonts w:ascii="Times New Roman" w:hAnsi="Times New Roman"/>
        </w:rPr>
        <w:t xml:space="preserve">Рабочий план счетов бухгалтерского учета - систематизированный перечень счетов бухгалтерского учета формируется на основании Единого Плана счетов бухгалтерского учета, согласно Инструкции 162н . </w:t>
      </w:r>
    </w:p>
    <w:p w:rsidR="00E17EAC" w:rsidRPr="001069DA" w:rsidRDefault="00E17EAC" w:rsidP="00E17EAC">
      <w:pPr>
        <w:pStyle w:val="21"/>
        <w:rPr>
          <w:rFonts w:ascii="Times New Roman" w:hAnsi="Times New Roman"/>
        </w:rPr>
      </w:pPr>
      <w:r w:rsidRPr="001069DA">
        <w:rPr>
          <w:rFonts w:ascii="Times New Roman" w:hAnsi="Times New Roman"/>
        </w:rPr>
        <w:t>Аналитические коды в номере счета Рабочего плана счетов отражаются:</w:t>
      </w:r>
    </w:p>
    <w:p w:rsidR="00E17EAC" w:rsidRPr="001069DA" w:rsidRDefault="00E17EAC" w:rsidP="00E17EAC">
      <w:pPr>
        <w:pStyle w:val="21"/>
        <w:rPr>
          <w:rFonts w:ascii="Times New Roman" w:hAnsi="Times New Roman"/>
        </w:rPr>
      </w:pPr>
      <w:r w:rsidRPr="001069DA">
        <w:rPr>
          <w:rFonts w:ascii="Times New Roman" w:hAnsi="Times New Roman"/>
        </w:rPr>
        <w:t>в 18 разряде – код вида финансовой деятельности;</w:t>
      </w:r>
    </w:p>
    <w:p w:rsidR="00E17EAC" w:rsidRPr="001069DA" w:rsidRDefault="00E17EAC" w:rsidP="00E17EAC">
      <w:pPr>
        <w:pStyle w:val="21"/>
        <w:rPr>
          <w:rFonts w:ascii="Times New Roman" w:hAnsi="Times New Roman"/>
        </w:rPr>
      </w:pPr>
      <w:r w:rsidRPr="001069DA">
        <w:rPr>
          <w:rFonts w:ascii="Times New Roman" w:hAnsi="Times New Roman"/>
        </w:rPr>
        <w:t>в 19-23 разрядах – отражается синтетический код счета;</w:t>
      </w:r>
    </w:p>
    <w:p w:rsidR="00E17EAC" w:rsidRPr="001069DA" w:rsidRDefault="00E17EAC" w:rsidP="00E17EAC">
      <w:pPr>
        <w:pStyle w:val="21"/>
        <w:rPr>
          <w:rFonts w:ascii="Times New Roman" w:hAnsi="Times New Roman"/>
        </w:rPr>
      </w:pPr>
      <w:r w:rsidRPr="001069DA">
        <w:rPr>
          <w:rFonts w:ascii="Times New Roman" w:hAnsi="Times New Roman"/>
        </w:rPr>
        <w:t>в 24-26 разрядах отражаются коды классификации операций сектора государственного управления (КОСГУ).</w:t>
      </w:r>
    </w:p>
    <w:p w:rsidR="00E17EAC" w:rsidRPr="001069DA" w:rsidRDefault="00E17EAC" w:rsidP="00E17EAC">
      <w:pPr>
        <w:pStyle w:val="21"/>
        <w:rPr>
          <w:rFonts w:ascii="Times New Roman" w:hAnsi="Times New Roman"/>
        </w:rPr>
      </w:pPr>
      <w:r w:rsidRPr="001069DA">
        <w:rPr>
          <w:rFonts w:ascii="Times New Roman" w:hAnsi="Times New Roman"/>
        </w:rPr>
        <w:t>При фор</w:t>
      </w:r>
      <w:r>
        <w:rPr>
          <w:rFonts w:ascii="Times New Roman" w:hAnsi="Times New Roman"/>
        </w:rPr>
        <w:t>мировании рабочего плана счетов</w:t>
      </w:r>
      <w:r w:rsidRPr="001069DA">
        <w:rPr>
          <w:rFonts w:ascii="Times New Roman" w:hAnsi="Times New Roman"/>
        </w:rPr>
        <w:t xml:space="preserve"> применяются следующие коды вида финансовой деятельности:</w:t>
      </w:r>
    </w:p>
    <w:p w:rsidR="00E17EAC" w:rsidRPr="001069DA" w:rsidRDefault="00E17EAC" w:rsidP="00E17EAC">
      <w:pPr>
        <w:pStyle w:val="21"/>
        <w:rPr>
          <w:rFonts w:ascii="Times New Roman" w:hAnsi="Times New Roman"/>
        </w:rPr>
      </w:pPr>
      <w:r w:rsidRPr="001069DA">
        <w:rPr>
          <w:rFonts w:ascii="Times New Roman" w:hAnsi="Times New Roman"/>
        </w:rPr>
        <w:t>«1» деятельность, осуществляемая за счет средств соответствующего бюджета бюджетной системы Российской Федерации (бюджетная деятельность);</w:t>
      </w:r>
    </w:p>
    <w:p w:rsidR="00E17EAC" w:rsidRPr="003F6942" w:rsidRDefault="00E17EAC" w:rsidP="003F6942">
      <w:pPr>
        <w:pStyle w:val="21"/>
        <w:rPr>
          <w:rFonts w:ascii="Times New Roman" w:hAnsi="Times New Roman"/>
        </w:rPr>
      </w:pPr>
      <w:r w:rsidRPr="001069DA">
        <w:rPr>
          <w:rFonts w:ascii="Times New Roman" w:hAnsi="Times New Roman"/>
        </w:rPr>
        <w:t>«3» средства во временном распоряжении.</w:t>
      </w:r>
    </w:p>
    <w:p w:rsidR="00E17EAC" w:rsidRPr="001069DA" w:rsidRDefault="00E17EAC" w:rsidP="00E17EAC">
      <w:pPr>
        <w:tabs>
          <w:tab w:val="left" w:pos="6237"/>
        </w:tabs>
        <w:jc w:val="center"/>
        <w:rPr>
          <w:b/>
        </w:rPr>
      </w:pPr>
      <w:r w:rsidRPr="001069DA">
        <w:rPr>
          <w:b/>
        </w:rPr>
        <w:t>Порядок проведения инвентаризации имущества и обязательств</w:t>
      </w:r>
    </w:p>
    <w:p w:rsidR="00E17EAC" w:rsidRPr="001069DA" w:rsidRDefault="00E17EAC" w:rsidP="00E17EAC">
      <w:pPr>
        <w:pStyle w:val="21"/>
        <w:rPr>
          <w:rFonts w:ascii="Times New Roman" w:hAnsi="Times New Roman"/>
        </w:rPr>
      </w:pPr>
      <w:r w:rsidRPr="001069DA">
        <w:rPr>
          <w:rFonts w:ascii="Times New Roman" w:hAnsi="Times New Roman"/>
        </w:rPr>
        <w:t xml:space="preserve">Инвентаризация проводится в соответствии с Методическими указаниями по инвентаризации имущества и финансовых обязательств, утвержденными Приказом Минфина России от 13.06.1995 № 49. </w:t>
      </w:r>
    </w:p>
    <w:p w:rsidR="00E17EAC" w:rsidRPr="001069DA" w:rsidRDefault="00E17EAC" w:rsidP="00E17EAC">
      <w:pPr>
        <w:pStyle w:val="21"/>
        <w:rPr>
          <w:rFonts w:ascii="Times New Roman" w:hAnsi="Times New Roman"/>
        </w:rPr>
      </w:pPr>
      <w:r w:rsidRPr="001069DA">
        <w:rPr>
          <w:rFonts w:ascii="Times New Roman" w:hAnsi="Times New Roman"/>
        </w:rPr>
        <w:t>Порядок проведения инвентаризации (количество инвентаризаций в отчетном году, даты их проведения, перечень имущества и обязательств, проверяемых при каждом из них, и т.д.) определяется распоряжением администрации Манойлинского поселения за исключением случаев, когда проведение инвентаризации обязательно.</w:t>
      </w:r>
    </w:p>
    <w:p w:rsidR="00E17EAC" w:rsidRPr="001069DA" w:rsidRDefault="00E17EAC" w:rsidP="00E17EAC">
      <w:pPr>
        <w:pStyle w:val="21"/>
        <w:rPr>
          <w:rFonts w:ascii="Times New Roman" w:hAnsi="Times New Roman"/>
        </w:rPr>
      </w:pPr>
      <w:r w:rsidRPr="001069DA">
        <w:rPr>
          <w:rFonts w:ascii="Times New Roman" w:hAnsi="Times New Roman"/>
        </w:rPr>
        <w:t>Проведение инвентаризации обязательно:</w:t>
      </w:r>
    </w:p>
    <w:p w:rsidR="00E17EAC" w:rsidRPr="001069DA" w:rsidRDefault="00E17EAC" w:rsidP="00E17EAC">
      <w:pPr>
        <w:pStyle w:val="21"/>
        <w:rPr>
          <w:rFonts w:ascii="Times New Roman" w:hAnsi="Times New Roman"/>
        </w:rPr>
      </w:pPr>
      <w:r w:rsidRPr="001069DA">
        <w:rPr>
          <w:rFonts w:ascii="Times New Roman" w:hAnsi="Times New Roman"/>
        </w:rPr>
        <w:t>-при передаче имущества в аренду, выкупе, продаже;</w:t>
      </w:r>
    </w:p>
    <w:p w:rsidR="00E17EAC" w:rsidRPr="001069DA" w:rsidRDefault="00E17EAC" w:rsidP="00E17EAC">
      <w:pPr>
        <w:pStyle w:val="21"/>
        <w:rPr>
          <w:rFonts w:ascii="Times New Roman" w:hAnsi="Times New Roman"/>
        </w:rPr>
      </w:pPr>
      <w:r w:rsidRPr="001069DA">
        <w:rPr>
          <w:rFonts w:ascii="Times New Roman" w:hAnsi="Times New Roman"/>
        </w:rPr>
        <w:t>-перед составлением годовой бухгалтерской отчетности (кроме имущества, инвентаризация которого производилась не ранее 1 октября отчетного года);</w:t>
      </w:r>
    </w:p>
    <w:p w:rsidR="00E17EAC" w:rsidRPr="001069DA" w:rsidRDefault="00E17EAC" w:rsidP="00E17EAC">
      <w:pPr>
        <w:pStyle w:val="21"/>
        <w:rPr>
          <w:rFonts w:ascii="Times New Roman" w:hAnsi="Times New Roman"/>
        </w:rPr>
      </w:pPr>
      <w:r w:rsidRPr="001069DA">
        <w:rPr>
          <w:rFonts w:ascii="Times New Roman" w:hAnsi="Times New Roman"/>
        </w:rPr>
        <w:t>-при смене материально-ответственных лиц;</w:t>
      </w:r>
    </w:p>
    <w:p w:rsidR="00E17EAC" w:rsidRPr="001069DA" w:rsidRDefault="00E17EAC" w:rsidP="00E17EAC">
      <w:pPr>
        <w:pStyle w:val="21"/>
        <w:rPr>
          <w:rFonts w:ascii="Times New Roman" w:hAnsi="Times New Roman"/>
        </w:rPr>
      </w:pPr>
      <w:r w:rsidRPr="001069DA">
        <w:rPr>
          <w:rFonts w:ascii="Times New Roman" w:hAnsi="Times New Roman"/>
        </w:rPr>
        <w:t>-при выявлении фактов хищения, злоупотребления или порчи имущества;</w:t>
      </w:r>
    </w:p>
    <w:p w:rsidR="00E17EAC" w:rsidRPr="001069DA" w:rsidRDefault="00E17EAC" w:rsidP="00E17EAC">
      <w:pPr>
        <w:pStyle w:val="21"/>
        <w:rPr>
          <w:rFonts w:ascii="Times New Roman" w:hAnsi="Times New Roman"/>
        </w:rPr>
      </w:pPr>
      <w:r w:rsidRPr="001069DA">
        <w:rPr>
          <w:rFonts w:ascii="Times New Roman" w:hAnsi="Times New Roman"/>
        </w:rPr>
        <w:t>-в случае стихийного бедствия, пожара или других чрезвычайных ситуаций, вызванных экстремальными условиями;</w:t>
      </w:r>
    </w:p>
    <w:p w:rsidR="00E17EAC" w:rsidRPr="001069DA" w:rsidRDefault="00E17EAC" w:rsidP="003F6942">
      <w:pPr>
        <w:pStyle w:val="21"/>
        <w:rPr>
          <w:rFonts w:ascii="Times New Roman" w:hAnsi="Times New Roman"/>
        </w:rPr>
      </w:pPr>
      <w:r w:rsidRPr="001069DA">
        <w:rPr>
          <w:rFonts w:ascii="Times New Roman" w:hAnsi="Times New Roman"/>
        </w:rPr>
        <w:t>-при реорганизации или ликвидации учреждения.</w:t>
      </w:r>
    </w:p>
    <w:p w:rsidR="00E17EAC" w:rsidRPr="00D01A33" w:rsidRDefault="00E17EAC" w:rsidP="00D01A33">
      <w:pPr>
        <w:pStyle w:val="21"/>
        <w:rPr>
          <w:rFonts w:ascii="Times New Roman" w:hAnsi="Times New Roman"/>
          <w:b/>
        </w:rPr>
      </w:pPr>
      <w:r w:rsidRPr="001069DA">
        <w:rPr>
          <w:rFonts w:ascii="Times New Roman" w:hAnsi="Times New Roman"/>
          <w:b/>
        </w:rPr>
        <w:t>Особенности проведения инвентаризации перед годовой отчетностью</w:t>
      </w:r>
    </w:p>
    <w:p w:rsidR="00E17EAC" w:rsidRPr="001069DA" w:rsidRDefault="00E17EAC" w:rsidP="00E17EAC">
      <w:pPr>
        <w:pStyle w:val="21"/>
        <w:rPr>
          <w:rFonts w:ascii="Times New Roman" w:hAnsi="Times New Roman"/>
        </w:rPr>
      </w:pPr>
      <w:r w:rsidRPr="001069DA">
        <w:rPr>
          <w:rFonts w:ascii="Times New Roman" w:hAnsi="Times New Roman"/>
        </w:rPr>
        <w:t xml:space="preserve">Обязательная инвентаризация перед составлением годовой отчетности проводится с учетом следующих положений (п. 1.5 Приказа 49): </w:t>
      </w:r>
    </w:p>
    <w:p w:rsidR="00E17EAC" w:rsidRPr="001069DA" w:rsidRDefault="00E17EAC" w:rsidP="00E17EAC">
      <w:pPr>
        <w:pStyle w:val="21"/>
        <w:numPr>
          <w:ilvl w:val="0"/>
          <w:numId w:val="17"/>
        </w:numPr>
        <w:rPr>
          <w:rFonts w:ascii="Times New Roman" w:hAnsi="Times New Roman"/>
        </w:rPr>
      </w:pPr>
      <w:r w:rsidRPr="001069DA">
        <w:rPr>
          <w:rFonts w:ascii="Times New Roman" w:hAnsi="Times New Roman"/>
        </w:rPr>
        <w:t xml:space="preserve">Перед составлением годовой отчетности инвентаризации подлежит все имущество и обязательства как на балансовых, так и на </w:t>
      </w:r>
      <w:proofErr w:type="spellStart"/>
      <w:r w:rsidRPr="001069DA">
        <w:rPr>
          <w:rFonts w:ascii="Times New Roman" w:hAnsi="Times New Roman"/>
        </w:rPr>
        <w:t>забалансовых</w:t>
      </w:r>
      <w:proofErr w:type="spellEnd"/>
      <w:r w:rsidRPr="001069DA">
        <w:rPr>
          <w:rFonts w:ascii="Times New Roman" w:hAnsi="Times New Roman"/>
        </w:rPr>
        <w:t xml:space="preserve"> счетах (п. 332 Инструкции 157н)</w:t>
      </w:r>
    </w:p>
    <w:p w:rsidR="00E17EAC" w:rsidRPr="001069DA" w:rsidRDefault="00E17EAC" w:rsidP="00E17EAC">
      <w:pPr>
        <w:pStyle w:val="21"/>
        <w:numPr>
          <w:ilvl w:val="0"/>
          <w:numId w:val="17"/>
        </w:numPr>
        <w:rPr>
          <w:rFonts w:ascii="Times New Roman" w:hAnsi="Times New Roman"/>
        </w:rPr>
      </w:pPr>
      <w:r w:rsidRPr="001069DA">
        <w:rPr>
          <w:rFonts w:ascii="Times New Roman" w:hAnsi="Times New Roman"/>
        </w:rPr>
        <w:t xml:space="preserve">Инвентаризация имущества перед составлением годовой бюджетной отчетности начинается не ранее 1 октября отчетного года; результаты </w:t>
      </w:r>
      <w:r w:rsidRPr="001069DA">
        <w:rPr>
          <w:rFonts w:ascii="Times New Roman" w:hAnsi="Times New Roman"/>
        </w:rPr>
        <w:lastRenderedPageBreak/>
        <w:t xml:space="preserve">инвентаризации имущества, проведенной в четвертом квартале отчетного года по иным основаниям зачитываются в составе годовой инвентаризации имущества </w:t>
      </w:r>
    </w:p>
    <w:p w:rsidR="00E17EAC" w:rsidRPr="001069DA" w:rsidRDefault="00E17EAC" w:rsidP="00E17EAC">
      <w:pPr>
        <w:pStyle w:val="21"/>
        <w:numPr>
          <w:ilvl w:val="0"/>
          <w:numId w:val="17"/>
        </w:numPr>
        <w:rPr>
          <w:rFonts w:ascii="Times New Roman" w:hAnsi="Times New Roman"/>
        </w:rPr>
      </w:pPr>
      <w:r w:rsidRPr="001069DA">
        <w:rPr>
          <w:rFonts w:ascii="Times New Roman" w:hAnsi="Times New Roman"/>
        </w:rPr>
        <w:t xml:space="preserve">Инвентаризация основных средств проводится один раз в три года </w:t>
      </w:r>
    </w:p>
    <w:p w:rsidR="00E17EAC" w:rsidRPr="003F6942" w:rsidRDefault="00E17EAC" w:rsidP="003F6942">
      <w:pPr>
        <w:pStyle w:val="21"/>
        <w:numPr>
          <w:ilvl w:val="0"/>
          <w:numId w:val="17"/>
        </w:numPr>
        <w:rPr>
          <w:rFonts w:ascii="Times New Roman" w:hAnsi="Times New Roman"/>
        </w:rPr>
      </w:pPr>
      <w:r w:rsidRPr="001069DA">
        <w:rPr>
          <w:rFonts w:ascii="Times New Roman" w:hAnsi="Times New Roman"/>
        </w:rPr>
        <w:t>Инвентаризация библиотечного фонда проводится один раз в пять лет</w:t>
      </w:r>
    </w:p>
    <w:p w:rsidR="00E17EAC" w:rsidRPr="001069DA" w:rsidRDefault="00E17EAC" w:rsidP="00E17EAC">
      <w:pPr>
        <w:pStyle w:val="21"/>
        <w:rPr>
          <w:rFonts w:ascii="Times New Roman" w:hAnsi="Times New Roman"/>
        </w:rPr>
      </w:pPr>
      <w:r w:rsidRPr="001069DA">
        <w:rPr>
          <w:rFonts w:ascii="Times New Roman" w:hAnsi="Times New Roman"/>
        </w:rPr>
        <w:t xml:space="preserve">При проведении годовой инвентаризации инвентаризационная комиссия применяет положения Федерального стандарта «Обесценение активов»: </w:t>
      </w:r>
    </w:p>
    <w:p w:rsidR="00E17EAC" w:rsidRPr="001069DA" w:rsidRDefault="00E17EAC" w:rsidP="00E17EAC">
      <w:pPr>
        <w:pStyle w:val="21"/>
        <w:numPr>
          <w:ilvl w:val="0"/>
          <w:numId w:val="21"/>
        </w:numPr>
        <w:rPr>
          <w:rFonts w:ascii="Times New Roman" w:hAnsi="Times New Roman"/>
        </w:rPr>
      </w:pPr>
      <w:r w:rsidRPr="001069DA">
        <w:rPr>
          <w:rFonts w:ascii="Times New Roman" w:hAnsi="Times New Roman"/>
        </w:rPr>
        <w:t xml:space="preserve">Выявляет внутренние и внешние признаки обесценения актива индивидуально (п. 6 Приказа 259н): </w:t>
      </w:r>
    </w:p>
    <w:p w:rsidR="00E17EAC" w:rsidRPr="001069DA" w:rsidRDefault="00E17EAC" w:rsidP="00E17EAC">
      <w:pPr>
        <w:pStyle w:val="21"/>
        <w:numPr>
          <w:ilvl w:val="1"/>
          <w:numId w:val="21"/>
        </w:numPr>
        <w:rPr>
          <w:rFonts w:ascii="Times New Roman" w:hAnsi="Times New Roman"/>
        </w:rPr>
      </w:pPr>
      <w:r w:rsidRPr="001069DA">
        <w:rPr>
          <w:rFonts w:ascii="Times New Roman" w:hAnsi="Times New Roman"/>
        </w:rPr>
        <w:t>Для каждого актива, не генерирующего денежные потоки</w:t>
      </w:r>
    </w:p>
    <w:p w:rsidR="00E17EAC" w:rsidRPr="001069DA" w:rsidRDefault="00E17EAC" w:rsidP="00E17EAC">
      <w:pPr>
        <w:pStyle w:val="21"/>
        <w:numPr>
          <w:ilvl w:val="1"/>
          <w:numId w:val="21"/>
        </w:numPr>
        <w:rPr>
          <w:rFonts w:ascii="Times New Roman" w:hAnsi="Times New Roman"/>
        </w:rPr>
      </w:pPr>
      <w:r w:rsidRPr="001069DA">
        <w:rPr>
          <w:rFonts w:ascii="Times New Roman" w:hAnsi="Times New Roman"/>
        </w:rPr>
        <w:t>Для каждого актива, генерирующего денежные потоки</w:t>
      </w:r>
    </w:p>
    <w:p w:rsidR="00E17EAC" w:rsidRPr="001069DA" w:rsidRDefault="00E17EAC" w:rsidP="00E17EAC">
      <w:pPr>
        <w:pStyle w:val="21"/>
        <w:numPr>
          <w:ilvl w:val="1"/>
          <w:numId w:val="21"/>
        </w:numPr>
        <w:rPr>
          <w:rFonts w:ascii="Times New Roman" w:hAnsi="Times New Roman"/>
        </w:rPr>
      </w:pPr>
      <w:r w:rsidRPr="001069DA">
        <w:rPr>
          <w:rFonts w:ascii="Times New Roman" w:hAnsi="Times New Roman"/>
        </w:rPr>
        <w:t>Для единицы, генерирующей денежные потоки</w:t>
      </w:r>
    </w:p>
    <w:p w:rsidR="00E17EAC" w:rsidRPr="001069DA" w:rsidRDefault="00E17EAC" w:rsidP="00E17EAC">
      <w:pPr>
        <w:pStyle w:val="21"/>
        <w:numPr>
          <w:ilvl w:val="0"/>
          <w:numId w:val="21"/>
        </w:numPr>
        <w:rPr>
          <w:rFonts w:ascii="Times New Roman" w:hAnsi="Times New Roman"/>
        </w:rPr>
      </w:pPr>
      <w:r w:rsidRPr="001069DA">
        <w:rPr>
          <w:rFonts w:ascii="Times New Roman" w:hAnsi="Times New Roman"/>
        </w:rPr>
        <w:t xml:space="preserve">Наличие внутренних или внешних признаков обесценения инвентаризационная комиссия обозначает в графе «Примечание» соответствующих инвентаризационных описей </w:t>
      </w:r>
    </w:p>
    <w:p w:rsidR="00E17EAC" w:rsidRPr="001069DA" w:rsidRDefault="00E17EAC" w:rsidP="00E17EAC">
      <w:pPr>
        <w:pStyle w:val="21"/>
        <w:numPr>
          <w:ilvl w:val="0"/>
          <w:numId w:val="21"/>
        </w:numPr>
        <w:rPr>
          <w:rFonts w:ascii="Times New Roman" w:hAnsi="Times New Roman"/>
        </w:rPr>
      </w:pPr>
      <w:r w:rsidRPr="001069DA">
        <w:rPr>
          <w:rFonts w:ascii="Times New Roman" w:hAnsi="Times New Roman"/>
        </w:rPr>
        <w:t xml:space="preserve">Выявляет наличие внутренних или внешних признаков снижения убытка от обесценения активов (п. 18 Приказа 259н) – для активов, по которым в предыдущих отчетных периодах был признан убыток от обесценения </w:t>
      </w:r>
    </w:p>
    <w:p w:rsidR="00E17EAC" w:rsidRPr="001069DA" w:rsidRDefault="00E17EAC" w:rsidP="00E17EAC">
      <w:pPr>
        <w:pStyle w:val="21"/>
        <w:numPr>
          <w:ilvl w:val="0"/>
          <w:numId w:val="21"/>
        </w:numPr>
        <w:rPr>
          <w:rFonts w:ascii="Times New Roman" w:hAnsi="Times New Roman"/>
        </w:rPr>
      </w:pPr>
      <w:r w:rsidRPr="001069DA">
        <w:rPr>
          <w:rFonts w:ascii="Times New Roman" w:hAnsi="Times New Roman"/>
        </w:rPr>
        <w:t>Наличие внутренних или внешних признаков восстановления убытка инвентаризационная комиссия обозначает в графе «Примечание» соответствующих инвентаризационных описей</w:t>
      </w:r>
    </w:p>
    <w:p w:rsidR="00E17EAC" w:rsidRPr="00D01A33" w:rsidRDefault="00E17EAC" w:rsidP="00D01A33">
      <w:pPr>
        <w:pStyle w:val="21"/>
        <w:numPr>
          <w:ilvl w:val="0"/>
          <w:numId w:val="21"/>
        </w:numPr>
        <w:rPr>
          <w:rFonts w:ascii="Times New Roman" w:hAnsi="Times New Roman"/>
        </w:rPr>
      </w:pPr>
      <w:r w:rsidRPr="001069DA">
        <w:rPr>
          <w:rFonts w:ascii="Times New Roman" w:hAnsi="Times New Roman"/>
        </w:rPr>
        <w:t xml:space="preserve">Выносит рекомендации по необходимости оценки справедливой стоимости Комиссией по поступлению и выбытию активов для тех активов, по которым были обнаружены признаки обесценения или восстановления убытка от обесценения – в разделе «Заключение комиссии» соответствующих инвентаризационных описей  </w:t>
      </w:r>
    </w:p>
    <w:p w:rsidR="00E17EAC" w:rsidRPr="001069DA" w:rsidRDefault="00E17EAC" w:rsidP="00E17EAC">
      <w:pPr>
        <w:pStyle w:val="21"/>
        <w:rPr>
          <w:rFonts w:ascii="Times New Roman" w:hAnsi="Times New Roman"/>
        </w:rPr>
      </w:pPr>
      <w:r w:rsidRPr="001069DA">
        <w:rPr>
          <w:rFonts w:ascii="Times New Roman" w:hAnsi="Times New Roman"/>
        </w:rPr>
        <w:t xml:space="preserve">Решение о признании убытка от обесценения актива принимается Комиссией по поступлению и выбытию активов с составлением Акта обесценения. </w:t>
      </w:r>
    </w:p>
    <w:p w:rsidR="00E17EAC" w:rsidRPr="001069DA" w:rsidRDefault="00E17EAC" w:rsidP="00E17EAC">
      <w:pPr>
        <w:pStyle w:val="21"/>
        <w:rPr>
          <w:rFonts w:ascii="Times New Roman" w:hAnsi="Times New Roman"/>
        </w:rPr>
      </w:pPr>
      <w:r w:rsidRPr="001069DA">
        <w:rPr>
          <w:rFonts w:ascii="Times New Roman" w:hAnsi="Times New Roman"/>
        </w:rPr>
        <w:t>При проведении годовой инвентаризации инвентаризационная комиссия оценивает степень вовлеченности объекта нефинансовых активов в хозяйственный оборот и выявляет признаки прекращения признания объектов бухгалтерского учета (п. 47 Приказа 256н). В случае если комиссия не уверена в будущем повышении (снижении) полезного потенциала либо увеличении (уменьшении) будущих экономических выгод по соответствующим инвентаризируемым объектам, выносится рекомендация для главы поселения о прекращении признания объекта бухгалтерского учета – в разделе «Заключение комиссии» соответствующих инвентаризационных описей.</w:t>
      </w:r>
    </w:p>
    <w:p w:rsidR="00E17EAC" w:rsidRPr="001069DA" w:rsidRDefault="00E17EAC" w:rsidP="00E17EAC">
      <w:pPr>
        <w:pStyle w:val="21"/>
        <w:rPr>
          <w:rFonts w:ascii="Times New Roman" w:hAnsi="Times New Roman"/>
        </w:rPr>
      </w:pPr>
    </w:p>
    <w:p w:rsidR="00E17EAC" w:rsidRPr="001069DA" w:rsidRDefault="00E17EAC" w:rsidP="00E17EAC">
      <w:pPr>
        <w:pStyle w:val="21"/>
        <w:rPr>
          <w:rFonts w:ascii="Times New Roman" w:hAnsi="Times New Roman"/>
        </w:rPr>
      </w:pPr>
      <w:r w:rsidRPr="001069DA">
        <w:rPr>
          <w:rFonts w:ascii="Times New Roman" w:hAnsi="Times New Roman"/>
        </w:rPr>
        <w:t xml:space="preserve">При составлении Инвентаризационной описи (сличительной ведомости) по объектам нефинансовых активов (ф. 0504087) используются следующие коды: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6381"/>
      </w:tblGrid>
      <w:tr w:rsidR="00E17EAC" w:rsidRPr="001069DA" w:rsidTr="00CA1453">
        <w:trPr>
          <w:jc w:val="center"/>
        </w:trPr>
        <w:tc>
          <w:tcPr>
            <w:tcW w:w="9571" w:type="dxa"/>
            <w:gridSpan w:val="2"/>
            <w:shd w:val="clear" w:color="auto" w:fill="auto"/>
          </w:tcPr>
          <w:p w:rsidR="00E17EAC" w:rsidRPr="001069DA" w:rsidRDefault="00E17EAC" w:rsidP="00CA1453">
            <w:pPr>
              <w:pStyle w:val="21"/>
              <w:ind w:firstLine="0"/>
              <w:jc w:val="center"/>
              <w:rPr>
                <w:rFonts w:ascii="Times New Roman" w:hAnsi="Times New Roman"/>
              </w:rPr>
            </w:pPr>
            <w:r w:rsidRPr="001069DA">
              <w:rPr>
                <w:rFonts w:ascii="Times New Roman" w:hAnsi="Times New Roman"/>
              </w:rPr>
              <w:t>В графе 8 указывается информация о состоянии объекта имущества на дату инвентаризации с учетом оценки его технического состояния и (или) степени вовлеченности в хозяйственный оборот</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Код</w:t>
            </w:r>
          </w:p>
        </w:tc>
        <w:tc>
          <w:tcPr>
            <w:tcW w:w="6381"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Описание кода</w:t>
            </w:r>
          </w:p>
        </w:tc>
      </w:tr>
      <w:tr w:rsidR="00E17EAC" w:rsidRPr="001069DA" w:rsidTr="00CA1453">
        <w:trPr>
          <w:jc w:val="center"/>
        </w:trPr>
        <w:tc>
          <w:tcPr>
            <w:tcW w:w="9571" w:type="dxa"/>
            <w:gridSpan w:val="2"/>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Для объектов основных средств</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«Э»</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В эксплуатации</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w:t>
            </w:r>
            <w:proofErr w:type="gramStart"/>
            <w:r w:rsidRPr="001069DA">
              <w:rPr>
                <w:rFonts w:ascii="Times New Roman" w:hAnsi="Times New Roman"/>
                <w:b/>
              </w:rPr>
              <w:t>Р</w:t>
            </w:r>
            <w:proofErr w:type="gramEnd"/>
            <w:r w:rsidRPr="001069DA">
              <w:rPr>
                <w:rFonts w:ascii="Times New Roman" w:hAnsi="Times New Roman"/>
                <w:b/>
              </w:rPr>
              <w:t>»</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Требуется ремонт</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«К»</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Находится на консервации</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lastRenderedPageBreak/>
              <w:t>«НВ»</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 xml:space="preserve">Не </w:t>
            </w:r>
            <w:proofErr w:type="gramStart"/>
            <w:r w:rsidRPr="001069DA">
              <w:rPr>
                <w:rFonts w:ascii="Times New Roman" w:hAnsi="Times New Roman"/>
              </w:rPr>
              <w:t>введен</w:t>
            </w:r>
            <w:proofErr w:type="gramEnd"/>
            <w:r w:rsidRPr="001069DA">
              <w:rPr>
                <w:rFonts w:ascii="Times New Roman" w:hAnsi="Times New Roman"/>
              </w:rPr>
              <w:t xml:space="preserve"> в эксплуатацию</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«НТ»</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Не соответствует требованиям эксплуатации</w:t>
            </w:r>
          </w:p>
        </w:tc>
      </w:tr>
      <w:tr w:rsidR="00E17EAC" w:rsidRPr="001069DA" w:rsidTr="00CA1453">
        <w:trPr>
          <w:jc w:val="center"/>
        </w:trPr>
        <w:tc>
          <w:tcPr>
            <w:tcW w:w="9571" w:type="dxa"/>
            <w:gridSpan w:val="2"/>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Для объектов материальных запасов</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w:t>
            </w:r>
            <w:proofErr w:type="gramStart"/>
            <w:r w:rsidRPr="001069DA">
              <w:rPr>
                <w:rFonts w:ascii="Times New Roman" w:hAnsi="Times New Roman"/>
                <w:b/>
              </w:rPr>
              <w:t>З</w:t>
            </w:r>
            <w:proofErr w:type="gramEnd"/>
            <w:r w:rsidRPr="001069DA">
              <w:rPr>
                <w:rFonts w:ascii="Times New Roman" w:hAnsi="Times New Roman"/>
                <w:b/>
              </w:rPr>
              <w:t>»</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 xml:space="preserve">В запасе для использования </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«Х»</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В запасе на хранении</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«НК»</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Не надлежащего качества</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w:t>
            </w:r>
            <w:proofErr w:type="gramStart"/>
            <w:r w:rsidRPr="001069DA">
              <w:rPr>
                <w:rFonts w:ascii="Times New Roman" w:hAnsi="Times New Roman"/>
                <w:b/>
              </w:rPr>
              <w:t>П</w:t>
            </w:r>
            <w:proofErr w:type="gramEnd"/>
            <w:r w:rsidRPr="001069DA">
              <w:rPr>
                <w:rFonts w:ascii="Times New Roman" w:hAnsi="Times New Roman"/>
                <w:b/>
              </w:rPr>
              <w:t>»</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Повреждены</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«ИС»</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Истек срок хранения</w:t>
            </w:r>
          </w:p>
        </w:tc>
      </w:tr>
      <w:tr w:rsidR="00E17EAC" w:rsidRPr="001069DA" w:rsidTr="00CA1453">
        <w:trPr>
          <w:jc w:val="center"/>
        </w:trPr>
        <w:tc>
          <w:tcPr>
            <w:tcW w:w="9571" w:type="dxa"/>
            <w:gridSpan w:val="2"/>
            <w:shd w:val="clear" w:color="auto" w:fill="auto"/>
          </w:tcPr>
          <w:p w:rsidR="00E17EAC" w:rsidRPr="001069DA" w:rsidRDefault="00E17EAC" w:rsidP="00CA1453">
            <w:pPr>
              <w:pStyle w:val="21"/>
              <w:ind w:firstLine="0"/>
              <w:jc w:val="center"/>
              <w:rPr>
                <w:rFonts w:ascii="Times New Roman" w:hAnsi="Times New Roman"/>
              </w:rPr>
            </w:pPr>
            <w:r w:rsidRPr="001069DA">
              <w:rPr>
                <w:rFonts w:ascii="Times New Roman" w:hAnsi="Times New Roman"/>
              </w:rPr>
              <w:t>В графе 9 указывается информация о возможных способах вовлечения объектов инвентаризации в хозяйственный оборот, использования в целях получения экономической выгоды (извлечения полезного потенциала) либо при отсутствии возможности - о способах выбытия объекта</w:t>
            </w:r>
          </w:p>
        </w:tc>
      </w:tr>
      <w:tr w:rsidR="00E17EAC" w:rsidRPr="001069DA" w:rsidTr="00CA1453">
        <w:trPr>
          <w:jc w:val="center"/>
        </w:trPr>
        <w:tc>
          <w:tcPr>
            <w:tcW w:w="9571" w:type="dxa"/>
            <w:gridSpan w:val="2"/>
            <w:shd w:val="clear" w:color="auto" w:fill="auto"/>
          </w:tcPr>
          <w:p w:rsidR="00E17EAC" w:rsidRPr="001069DA" w:rsidRDefault="00E17EAC" w:rsidP="00CA1453">
            <w:pPr>
              <w:pStyle w:val="21"/>
              <w:ind w:firstLine="0"/>
              <w:jc w:val="center"/>
              <w:rPr>
                <w:rFonts w:ascii="Times New Roman" w:hAnsi="Times New Roman"/>
              </w:rPr>
            </w:pPr>
            <w:r w:rsidRPr="001069DA">
              <w:rPr>
                <w:rFonts w:ascii="Times New Roman" w:hAnsi="Times New Roman"/>
                <w:b/>
              </w:rPr>
              <w:t>Для объектов основных средств</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«Э»</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 xml:space="preserve">Эксплуатация </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«В»</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Подлежит вводу в эксплуатацию</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w:t>
            </w:r>
            <w:proofErr w:type="gramStart"/>
            <w:r w:rsidRPr="001069DA">
              <w:rPr>
                <w:rFonts w:ascii="Times New Roman" w:hAnsi="Times New Roman"/>
                <w:b/>
              </w:rPr>
              <w:t>Р</w:t>
            </w:r>
            <w:proofErr w:type="gramEnd"/>
            <w:r w:rsidRPr="001069DA">
              <w:rPr>
                <w:rFonts w:ascii="Times New Roman" w:hAnsi="Times New Roman"/>
                <w:b/>
              </w:rPr>
              <w:t>»</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Планируется ремонт</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«К»</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Требуется консервация</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«М»</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 xml:space="preserve">Требуется модернизация, достройка, дооборудование объекта </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«С»</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 xml:space="preserve">Списание и утилизация (при необходимости) </w:t>
            </w:r>
          </w:p>
        </w:tc>
      </w:tr>
      <w:tr w:rsidR="00E17EAC" w:rsidRPr="001069DA" w:rsidTr="00CA1453">
        <w:trPr>
          <w:jc w:val="center"/>
        </w:trPr>
        <w:tc>
          <w:tcPr>
            <w:tcW w:w="9571" w:type="dxa"/>
            <w:gridSpan w:val="2"/>
            <w:shd w:val="clear" w:color="auto" w:fill="auto"/>
          </w:tcPr>
          <w:p w:rsidR="00E17EAC" w:rsidRPr="001069DA" w:rsidRDefault="00E17EAC" w:rsidP="00CA1453">
            <w:pPr>
              <w:pStyle w:val="21"/>
              <w:ind w:firstLine="0"/>
              <w:jc w:val="center"/>
              <w:rPr>
                <w:rFonts w:ascii="Times New Roman" w:hAnsi="Times New Roman"/>
              </w:rPr>
            </w:pPr>
            <w:r w:rsidRPr="001069DA">
              <w:rPr>
                <w:rFonts w:ascii="Times New Roman" w:hAnsi="Times New Roman"/>
                <w:b/>
              </w:rPr>
              <w:t>Для объектов материальных запасов</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«Э»</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 xml:space="preserve">Планируется использование в деятельности </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«Х»</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 xml:space="preserve">Продолжение хранения объектов </w:t>
            </w:r>
          </w:p>
        </w:tc>
      </w:tr>
      <w:tr w:rsidR="00E17EAC" w:rsidRPr="001069DA" w:rsidTr="00CA1453">
        <w:trPr>
          <w:jc w:val="center"/>
        </w:trPr>
        <w:tc>
          <w:tcPr>
            <w:tcW w:w="3190" w:type="dxa"/>
            <w:shd w:val="clear" w:color="auto" w:fill="auto"/>
          </w:tcPr>
          <w:p w:rsidR="00E17EAC" w:rsidRPr="001069DA" w:rsidRDefault="00E17EAC" w:rsidP="00CA1453">
            <w:pPr>
              <w:pStyle w:val="21"/>
              <w:ind w:firstLine="0"/>
              <w:jc w:val="center"/>
              <w:rPr>
                <w:rFonts w:ascii="Times New Roman" w:hAnsi="Times New Roman"/>
                <w:b/>
              </w:rPr>
            </w:pPr>
            <w:r w:rsidRPr="001069DA">
              <w:rPr>
                <w:rFonts w:ascii="Times New Roman" w:hAnsi="Times New Roman"/>
                <w:b/>
              </w:rPr>
              <w:t>«С»</w:t>
            </w:r>
          </w:p>
        </w:tc>
        <w:tc>
          <w:tcPr>
            <w:tcW w:w="6381" w:type="dxa"/>
            <w:shd w:val="clear" w:color="auto" w:fill="auto"/>
          </w:tcPr>
          <w:p w:rsidR="00E17EAC" w:rsidRPr="001069DA" w:rsidRDefault="00E17EAC" w:rsidP="00CA1453">
            <w:pPr>
              <w:pStyle w:val="21"/>
              <w:ind w:firstLine="0"/>
              <w:rPr>
                <w:rFonts w:ascii="Times New Roman" w:hAnsi="Times New Roman"/>
              </w:rPr>
            </w:pPr>
            <w:r w:rsidRPr="001069DA">
              <w:rPr>
                <w:rFonts w:ascii="Times New Roman" w:hAnsi="Times New Roman"/>
              </w:rPr>
              <w:t xml:space="preserve">Требуется списание </w:t>
            </w:r>
          </w:p>
        </w:tc>
      </w:tr>
    </w:tbl>
    <w:p w:rsidR="00E17EAC" w:rsidRPr="001069DA" w:rsidRDefault="00E17EAC" w:rsidP="00E17EAC">
      <w:pPr>
        <w:pStyle w:val="21"/>
        <w:rPr>
          <w:rFonts w:ascii="Times New Roman" w:hAnsi="Times New Roman"/>
        </w:rPr>
      </w:pPr>
    </w:p>
    <w:p w:rsidR="00E17EAC" w:rsidRPr="001069DA" w:rsidRDefault="00E17EAC" w:rsidP="00E17EAC">
      <w:pPr>
        <w:pStyle w:val="21"/>
        <w:rPr>
          <w:rFonts w:ascii="Times New Roman" w:hAnsi="Times New Roman"/>
        </w:rPr>
      </w:pPr>
      <w:r w:rsidRPr="001069DA">
        <w:rPr>
          <w:rFonts w:ascii="Times New Roman" w:hAnsi="Times New Roman"/>
        </w:rPr>
        <w:t>Кроме случаев обязательного проведения инвентаризации (</w:t>
      </w:r>
      <w:proofErr w:type="spellStart"/>
      <w:r w:rsidRPr="001069DA">
        <w:rPr>
          <w:rFonts w:ascii="Times New Roman" w:hAnsi="Times New Roman"/>
        </w:rPr>
        <w:t>п</w:t>
      </w:r>
      <w:proofErr w:type="spellEnd"/>
      <w:r w:rsidRPr="001069DA">
        <w:rPr>
          <w:rFonts w:ascii="Times New Roman" w:hAnsi="Times New Roman"/>
        </w:rPr>
        <w:t xml:space="preserve"> 1.5 Приказа 49), также проводится: </w:t>
      </w:r>
    </w:p>
    <w:p w:rsidR="00E17EAC" w:rsidRPr="001069DA" w:rsidRDefault="00E17EAC" w:rsidP="00E17EAC">
      <w:pPr>
        <w:pStyle w:val="21"/>
        <w:numPr>
          <w:ilvl w:val="0"/>
          <w:numId w:val="18"/>
        </w:numPr>
        <w:rPr>
          <w:rStyle w:val="3"/>
        </w:rPr>
      </w:pPr>
      <w:r w:rsidRPr="001069DA">
        <w:rPr>
          <w:rStyle w:val="3"/>
        </w:rPr>
        <w:t>инвентаризация правильности расчетов по обязательствам с поставщиками и другими организациями проводится посредством актов сверки расчетов 1 раз в год;</w:t>
      </w:r>
    </w:p>
    <w:p w:rsidR="00E17EAC" w:rsidRPr="001069DA" w:rsidRDefault="00E17EAC" w:rsidP="00E17EAC">
      <w:pPr>
        <w:numPr>
          <w:ilvl w:val="0"/>
          <w:numId w:val="18"/>
        </w:numPr>
        <w:tabs>
          <w:tab w:val="left" w:pos="-180"/>
        </w:tabs>
        <w:spacing w:after="0"/>
        <w:jc w:val="both"/>
      </w:pPr>
      <w:r w:rsidRPr="001069DA">
        <w:t>Инвентаризация расчетов с подотчетными лицами производится три раза в год: по состоянию на 1 июля, 1 октября, и 1 января текущего календарного года.</w:t>
      </w:r>
    </w:p>
    <w:p w:rsidR="00E17EAC" w:rsidRPr="001069DA" w:rsidRDefault="00E17EAC" w:rsidP="00E17EAC">
      <w:pPr>
        <w:pStyle w:val="21"/>
        <w:ind w:firstLine="0"/>
        <w:rPr>
          <w:rFonts w:ascii="Times New Roman" w:hAnsi="Times New Roman"/>
        </w:rPr>
      </w:pPr>
      <w:r w:rsidRPr="001069DA">
        <w:rPr>
          <w:rFonts w:ascii="Times New Roman" w:hAnsi="Times New Roman"/>
        </w:rPr>
        <w:t xml:space="preserve">         Состав комиссии по инвентаризации имущества и обязательств утверждается распоряжением главы поселения. </w:t>
      </w:r>
    </w:p>
    <w:p w:rsidR="00E17EAC" w:rsidRPr="001069DA" w:rsidRDefault="00E17EAC" w:rsidP="00E17EAC">
      <w:pPr>
        <w:pStyle w:val="21"/>
        <w:ind w:firstLine="0"/>
        <w:rPr>
          <w:rStyle w:val="3"/>
        </w:rPr>
      </w:pPr>
      <w:r w:rsidRPr="001069DA">
        <w:rPr>
          <w:rFonts w:ascii="Times New Roman" w:hAnsi="Times New Roman"/>
        </w:rPr>
        <w:t xml:space="preserve">        </w:t>
      </w:r>
      <w:r w:rsidRPr="001069DA">
        <w:rPr>
          <w:rStyle w:val="3"/>
        </w:rPr>
        <w:t>Комиссия приступает к проверке, в которой должны принимать участие все члены комиссии. При проверке имущества обязательно присутствие материально-ответственного лица. Инвентаризация имущества производится по его местонахождению и материально-ответственному лицу, на ответственном хранении у которого находится это имущество.</w:t>
      </w:r>
    </w:p>
    <w:p w:rsidR="00E17EAC" w:rsidRPr="001069DA" w:rsidRDefault="00E17EAC" w:rsidP="00E17EAC">
      <w:pPr>
        <w:pStyle w:val="21"/>
        <w:rPr>
          <w:rStyle w:val="3"/>
        </w:rPr>
      </w:pPr>
      <w:r w:rsidRPr="001069DA">
        <w:rPr>
          <w:rStyle w:val="3"/>
        </w:rPr>
        <w:t>По результатам инвентаризации председатель инвентаризационной комиссии подготавливает главе поселения предложения:</w:t>
      </w:r>
    </w:p>
    <w:p w:rsidR="00E17EAC" w:rsidRPr="001069DA" w:rsidRDefault="00E17EAC" w:rsidP="00E17EAC">
      <w:pPr>
        <w:pStyle w:val="21"/>
        <w:numPr>
          <w:ilvl w:val="0"/>
          <w:numId w:val="19"/>
        </w:numPr>
        <w:rPr>
          <w:rFonts w:ascii="Times New Roman" w:hAnsi="Times New Roman"/>
        </w:rPr>
      </w:pPr>
      <w:r w:rsidRPr="001069DA">
        <w:rPr>
          <w:rFonts w:ascii="Times New Roman" w:hAnsi="Times New Roman"/>
        </w:rPr>
        <w:t>по отнесению недостач имущества, а также имущества, пришедшего в негодность, на счет виновных лиц либо их списанию (п. 51 Инструкции 157н);</w:t>
      </w:r>
    </w:p>
    <w:p w:rsidR="00E17EAC" w:rsidRPr="001069DA" w:rsidRDefault="00E17EAC" w:rsidP="00E17EAC">
      <w:pPr>
        <w:pStyle w:val="21"/>
        <w:numPr>
          <w:ilvl w:val="0"/>
          <w:numId w:val="19"/>
        </w:numPr>
        <w:rPr>
          <w:rFonts w:ascii="Times New Roman" w:hAnsi="Times New Roman"/>
        </w:rPr>
      </w:pPr>
      <w:r w:rsidRPr="001069DA">
        <w:rPr>
          <w:rFonts w:ascii="Times New Roman" w:hAnsi="Times New Roman"/>
        </w:rPr>
        <w:t xml:space="preserve">по </w:t>
      </w:r>
      <w:proofErr w:type="spellStart"/>
      <w:r w:rsidRPr="001069DA">
        <w:rPr>
          <w:rFonts w:ascii="Times New Roman" w:hAnsi="Times New Roman"/>
        </w:rPr>
        <w:t>оприходованию</w:t>
      </w:r>
      <w:proofErr w:type="spellEnd"/>
      <w:r w:rsidRPr="001069DA">
        <w:rPr>
          <w:rFonts w:ascii="Times New Roman" w:hAnsi="Times New Roman"/>
        </w:rPr>
        <w:t xml:space="preserve"> излишков;</w:t>
      </w:r>
    </w:p>
    <w:p w:rsidR="00E17EAC" w:rsidRPr="001069DA" w:rsidRDefault="00E17EAC" w:rsidP="00E17EAC">
      <w:pPr>
        <w:pStyle w:val="21"/>
        <w:numPr>
          <w:ilvl w:val="0"/>
          <w:numId w:val="19"/>
        </w:numPr>
        <w:rPr>
          <w:rFonts w:ascii="Times New Roman" w:hAnsi="Times New Roman"/>
        </w:rPr>
      </w:pPr>
      <w:r w:rsidRPr="001069DA">
        <w:rPr>
          <w:rFonts w:ascii="Times New Roman" w:hAnsi="Times New Roman"/>
        </w:rPr>
        <w:t>по урегулированию расхождений фактического наличия материальных ценностей с данными бухгалтерского учета при пересортице путем проведения взаимного зачета излишков и недостач, возникших в ее результате;</w:t>
      </w:r>
    </w:p>
    <w:p w:rsidR="00E17EAC" w:rsidRPr="001069DA" w:rsidRDefault="00E17EAC" w:rsidP="00E17EAC">
      <w:pPr>
        <w:pStyle w:val="21"/>
        <w:numPr>
          <w:ilvl w:val="0"/>
          <w:numId w:val="19"/>
        </w:numPr>
        <w:rPr>
          <w:rFonts w:ascii="Times New Roman" w:hAnsi="Times New Roman"/>
        </w:rPr>
      </w:pPr>
      <w:r w:rsidRPr="001069DA">
        <w:rPr>
          <w:rFonts w:ascii="Times New Roman" w:hAnsi="Times New Roman"/>
        </w:rPr>
        <w:lastRenderedPageBreak/>
        <w:t>по списанию нереальной к взысканию дебиторской и невостребованной кредиторской задолженности – на основании проведенной инвентаризации расчетов с приложением:</w:t>
      </w:r>
    </w:p>
    <w:p w:rsidR="00E17EAC" w:rsidRPr="001069DA" w:rsidRDefault="00E17EAC" w:rsidP="00E17EAC">
      <w:pPr>
        <w:pStyle w:val="21"/>
        <w:numPr>
          <w:ilvl w:val="1"/>
          <w:numId w:val="19"/>
        </w:numPr>
        <w:rPr>
          <w:rFonts w:ascii="Times New Roman" w:hAnsi="Times New Roman"/>
        </w:rPr>
      </w:pPr>
      <w:r w:rsidRPr="001069DA">
        <w:rPr>
          <w:rFonts w:ascii="Times New Roman" w:hAnsi="Times New Roman"/>
        </w:rPr>
        <w:t>Инвентаризационной описи расчетов с покупателями, поставщиками и прочими дебиторами, и кредиторами (ф. 0504089) или</w:t>
      </w:r>
    </w:p>
    <w:p w:rsidR="00E17EAC" w:rsidRPr="001069DA" w:rsidRDefault="00E17EAC" w:rsidP="00E17EAC">
      <w:pPr>
        <w:pStyle w:val="21"/>
        <w:numPr>
          <w:ilvl w:val="1"/>
          <w:numId w:val="19"/>
        </w:numPr>
        <w:rPr>
          <w:rFonts w:ascii="Times New Roman" w:hAnsi="Times New Roman"/>
        </w:rPr>
      </w:pPr>
      <w:r w:rsidRPr="001069DA">
        <w:rPr>
          <w:rFonts w:ascii="Times New Roman" w:hAnsi="Times New Roman"/>
        </w:rPr>
        <w:t>Инвентаризационной описи расчетов по поступлениям (ф. 0504091)</w:t>
      </w:r>
    </w:p>
    <w:p w:rsidR="00E17EAC" w:rsidRPr="00CA1453" w:rsidRDefault="00E17EAC" w:rsidP="00CA1453">
      <w:pPr>
        <w:pStyle w:val="21"/>
        <w:rPr>
          <w:rFonts w:ascii="Times New Roman" w:hAnsi="Times New Roman"/>
        </w:rPr>
      </w:pPr>
      <w:r w:rsidRPr="001069DA">
        <w:rPr>
          <w:rFonts w:ascii="Times New Roman" w:hAnsi="Times New Roman"/>
        </w:rPr>
        <w:t>По результатам инвентаризации глава поселения издает распоряжение.</w:t>
      </w:r>
    </w:p>
    <w:p w:rsidR="00E17EAC" w:rsidRPr="00CA1453" w:rsidRDefault="00E17EAC" w:rsidP="00CA1453">
      <w:pPr>
        <w:pStyle w:val="ad"/>
        <w:rPr>
          <w:rFonts w:ascii="Times New Roman" w:hAnsi="Times New Roman"/>
          <w:sz w:val="24"/>
        </w:rPr>
      </w:pPr>
      <w:r w:rsidRPr="001069DA">
        <w:rPr>
          <w:rFonts w:ascii="Times New Roman" w:hAnsi="Times New Roman"/>
          <w:sz w:val="24"/>
        </w:rPr>
        <w:t>Порядок отражения событий после отчетной даты</w:t>
      </w:r>
    </w:p>
    <w:p w:rsidR="00E17EAC" w:rsidRPr="001069DA" w:rsidRDefault="00E17EAC" w:rsidP="00E17EAC">
      <w:pPr>
        <w:pStyle w:val="21"/>
        <w:rPr>
          <w:rFonts w:ascii="Times New Roman" w:hAnsi="Times New Roman"/>
        </w:rPr>
      </w:pPr>
      <w:r w:rsidRPr="001069DA">
        <w:rPr>
          <w:rFonts w:ascii="Times New Roman" w:hAnsi="Times New Roman"/>
        </w:rPr>
        <w:t>К событиям после отчетной даты относятся (п. 7 Приказа 275н):</w:t>
      </w:r>
    </w:p>
    <w:p w:rsidR="00E17EAC" w:rsidRPr="001069DA" w:rsidRDefault="00E17EAC" w:rsidP="00E17EAC">
      <w:pPr>
        <w:pStyle w:val="21"/>
        <w:numPr>
          <w:ilvl w:val="0"/>
          <w:numId w:val="23"/>
        </w:numPr>
        <w:rPr>
          <w:rFonts w:ascii="Times New Roman" w:hAnsi="Times New Roman"/>
        </w:rPr>
      </w:pPr>
      <w:r w:rsidRPr="001069DA">
        <w:rPr>
          <w:rFonts w:ascii="Times New Roman" w:hAnsi="Times New Roman"/>
        </w:rPr>
        <w:t>События, которые подтверждают условия хозяйственной деятельности, существовавшие на отчетную дату</w:t>
      </w:r>
    </w:p>
    <w:p w:rsidR="00E17EAC" w:rsidRPr="00CA1453" w:rsidRDefault="00E17EAC" w:rsidP="00CA1453">
      <w:pPr>
        <w:pStyle w:val="21"/>
        <w:numPr>
          <w:ilvl w:val="0"/>
          <w:numId w:val="23"/>
        </w:numPr>
        <w:rPr>
          <w:rFonts w:ascii="Times New Roman" w:hAnsi="Times New Roman"/>
        </w:rPr>
      </w:pPr>
      <w:r w:rsidRPr="001069DA">
        <w:rPr>
          <w:rFonts w:ascii="Times New Roman" w:hAnsi="Times New Roman"/>
        </w:rPr>
        <w:t>События, которые свидетельствуют об условиях хозяйственной деятельности, возникших после отчетной даты</w:t>
      </w:r>
    </w:p>
    <w:p w:rsidR="00E17EAC" w:rsidRPr="001069DA" w:rsidRDefault="00E17EAC" w:rsidP="00E17EAC">
      <w:pPr>
        <w:pStyle w:val="21"/>
        <w:rPr>
          <w:rFonts w:ascii="Times New Roman" w:hAnsi="Times New Roman"/>
        </w:rPr>
      </w:pPr>
      <w:r w:rsidRPr="001069DA">
        <w:rPr>
          <w:rFonts w:ascii="Times New Roman" w:hAnsi="Times New Roman"/>
        </w:rPr>
        <w:t xml:space="preserve">К событиям, которые подтверждают условия хозяйственной деятельности, существовавшие на отчетную дату относятся: </w:t>
      </w:r>
    </w:p>
    <w:p w:rsidR="00E17EAC" w:rsidRPr="001069DA" w:rsidRDefault="00E17EAC" w:rsidP="00E17EAC">
      <w:pPr>
        <w:pStyle w:val="21"/>
        <w:numPr>
          <w:ilvl w:val="0"/>
          <w:numId w:val="25"/>
        </w:numPr>
        <w:rPr>
          <w:rFonts w:ascii="Times New Roman" w:hAnsi="Times New Roman"/>
        </w:rPr>
      </w:pPr>
      <w:r w:rsidRPr="001069DA">
        <w:rPr>
          <w:rFonts w:ascii="Times New Roman" w:hAnsi="Times New Roman"/>
        </w:rPr>
        <w:t xml:space="preserve">выявление документально подтвержденных обстоятельств, указывающих на наличие у дебиторской задолженности признаков безнадежной к взысканию задолженности, в частности: </w:t>
      </w:r>
    </w:p>
    <w:p w:rsidR="00E17EAC" w:rsidRPr="001069DA" w:rsidRDefault="00E17EAC" w:rsidP="00E17EAC">
      <w:pPr>
        <w:pStyle w:val="21"/>
        <w:numPr>
          <w:ilvl w:val="1"/>
          <w:numId w:val="25"/>
        </w:numPr>
        <w:ind w:left="0" w:firstLine="5"/>
        <w:rPr>
          <w:rFonts w:ascii="Times New Roman" w:hAnsi="Times New Roman"/>
        </w:rPr>
      </w:pPr>
      <w:r w:rsidRPr="001069DA">
        <w:rPr>
          <w:rFonts w:ascii="Times New Roman" w:hAnsi="Times New Roman"/>
        </w:rPr>
        <w:t>по причине смерти физического лица - должника;</w:t>
      </w:r>
    </w:p>
    <w:p w:rsidR="00E17EAC" w:rsidRPr="001069DA" w:rsidRDefault="00E17EAC" w:rsidP="00E17EAC">
      <w:pPr>
        <w:pStyle w:val="21"/>
        <w:numPr>
          <w:ilvl w:val="1"/>
          <w:numId w:val="25"/>
        </w:numPr>
        <w:ind w:left="0" w:firstLine="5"/>
        <w:rPr>
          <w:rFonts w:ascii="Times New Roman" w:hAnsi="Times New Roman"/>
        </w:rPr>
      </w:pPr>
      <w:r w:rsidRPr="001069DA">
        <w:rPr>
          <w:rFonts w:ascii="Times New Roman" w:hAnsi="Times New Roman"/>
        </w:rPr>
        <w:t>в связи с признанием должника банкротом, если по состоянию на отчетную дату в отношении него уже осуществлялась процедура банкротства;</w:t>
      </w:r>
    </w:p>
    <w:p w:rsidR="00E17EAC" w:rsidRPr="001069DA" w:rsidRDefault="00E17EAC" w:rsidP="00E17EAC">
      <w:pPr>
        <w:pStyle w:val="21"/>
        <w:numPr>
          <w:ilvl w:val="1"/>
          <w:numId w:val="25"/>
        </w:numPr>
        <w:ind w:left="0" w:firstLine="5"/>
        <w:rPr>
          <w:rFonts w:ascii="Times New Roman" w:hAnsi="Times New Roman"/>
        </w:rPr>
      </w:pPr>
      <w:r w:rsidRPr="001069DA">
        <w:rPr>
          <w:rFonts w:ascii="Times New Roman" w:hAnsi="Times New Roman"/>
        </w:rPr>
        <w:t>при ликвидации организации - должника в части его задолженности по платежам, не погашенным по причине недостаточности имущества или невозможности их погашения учредителями (участниками) указанной организации в порядке, установленном Законодательством РФ;</w:t>
      </w:r>
    </w:p>
    <w:p w:rsidR="00E17EAC" w:rsidRPr="001069DA" w:rsidRDefault="00E17EAC" w:rsidP="00E17EAC">
      <w:pPr>
        <w:pStyle w:val="21"/>
        <w:numPr>
          <w:ilvl w:val="1"/>
          <w:numId w:val="25"/>
        </w:numPr>
        <w:ind w:left="0" w:firstLine="5"/>
        <w:rPr>
          <w:rFonts w:ascii="Times New Roman" w:hAnsi="Times New Roman"/>
        </w:rPr>
      </w:pPr>
      <w:r w:rsidRPr="001069DA">
        <w:rPr>
          <w:rFonts w:ascii="Times New Roman" w:hAnsi="Times New Roman"/>
        </w:rPr>
        <w:t>в связи с принятия судом акта, в соответствии с которым учреждение утрачивает возможность взыскания с должника задолженности в связи с истечением срока ее взыскания (срока исковой давности), в том числе в случае вынесения судом определения об отказе в восстановлении пропущенного срока подачи заявления в суд о взыскании задолженности;</w:t>
      </w:r>
    </w:p>
    <w:p w:rsidR="00E17EAC" w:rsidRPr="001069DA" w:rsidRDefault="00E17EAC" w:rsidP="00E17EAC">
      <w:pPr>
        <w:pStyle w:val="21"/>
        <w:numPr>
          <w:ilvl w:val="1"/>
          <w:numId w:val="25"/>
        </w:numPr>
        <w:ind w:left="0" w:firstLine="5"/>
        <w:rPr>
          <w:rFonts w:ascii="Times New Roman" w:hAnsi="Times New Roman"/>
        </w:rPr>
      </w:pPr>
      <w:r w:rsidRPr="001069DA">
        <w:rPr>
          <w:rFonts w:ascii="Times New Roman" w:hAnsi="Times New Roman"/>
        </w:rPr>
        <w:t>при вынесении судебным приставом-исполнителем постановления об окончании исполнительного производства и о возвращении взыскателю исполнительного документа если с даты образования дебиторской задолженности прошло более пяти лет, в следующих случаях если размер задолженности не превышает размера требований к должнику для возбуждения производства по делу о банкротстве или в случае если судом возвращено заявление о признании плательщика платежей банкротом или прекращено производство по делу о банкротстве в связи с отсутствием средств, достаточных для возмещения судебных расходов</w:t>
      </w:r>
    </w:p>
    <w:p w:rsidR="00E17EAC" w:rsidRPr="001069DA" w:rsidRDefault="00E17EAC" w:rsidP="00E17EAC">
      <w:pPr>
        <w:pStyle w:val="21"/>
        <w:numPr>
          <w:ilvl w:val="0"/>
          <w:numId w:val="24"/>
        </w:numPr>
        <w:ind w:left="0" w:firstLine="0"/>
        <w:rPr>
          <w:rFonts w:ascii="Times New Roman" w:hAnsi="Times New Roman"/>
        </w:rPr>
      </w:pPr>
      <w:r w:rsidRPr="001069DA">
        <w:rPr>
          <w:rFonts w:ascii="Times New Roman" w:hAnsi="Times New Roman"/>
        </w:rPr>
        <w:t>завершение после отчетной даты судебного производства, в результате которого подтверждается наличие (отсутствие) на отчетную дату обязательства, по которому ранее был определен резерв предстоящих расходов;</w:t>
      </w:r>
    </w:p>
    <w:p w:rsidR="00E17EAC" w:rsidRPr="001069DA" w:rsidRDefault="00E17EAC" w:rsidP="00E17EAC">
      <w:pPr>
        <w:pStyle w:val="21"/>
        <w:numPr>
          <w:ilvl w:val="0"/>
          <w:numId w:val="24"/>
        </w:numPr>
        <w:ind w:left="0" w:firstLine="0"/>
        <w:rPr>
          <w:rFonts w:ascii="Times New Roman" w:hAnsi="Times New Roman"/>
        </w:rPr>
      </w:pPr>
      <w:r w:rsidRPr="001069DA">
        <w:rPr>
          <w:rFonts w:ascii="Times New Roman" w:hAnsi="Times New Roman"/>
        </w:rPr>
        <w:t>завершение после отчетной даты процесса оформления государственной регистрации права собственности (оперативного управления), который был инициирован в отчетном периоде;</w:t>
      </w:r>
    </w:p>
    <w:p w:rsidR="00E17EAC" w:rsidRPr="001069DA" w:rsidRDefault="00E17EAC" w:rsidP="00E17EAC">
      <w:pPr>
        <w:pStyle w:val="21"/>
        <w:numPr>
          <w:ilvl w:val="0"/>
          <w:numId w:val="24"/>
        </w:numPr>
        <w:ind w:left="0" w:firstLine="0"/>
        <w:rPr>
          <w:rFonts w:ascii="Times New Roman" w:hAnsi="Times New Roman"/>
        </w:rPr>
      </w:pPr>
      <w:r w:rsidRPr="001069DA">
        <w:rPr>
          <w:rFonts w:ascii="Times New Roman" w:hAnsi="Times New Roman"/>
        </w:rPr>
        <w:t>получение от страховой организации документа, устанавливающего (уточняющего) размер страхового возмещения по страховому случаю, произошедшему в отчетном периоде;</w:t>
      </w:r>
    </w:p>
    <w:p w:rsidR="00E17EAC" w:rsidRPr="001069DA" w:rsidRDefault="00E17EAC" w:rsidP="00E17EAC">
      <w:pPr>
        <w:pStyle w:val="21"/>
        <w:numPr>
          <w:ilvl w:val="0"/>
          <w:numId w:val="24"/>
        </w:numPr>
        <w:ind w:left="0" w:firstLine="0"/>
        <w:rPr>
          <w:rFonts w:ascii="Times New Roman" w:hAnsi="Times New Roman"/>
        </w:rPr>
      </w:pPr>
      <w:r w:rsidRPr="001069DA">
        <w:rPr>
          <w:rFonts w:ascii="Times New Roman" w:hAnsi="Times New Roman"/>
        </w:rPr>
        <w:lastRenderedPageBreak/>
        <w:t>получение информации, указывающей на обесценение активов на отчетную дату или на необходимость корректировки убытка от обесценения активов, признанного на отчетную дату;</w:t>
      </w:r>
    </w:p>
    <w:p w:rsidR="00E17EAC" w:rsidRPr="001069DA" w:rsidRDefault="00E17EAC" w:rsidP="00E17EAC">
      <w:pPr>
        <w:pStyle w:val="21"/>
        <w:numPr>
          <w:ilvl w:val="0"/>
          <w:numId w:val="24"/>
        </w:numPr>
        <w:ind w:left="0" w:firstLine="0"/>
        <w:rPr>
          <w:rFonts w:ascii="Times New Roman" w:hAnsi="Times New Roman"/>
        </w:rPr>
      </w:pPr>
      <w:r w:rsidRPr="001069DA">
        <w:rPr>
          <w:rFonts w:ascii="Times New Roman" w:hAnsi="Times New Roman"/>
        </w:rPr>
        <w:t>изменение после отчетной даты кадастровых оценок нефинансовых активов;</w:t>
      </w:r>
    </w:p>
    <w:p w:rsidR="00E17EAC" w:rsidRPr="001069DA" w:rsidRDefault="00E17EAC" w:rsidP="00E17EAC">
      <w:pPr>
        <w:pStyle w:val="21"/>
        <w:numPr>
          <w:ilvl w:val="0"/>
          <w:numId w:val="24"/>
        </w:numPr>
        <w:ind w:left="0" w:firstLine="0"/>
        <w:rPr>
          <w:rFonts w:ascii="Times New Roman" w:hAnsi="Times New Roman"/>
        </w:rPr>
      </w:pPr>
      <w:r w:rsidRPr="001069DA">
        <w:rPr>
          <w:rFonts w:ascii="Times New Roman" w:hAnsi="Times New Roman"/>
        </w:rPr>
        <w:t>обнаружение после отчетной даты, но до даты принятия (утверждения) отчетности субъекта отчетности, ошибки в данных бухгалтерского учета или отчетности (в том числе за предыдущие отчетные периоды)</w:t>
      </w:r>
    </w:p>
    <w:p w:rsidR="00E17EAC" w:rsidRPr="001069DA" w:rsidRDefault="00E17EAC" w:rsidP="00E17EAC">
      <w:pPr>
        <w:pStyle w:val="21"/>
        <w:numPr>
          <w:ilvl w:val="0"/>
          <w:numId w:val="24"/>
        </w:numPr>
        <w:ind w:left="0" w:firstLine="0"/>
        <w:rPr>
          <w:rFonts w:ascii="Times New Roman" w:hAnsi="Times New Roman"/>
        </w:rPr>
      </w:pPr>
      <w:r w:rsidRPr="001069DA">
        <w:rPr>
          <w:rFonts w:ascii="Times New Roman" w:hAnsi="Times New Roman"/>
        </w:rPr>
        <w:t>завершение после отчетной даты процесса оформления изменений существенных условий сделки, который был инициирован в отчетном периоде;</w:t>
      </w:r>
    </w:p>
    <w:p w:rsidR="00E17EAC" w:rsidRPr="001069DA" w:rsidRDefault="00E17EAC" w:rsidP="00E17EAC">
      <w:pPr>
        <w:pStyle w:val="21"/>
        <w:rPr>
          <w:rFonts w:ascii="Times New Roman" w:hAnsi="Times New Roman"/>
        </w:rPr>
      </w:pPr>
      <w:r w:rsidRPr="001069DA">
        <w:rPr>
          <w:rFonts w:ascii="Times New Roman" w:hAnsi="Times New Roman"/>
        </w:rPr>
        <w:t xml:space="preserve">Существенное корректирующее событие после отчетной даты отражается в учете последним днем отчетного периода путем оформления дополнительной бухгалтерской записи, либо бухгалтерской записи, оформленной по способу "Красное </w:t>
      </w:r>
      <w:proofErr w:type="spellStart"/>
      <w:r w:rsidRPr="001069DA">
        <w:rPr>
          <w:rFonts w:ascii="Times New Roman" w:hAnsi="Times New Roman"/>
        </w:rPr>
        <w:t>сторно</w:t>
      </w:r>
      <w:proofErr w:type="spellEnd"/>
      <w:r w:rsidRPr="001069DA">
        <w:rPr>
          <w:rFonts w:ascii="Times New Roman" w:hAnsi="Times New Roman"/>
        </w:rPr>
        <w:t>", и дополнительной бухгалтерской записи до отражения бухгалтерских записей по завершению финансового года. Кроме этого информация о таких событиях раскрывается в Пояснительной записке к отчетности.</w:t>
      </w:r>
    </w:p>
    <w:p w:rsidR="00E17EAC" w:rsidRPr="001069DA" w:rsidRDefault="00E17EAC" w:rsidP="00A86DD7">
      <w:pPr>
        <w:pStyle w:val="21"/>
        <w:rPr>
          <w:rFonts w:ascii="Times New Roman" w:hAnsi="Times New Roman"/>
        </w:rPr>
      </w:pPr>
      <w:r w:rsidRPr="001069DA">
        <w:rPr>
          <w:rFonts w:ascii="Times New Roman" w:hAnsi="Times New Roman"/>
        </w:rPr>
        <w:t>Решение о регистрации в бухгалтерской отчетности за отчетный год существенного корректирующего события принимает Главный бухгалтер администрации. Операция оформляется Бухгалтерской справкой (ф. 0504833).</w:t>
      </w:r>
    </w:p>
    <w:p w:rsidR="00E17EAC" w:rsidRPr="001069DA" w:rsidRDefault="00E17EAC" w:rsidP="00A86DD7">
      <w:pPr>
        <w:pStyle w:val="21"/>
        <w:rPr>
          <w:rFonts w:ascii="Times New Roman" w:hAnsi="Times New Roman"/>
        </w:rPr>
      </w:pPr>
      <w:r w:rsidRPr="001069DA">
        <w:rPr>
          <w:rFonts w:ascii="Times New Roman" w:hAnsi="Times New Roman"/>
        </w:rPr>
        <w:t>Поступление после отчетной даты первичных учетных документов, оформляющих факты хозяйственной жизни, возникшие в отчетном периоде, не является событием после отчетной даты.</w:t>
      </w:r>
    </w:p>
    <w:p w:rsidR="00E17EAC" w:rsidRPr="001069DA" w:rsidRDefault="00E17EAC" w:rsidP="00E17EAC">
      <w:pPr>
        <w:pStyle w:val="21"/>
        <w:rPr>
          <w:rFonts w:ascii="Times New Roman" w:hAnsi="Times New Roman"/>
        </w:rPr>
      </w:pPr>
      <w:r w:rsidRPr="001069DA">
        <w:rPr>
          <w:rFonts w:ascii="Times New Roman" w:hAnsi="Times New Roman"/>
        </w:rPr>
        <w:t xml:space="preserve">К событиям, которые свидетельствуют об </w:t>
      </w:r>
      <w:proofErr w:type="gramStart"/>
      <w:r w:rsidRPr="001069DA">
        <w:rPr>
          <w:rFonts w:ascii="Times New Roman" w:hAnsi="Times New Roman"/>
        </w:rPr>
        <w:t>условиях хозяйственной деятельности, возникших после отчетной даты относятся</w:t>
      </w:r>
      <w:proofErr w:type="gramEnd"/>
      <w:r w:rsidRPr="001069DA">
        <w:rPr>
          <w:rFonts w:ascii="Times New Roman" w:hAnsi="Times New Roman"/>
        </w:rPr>
        <w:t xml:space="preserve">: </w:t>
      </w:r>
    </w:p>
    <w:p w:rsidR="00E17EAC" w:rsidRPr="001069DA" w:rsidRDefault="00E17EAC" w:rsidP="00E17EAC">
      <w:pPr>
        <w:pStyle w:val="21"/>
        <w:numPr>
          <w:ilvl w:val="0"/>
          <w:numId w:val="22"/>
        </w:numPr>
        <w:rPr>
          <w:rFonts w:ascii="Times New Roman" w:hAnsi="Times New Roman"/>
        </w:rPr>
      </w:pPr>
      <w:r w:rsidRPr="001069DA">
        <w:rPr>
          <w:rFonts w:ascii="Times New Roman" w:hAnsi="Times New Roman"/>
        </w:rPr>
        <w:t>принятие решения о реорганизации, ликвидации или изменении типа учреждения, о котором не было известно по состоянию на отчетную дату;</w:t>
      </w:r>
    </w:p>
    <w:p w:rsidR="00E17EAC" w:rsidRPr="001069DA" w:rsidRDefault="00E17EAC" w:rsidP="00E17EAC">
      <w:pPr>
        <w:pStyle w:val="21"/>
        <w:numPr>
          <w:ilvl w:val="0"/>
          <w:numId w:val="22"/>
        </w:numPr>
        <w:rPr>
          <w:rFonts w:ascii="Times New Roman" w:hAnsi="Times New Roman"/>
        </w:rPr>
      </w:pPr>
      <w:r w:rsidRPr="001069DA">
        <w:rPr>
          <w:rFonts w:ascii="Times New Roman" w:hAnsi="Times New Roman"/>
        </w:rPr>
        <w:t>существенное поступление или выбытие активов, связанное с операциями, инициированными в отчетном периоде;</w:t>
      </w:r>
    </w:p>
    <w:p w:rsidR="00E17EAC" w:rsidRPr="001069DA" w:rsidRDefault="00E17EAC" w:rsidP="00E17EAC">
      <w:pPr>
        <w:pStyle w:val="21"/>
        <w:numPr>
          <w:ilvl w:val="0"/>
          <w:numId w:val="22"/>
        </w:numPr>
        <w:rPr>
          <w:rFonts w:ascii="Times New Roman" w:hAnsi="Times New Roman"/>
        </w:rPr>
      </w:pPr>
      <w:r w:rsidRPr="001069DA">
        <w:rPr>
          <w:rFonts w:ascii="Times New Roman" w:hAnsi="Times New Roman"/>
        </w:rPr>
        <w:t xml:space="preserve">возникновение обстоятельств (в том числе чрезвычайных), в результате которых активы выбыли из владения, пользования и распоряжения учреждения вследствие их гибели или уничтожения, в том числе помимо воли владельца, а также вследствие невозможности установления их местонахождения; </w:t>
      </w:r>
    </w:p>
    <w:p w:rsidR="00E17EAC" w:rsidRPr="001069DA" w:rsidRDefault="00E17EAC" w:rsidP="00E17EAC">
      <w:pPr>
        <w:pStyle w:val="21"/>
        <w:numPr>
          <w:ilvl w:val="0"/>
          <w:numId w:val="22"/>
        </w:numPr>
        <w:rPr>
          <w:rFonts w:ascii="Times New Roman" w:hAnsi="Times New Roman"/>
        </w:rPr>
      </w:pPr>
      <w:r w:rsidRPr="001069DA">
        <w:rPr>
          <w:rFonts w:ascii="Times New Roman" w:hAnsi="Times New Roman"/>
        </w:rPr>
        <w:t>изменение величины активов или обязательств, произошедшее в результате существенного изменения после отчетной даты курсов иностранных валют;</w:t>
      </w:r>
    </w:p>
    <w:p w:rsidR="00E17EAC" w:rsidRPr="001069DA" w:rsidRDefault="00E17EAC" w:rsidP="00E17EAC">
      <w:pPr>
        <w:pStyle w:val="21"/>
        <w:numPr>
          <w:ilvl w:val="0"/>
          <w:numId w:val="22"/>
        </w:numPr>
        <w:rPr>
          <w:rFonts w:ascii="Times New Roman" w:hAnsi="Times New Roman"/>
        </w:rPr>
      </w:pPr>
      <w:r w:rsidRPr="001069DA">
        <w:rPr>
          <w:rFonts w:ascii="Times New Roman" w:hAnsi="Times New Roman"/>
        </w:rPr>
        <w:t>принятие после отчетной даты решений о прощении долга по кредиту (займу, ссуде), возникшего до отчетной даты;</w:t>
      </w:r>
    </w:p>
    <w:p w:rsidR="00E17EAC" w:rsidRPr="001069DA" w:rsidRDefault="00E17EAC" w:rsidP="00E17EAC">
      <w:pPr>
        <w:pStyle w:val="21"/>
        <w:numPr>
          <w:ilvl w:val="0"/>
          <w:numId w:val="22"/>
        </w:numPr>
        <w:rPr>
          <w:rFonts w:ascii="Times New Roman" w:hAnsi="Times New Roman"/>
        </w:rPr>
      </w:pPr>
      <w:r w:rsidRPr="001069DA">
        <w:rPr>
          <w:rFonts w:ascii="Times New Roman" w:hAnsi="Times New Roman"/>
        </w:rPr>
        <w:t>начало судебного производства, связанного исключительно с событиями, произошедшими после отчетной даты;</w:t>
      </w:r>
    </w:p>
    <w:p w:rsidR="00E17EAC" w:rsidRPr="001069DA" w:rsidRDefault="00E17EAC" w:rsidP="00E17EAC">
      <w:pPr>
        <w:pStyle w:val="21"/>
        <w:numPr>
          <w:ilvl w:val="0"/>
          <w:numId w:val="22"/>
        </w:numPr>
        <w:rPr>
          <w:rFonts w:ascii="Times New Roman" w:hAnsi="Times New Roman"/>
        </w:rPr>
      </w:pPr>
      <w:r w:rsidRPr="001069DA">
        <w:rPr>
          <w:rFonts w:ascii="Times New Roman" w:hAnsi="Times New Roman"/>
        </w:rPr>
        <w:t xml:space="preserve">изменения законодательства, в том числе утверждение нормативных правовых актов, оформляющих начало реализации, изменение и прекращение государственных программ и проектов, заключение и прекращение действия договоров и соглашений, а также иные решения, исполнение которых в ближайшем будущем существенно повлияет на величину активов, обязательств, доходов и расходов. </w:t>
      </w:r>
    </w:p>
    <w:p w:rsidR="00E17EAC" w:rsidRPr="001069DA" w:rsidRDefault="00E17EAC" w:rsidP="00E17EAC">
      <w:pPr>
        <w:pStyle w:val="21"/>
        <w:ind w:left="1260" w:firstLine="0"/>
        <w:rPr>
          <w:rFonts w:ascii="Times New Roman" w:hAnsi="Times New Roman"/>
        </w:rPr>
      </w:pPr>
    </w:p>
    <w:p w:rsidR="00E17EAC" w:rsidRPr="001069DA" w:rsidRDefault="00E17EAC" w:rsidP="00E17EAC">
      <w:pPr>
        <w:pStyle w:val="21"/>
        <w:rPr>
          <w:rFonts w:ascii="Times New Roman" w:hAnsi="Times New Roman"/>
        </w:rPr>
      </w:pPr>
      <w:r w:rsidRPr="001069DA">
        <w:rPr>
          <w:rFonts w:ascii="Times New Roman" w:hAnsi="Times New Roman"/>
        </w:rPr>
        <w:t xml:space="preserve">Не корректирующее событие после отчетной даты отражается в бухгалтерском учете путем выполнения бухгалтерских записей в периоде, следующем за отчетным. </w:t>
      </w:r>
      <w:r w:rsidRPr="001069DA">
        <w:rPr>
          <w:rFonts w:ascii="Times New Roman" w:hAnsi="Times New Roman"/>
        </w:rPr>
        <w:lastRenderedPageBreak/>
        <w:t xml:space="preserve">Информация о таких событиях отражается в текстовой части Пояснительной записки к отчетности за отчетный период. Раскрытию при этом подлежат: </w:t>
      </w:r>
    </w:p>
    <w:p w:rsidR="00E17EAC" w:rsidRPr="001069DA" w:rsidRDefault="00E17EAC" w:rsidP="00E17EAC">
      <w:pPr>
        <w:pStyle w:val="21"/>
        <w:numPr>
          <w:ilvl w:val="0"/>
          <w:numId w:val="26"/>
        </w:numPr>
        <w:ind w:left="1276"/>
        <w:rPr>
          <w:rFonts w:ascii="Times New Roman" w:hAnsi="Times New Roman"/>
        </w:rPr>
      </w:pPr>
      <w:r w:rsidRPr="001069DA">
        <w:rPr>
          <w:rFonts w:ascii="Times New Roman" w:hAnsi="Times New Roman"/>
        </w:rPr>
        <w:t xml:space="preserve">краткое описание (характеристика) таких событий; </w:t>
      </w:r>
    </w:p>
    <w:p w:rsidR="00E17EAC" w:rsidRPr="001069DA" w:rsidRDefault="00E17EAC" w:rsidP="00E17EAC">
      <w:pPr>
        <w:pStyle w:val="21"/>
        <w:numPr>
          <w:ilvl w:val="0"/>
          <w:numId w:val="26"/>
        </w:numPr>
        <w:ind w:left="1276"/>
        <w:rPr>
          <w:rFonts w:ascii="Times New Roman" w:hAnsi="Times New Roman"/>
        </w:rPr>
      </w:pPr>
      <w:r w:rsidRPr="001069DA">
        <w:rPr>
          <w:rFonts w:ascii="Times New Roman" w:hAnsi="Times New Roman"/>
        </w:rPr>
        <w:t>оценка последствий их наступления в денежном выражении, а если такая оценка невозможна, факт и причины этого подлежат раскрытию в Пояснительной записке к отчетности.</w:t>
      </w:r>
    </w:p>
    <w:p w:rsidR="00E17EAC" w:rsidRPr="00CA1453" w:rsidRDefault="00E17EAC" w:rsidP="00CA1453">
      <w:pPr>
        <w:pStyle w:val="1"/>
        <w:jc w:val="center"/>
        <w:rPr>
          <w:rFonts w:ascii="Times New Roman" w:hAnsi="Times New Roman" w:cs="Times New Roman"/>
          <w:sz w:val="24"/>
          <w:szCs w:val="24"/>
        </w:rPr>
      </w:pPr>
      <w:r w:rsidRPr="00CA1453">
        <w:rPr>
          <w:rFonts w:ascii="Times New Roman" w:hAnsi="Times New Roman" w:cs="Times New Roman"/>
          <w:sz w:val="24"/>
          <w:szCs w:val="24"/>
        </w:rPr>
        <w:t>Раздел 2. О способах ведения бухгалтерского учета</w:t>
      </w:r>
    </w:p>
    <w:p w:rsidR="00E17EAC" w:rsidRPr="00CA1453" w:rsidRDefault="00E17EAC" w:rsidP="00CA1453">
      <w:pPr>
        <w:pStyle w:val="ad"/>
        <w:rPr>
          <w:rFonts w:ascii="Times New Roman" w:hAnsi="Times New Roman"/>
          <w:sz w:val="24"/>
        </w:rPr>
      </w:pPr>
      <w:r w:rsidRPr="00CA1453">
        <w:rPr>
          <w:rFonts w:ascii="Times New Roman" w:hAnsi="Times New Roman"/>
          <w:sz w:val="24"/>
        </w:rPr>
        <w:t>Нефинансовые активы</w:t>
      </w:r>
    </w:p>
    <w:p w:rsidR="00E17EAC" w:rsidRPr="00CA1453" w:rsidRDefault="00E17EAC" w:rsidP="00E17EAC">
      <w:pPr>
        <w:pStyle w:val="21"/>
        <w:rPr>
          <w:rFonts w:ascii="Times New Roman" w:hAnsi="Times New Roman"/>
        </w:rPr>
      </w:pPr>
      <w:r w:rsidRPr="00CA1453">
        <w:rPr>
          <w:rFonts w:ascii="Times New Roman" w:hAnsi="Times New Roman"/>
        </w:rPr>
        <w:t xml:space="preserve">Нефинансовые активы для целей настоящего раздела -  основные средства, нематериальные и </w:t>
      </w:r>
      <w:proofErr w:type="spellStart"/>
      <w:r w:rsidRPr="00CA1453">
        <w:rPr>
          <w:rFonts w:ascii="Times New Roman" w:hAnsi="Times New Roman"/>
        </w:rPr>
        <w:t>непроизведенные</w:t>
      </w:r>
      <w:proofErr w:type="spellEnd"/>
      <w:r w:rsidRPr="00CA1453">
        <w:rPr>
          <w:rFonts w:ascii="Times New Roman" w:hAnsi="Times New Roman"/>
        </w:rPr>
        <w:t xml:space="preserve"> активы, материальные запасы.</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xml:space="preserve">         Нефинансовые активы могут быть получены материально ответственным лицом, имеющим доверенность на получение товарно-материальных ценностей.</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xml:space="preserve">        Регистрация доверенностей осуществляется в бухгалтерии администрации поселения. </w:t>
      </w:r>
      <w:proofErr w:type="gramStart"/>
      <w:r w:rsidRPr="00CA1453">
        <w:rPr>
          <w:rFonts w:ascii="Times New Roman" w:hAnsi="Times New Roman" w:cs="Times New Roman"/>
        </w:rPr>
        <w:t>Контроль за</w:t>
      </w:r>
      <w:proofErr w:type="gramEnd"/>
      <w:r w:rsidRPr="00CA1453">
        <w:rPr>
          <w:rFonts w:ascii="Times New Roman" w:hAnsi="Times New Roman" w:cs="Times New Roman"/>
        </w:rPr>
        <w:t xml:space="preserve"> правильностью ведения книги регистрации доверенностей возложить бухгалтера.  Установить срок отчетности по выданным доверенностям на получение товарно-материальных ценностей в три дня после истечения срока действия доверенности. Срок действия доверенности на получение товарно-материальных ценностей в  три дня после истечения срока действия доверенности. Срок действия доверенности на получение товарно-материальных ценностей 10 дней. В особых случаях, требующих получение товарно-материальных ценностей за пределами Клетского района Волгоградской области и последующей доставки груза до места назначения, может быть установлен более длительный срок действия доверенности, определенный в соответствии с конкретной ситуацией.</w:t>
      </w:r>
    </w:p>
    <w:p w:rsidR="00E17EAC" w:rsidRPr="00CA1453" w:rsidRDefault="00E17EAC" w:rsidP="00E17EAC">
      <w:pPr>
        <w:tabs>
          <w:tab w:val="left" w:pos="1440"/>
        </w:tabs>
        <w:rPr>
          <w:rFonts w:ascii="Times New Roman" w:hAnsi="Times New Roman" w:cs="Times New Roman"/>
        </w:rPr>
      </w:pPr>
      <w:r w:rsidRPr="00CA1453">
        <w:rPr>
          <w:rFonts w:ascii="Times New Roman" w:hAnsi="Times New Roman" w:cs="Times New Roman"/>
        </w:rPr>
        <w:t xml:space="preserve">         Доверенность на получение товарно-материальных ценностей уполномочить подписывать:  главу администрации, главного бухгалтера.</w:t>
      </w:r>
    </w:p>
    <w:p w:rsidR="00E17EAC" w:rsidRPr="00CA1453" w:rsidRDefault="00E17EAC" w:rsidP="00A86DD7">
      <w:pPr>
        <w:pStyle w:val="21"/>
        <w:rPr>
          <w:rFonts w:ascii="Times New Roman" w:hAnsi="Times New Roman"/>
        </w:rPr>
      </w:pPr>
      <w:r w:rsidRPr="00CA1453">
        <w:rPr>
          <w:rFonts w:ascii="Times New Roman" w:hAnsi="Times New Roman"/>
        </w:rPr>
        <w:t>Администрацией формируется постоянно действующая Комиссия по поступлению и выбытию объектов нефинансовых активов (</w:t>
      </w:r>
      <w:r w:rsidRPr="00CA1453">
        <w:rPr>
          <w:rFonts w:ascii="Times New Roman" w:hAnsi="Times New Roman"/>
          <w:b/>
        </w:rPr>
        <w:t>Приложение № 5 к</w:t>
      </w:r>
      <w:r w:rsidRPr="00CA1453">
        <w:rPr>
          <w:rFonts w:ascii="Times New Roman" w:hAnsi="Times New Roman"/>
        </w:rPr>
        <w:t xml:space="preserve"> </w:t>
      </w:r>
      <w:r w:rsidRPr="00CA1453">
        <w:rPr>
          <w:rFonts w:ascii="Times New Roman" w:hAnsi="Times New Roman"/>
          <w:b/>
        </w:rPr>
        <w:t>Учетной политике</w:t>
      </w:r>
      <w:r w:rsidRPr="00CA1453">
        <w:rPr>
          <w:rFonts w:ascii="Times New Roman" w:hAnsi="Times New Roman"/>
        </w:rPr>
        <w:t>).</w:t>
      </w:r>
    </w:p>
    <w:p w:rsidR="00E17EAC" w:rsidRPr="00CA1453" w:rsidRDefault="00E17EAC" w:rsidP="00D01A33">
      <w:pPr>
        <w:pStyle w:val="ad"/>
        <w:spacing w:after="0"/>
        <w:rPr>
          <w:rFonts w:ascii="Times New Roman" w:hAnsi="Times New Roman"/>
          <w:sz w:val="24"/>
        </w:rPr>
      </w:pPr>
      <w:r w:rsidRPr="00CA1453">
        <w:rPr>
          <w:rFonts w:ascii="Times New Roman" w:hAnsi="Times New Roman"/>
          <w:sz w:val="24"/>
        </w:rPr>
        <w:t>Основные средства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Бухгалтерский учет основных средств ведется в соответствии с ФСБУ «Основные средства».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Основные средства - это материальные ценности (активы), отвечающие одновременно следующим признакам:</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-обладают любой стоимостью;</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-имеют срок полезного использования более 12 месяцев;</w:t>
      </w:r>
    </w:p>
    <w:p w:rsidR="00E17EAC" w:rsidRPr="00CA1453" w:rsidRDefault="00E17EAC" w:rsidP="00D01A33">
      <w:pPr>
        <w:tabs>
          <w:tab w:val="left" w:pos="1440"/>
        </w:tabs>
        <w:spacing w:after="0"/>
        <w:jc w:val="both"/>
        <w:rPr>
          <w:rFonts w:ascii="Times New Roman" w:hAnsi="Times New Roman" w:cs="Times New Roman"/>
        </w:rPr>
      </w:pPr>
      <w:proofErr w:type="gramStart"/>
      <w:r w:rsidRPr="00CA1453">
        <w:rPr>
          <w:rFonts w:ascii="Times New Roman" w:hAnsi="Times New Roman" w:cs="Times New Roman"/>
        </w:rPr>
        <w:t>-предназначены для неоднократного или постоянного использования субъектом учета;</w:t>
      </w:r>
      <w:proofErr w:type="gramEnd"/>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-принадлежат субъекту учета на праве оперативного управления, на праве владения и (или) пользования имуществом по договору аренды либо договору безвозмездного пользования;</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-используется для выполнения государственных (муниципальных) полномочий (функций), выполнения работ, оказания услуг, для управленческих нужд.</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Основными средствами признаются материальные ценности:</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находящиеся в эксплуатации, </w:t>
      </w:r>
      <w:proofErr w:type="gramStart"/>
      <w:r w:rsidRPr="00CA1453">
        <w:rPr>
          <w:rFonts w:ascii="Times New Roman" w:hAnsi="Times New Roman" w:cs="Times New Roman"/>
        </w:rPr>
        <w:t>запасе</w:t>
      </w:r>
      <w:proofErr w:type="gramEnd"/>
      <w:r w:rsidRPr="00CA1453">
        <w:rPr>
          <w:rFonts w:ascii="Times New Roman" w:hAnsi="Times New Roman" w:cs="Times New Roman"/>
        </w:rPr>
        <w:t>, на консервации;</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xml:space="preserve">- </w:t>
      </w:r>
      <w:proofErr w:type="gramStart"/>
      <w:r w:rsidRPr="00CA1453">
        <w:rPr>
          <w:rFonts w:ascii="Times New Roman" w:hAnsi="Times New Roman" w:cs="Times New Roman"/>
        </w:rPr>
        <w:t>переданные</w:t>
      </w:r>
      <w:proofErr w:type="gramEnd"/>
      <w:r w:rsidRPr="00CA1453">
        <w:rPr>
          <w:rFonts w:ascii="Times New Roman" w:hAnsi="Times New Roman" w:cs="Times New Roman"/>
        </w:rPr>
        <w:t xml:space="preserve"> во временное владение и пользование;</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переданные во временное пользование по договору аренды (имущественного найма) либо договору безвозмездного пользования.</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Срок полезного использования объекта основных средств определяется исходя из следующего:</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ожидаемого срока получения экономических выгод и (или) полезного потенциала, заключенных в активе;</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lastRenderedPageBreak/>
        <w:t>- рекомендаций, содержащихся в документах производителя, которыми комплектуется объект имущества;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решения комиссии по поступлению и выбытию активов, принятого с учетом рассмотрения всех обязательств вопросов для принятия такого решения.</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Объект основных сре</w:t>
      </w:r>
      <w:proofErr w:type="gramStart"/>
      <w:r w:rsidRPr="00CA1453">
        <w:rPr>
          <w:rFonts w:ascii="Times New Roman" w:hAnsi="Times New Roman" w:cs="Times New Roman"/>
        </w:rPr>
        <w:t>дств пр</w:t>
      </w:r>
      <w:proofErr w:type="gramEnd"/>
      <w:r w:rsidRPr="00CA1453">
        <w:rPr>
          <w:rFonts w:ascii="Times New Roman" w:hAnsi="Times New Roman" w:cs="Times New Roman"/>
        </w:rPr>
        <w:t>инимается к бухгалтерскому учету с момента признания в составе основных средств согласно пунктам 8-12 ФСБУ «Основные средства» по первоначальной стоимости. От типа операции, в результате которой получены основные средства, зависит порядок определения их первоначальной стоимости. Все операции с активами подразделяются на обменные операции и необменные операции.</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Для активов, созданных своими силами (самостоятельно), порядок определения первоначальной стоимости аналогичен порядку признания в учете активов, приобретенных в результате обменных операций.</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Первоначальная стоимость объекта основных средств, приобретенного в результате обменной операции (или созданного субъектом учета), формируется с учетом предъявленного НДС.       </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xml:space="preserve">      Первоначальная стоимость основного средства, приобретенного в результате необменной операции, является его справедливая стоимость на дату приобретения.</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Единицей учета основных средств является инвентарный объект. Критерий признания (принятия к учету) объектов основных сре</w:t>
      </w:r>
      <w:proofErr w:type="gramStart"/>
      <w:r w:rsidRPr="00CA1453">
        <w:rPr>
          <w:rFonts w:ascii="Times New Roman" w:hAnsi="Times New Roman" w:cs="Times New Roman"/>
        </w:rPr>
        <w:t>дств пр</w:t>
      </w:r>
      <w:proofErr w:type="gramEnd"/>
      <w:r w:rsidRPr="00CA1453">
        <w:rPr>
          <w:rFonts w:ascii="Times New Roman" w:hAnsi="Times New Roman" w:cs="Times New Roman"/>
        </w:rPr>
        <w:t>именяются к инвентарному объекту в целом.</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xml:space="preserve">       Инвентарным объектом является:</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объект имущества со всеми приспособлениями и принадлежностями;</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отдельно конструктивно обособленный предмет, предназначенный для выполнения определенных самостоятельных функций;</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объект недвижимости (его часть), полученной по договору аренды (имущественного найма) и предназначенный для передачи в субаренду (поднаем), в том числе с передачей своих прав и обязанностей по договору аренды другому лицу (перенаем) или в безвозмездное пользование;</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актив культурного наследия при соблюдении требований признания в учете. </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В один инвентарный объект объединяются объекты основных средств с одинаковым сроком полезного использования, стоимость которых не является существенной:</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библиотечные фонды;</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периферийные устройства и компьютерное оборудование.</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Инвентарным объектом может признаваться часть объекта имущества (структурная часть основных средств):</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в </w:t>
      </w:r>
      <w:proofErr w:type="gramStart"/>
      <w:r w:rsidRPr="00CA1453">
        <w:rPr>
          <w:rFonts w:ascii="Times New Roman" w:hAnsi="Times New Roman" w:cs="Times New Roman"/>
        </w:rPr>
        <w:t>отношении</w:t>
      </w:r>
      <w:proofErr w:type="gramEnd"/>
      <w:r w:rsidRPr="00CA1453">
        <w:rPr>
          <w:rFonts w:ascii="Times New Roman" w:hAnsi="Times New Roman" w:cs="Times New Roman"/>
        </w:rPr>
        <w:t xml:space="preserve"> которой самостоятельно можно определить период поступления будущих экономических выгод, полезного потенциала;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которая имеет срок полезного использования, отличительный от остальных частей, и стоимость, составляющую значительную (более 30%) величину от общей стоимости объекта имущества.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Каждому инвентарному объекту основных сре</w:t>
      </w:r>
      <w:proofErr w:type="gramStart"/>
      <w:r w:rsidRPr="00CA1453">
        <w:rPr>
          <w:rFonts w:ascii="Times New Roman" w:hAnsi="Times New Roman" w:cs="Times New Roman"/>
        </w:rPr>
        <w:t>дств пр</w:t>
      </w:r>
      <w:proofErr w:type="gramEnd"/>
      <w:r w:rsidRPr="00CA1453">
        <w:rPr>
          <w:rFonts w:ascii="Times New Roman" w:hAnsi="Times New Roman" w:cs="Times New Roman"/>
        </w:rPr>
        <w:t>исваивается инвентарный номер. Инвентарный номер сохраняется за ним на весь период его нахождения в учреждении. Инвентарные номера объектов основных средств, выбывших с балансового учета, объектам основных средств, вновь принятым к бухгалтерскому учету, не присваиваются.</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xml:space="preserve">      Основное средство признается в учете, если одновременно:</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прогнозируется получение экономических выгод или полезного потенциала от его использования;</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можно надежно оценить его первоначальную стоимость как объекта учета.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Основное средство учитывается на </w:t>
      </w:r>
      <w:proofErr w:type="spellStart"/>
      <w:r w:rsidRPr="00CA1453">
        <w:rPr>
          <w:rFonts w:ascii="Times New Roman" w:hAnsi="Times New Roman" w:cs="Times New Roman"/>
        </w:rPr>
        <w:t>забалансовых</w:t>
      </w:r>
      <w:proofErr w:type="spellEnd"/>
      <w:r w:rsidRPr="00CA1453">
        <w:rPr>
          <w:rFonts w:ascii="Times New Roman" w:hAnsi="Times New Roman" w:cs="Times New Roman"/>
        </w:rPr>
        <w:t xml:space="preserve"> счетах при следующих условиях:</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оно не приносит экономических выгод или не имеет полезного потенциала;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в дальнейшем от него не предполагается получать экономические выгоды. </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lastRenderedPageBreak/>
        <w:t xml:space="preserve"> В составе основных средств активы культурного наследия учитываются, если от их использования планируется получать экономические выгоды или полезный потенциал, при этом их полезный потенциал не ограничивается культурной ценностью. </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В иных случаях такие активы учитываются на </w:t>
      </w:r>
      <w:proofErr w:type="spellStart"/>
      <w:r w:rsidRPr="00CA1453">
        <w:rPr>
          <w:rFonts w:ascii="Times New Roman" w:hAnsi="Times New Roman" w:cs="Times New Roman"/>
        </w:rPr>
        <w:t>забалансовых</w:t>
      </w:r>
      <w:proofErr w:type="spellEnd"/>
      <w:r w:rsidRPr="00CA1453">
        <w:rPr>
          <w:rFonts w:ascii="Times New Roman" w:hAnsi="Times New Roman" w:cs="Times New Roman"/>
        </w:rPr>
        <w:t xml:space="preserve"> счетах в условной оценке, равной одному рублю.</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w:t>
      </w:r>
      <w:proofErr w:type="spellStart"/>
      <w:r w:rsidRPr="00CA1453">
        <w:rPr>
          <w:rFonts w:ascii="Times New Roman" w:hAnsi="Times New Roman" w:cs="Times New Roman"/>
        </w:rPr>
        <w:t>Реклассификацией</w:t>
      </w:r>
      <w:proofErr w:type="spellEnd"/>
      <w:r w:rsidRPr="00CA1453">
        <w:rPr>
          <w:rFonts w:ascii="Times New Roman" w:hAnsi="Times New Roman" w:cs="Times New Roman"/>
        </w:rPr>
        <w:t xml:space="preserve"> основных сре</w:t>
      </w:r>
      <w:proofErr w:type="gramStart"/>
      <w:r w:rsidRPr="00CA1453">
        <w:rPr>
          <w:rFonts w:ascii="Times New Roman" w:hAnsi="Times New Roman" w:cs="Times New Roman"/>
        </w:rPr>
        <w:t>дств пр</w:t>
      </w:r>
      <w:proofErr w:type="gramEnd"/>
      <w:r w:rsidRPr="00CA1453">
        <w:rPr>
          <w:rFonts w:ascii="Times New Roman" w:hAnsi="Times New Roman" w:cs="Times New Roman"/>
        </w:rPr>
        <w:t xml:space="preserve">изнается изменение группы учета у объектов основных средств либо категории объекта бухгалтерского учета в связи с новыми условиями их использования. Выбытие объекта из одной группы основных средств и отражение его в другой группе осуществляется в учете одновременно. </w:t>
      </w:r>
      <w:proofErr w:type="spellStart"/>
      <w:r w:rsidRPr="00CA1453">
        <w:rPr>
          <w:rFonts w:ascii="Times New Roman" w:hAnsi="Times New Roman" w:cs="Times New Roman"/>
        </w:rPr>
        <w:t>Реклассификация</w:t>
      </w:r>
      <w:proofErr w:type="spellEnd"/>
      <w:r w:rsidRPr="00CA1453">
        <w:rPr>
          <w:rFonts w:ascii="Times New Roman" w:hAnsi="Times New Roman" w:cs="Times New Roman"/>
        </w:rPr>
        <w:t xml:space="preserve"> не ведет к изменению стоимости основных средств ни в бухгалтерском учете, ни для целей оценки и раскрытия информации в бухгалтерской (финансовой) отчетности. Основные средства могут </w:t>
      </w:r>
      <w:proofErr w:type="spellStart"/>
      <w:r w:rsidRPr="00CA1453">
        <w:rPr>
          <w:rFonts w:ascii="Times New Roman" w:hAnsi="Times New Roman" w:cs="Times New Roman"/>
        </w:rPr>
        <w:t>реклассифицироваться</w:t>
      </w:r>
      <w:proofErr w:type="spellEnd"/>
      <w:r w:rsidRPr="00CA1453">
        <w:rPr>
          <w:rFonts w:ascii="Times New Roman" w:hAnsi="Times New Roman" w:cs="Times New Roman"/>
        </w:rPr>
        <w:t xml:space="preserve"> не только в иную группу основных средств, но и в иную категорию имущества, например в категорию «Запасы».</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w:t>
      </w:r>
      <w:proofErr w:type="gramStart"/>
      <w:r w:rsidRPr="00CA1453">
        <w:rPr>
          <w:rFonts w:ascii="Times New Roman" w:hAnsi="Times New Roman" w:cs="Times New Roman"/>
        </w:rPr>
        <w:t>Согласно пункта</w:t>
      </w:r>
      <w:proofErr w:type="gramEnd"/>
      <w:r w:rsidRPr="00CA1453">
        <w:rPr>
          <w:rFonts w:ascii="Times New Roman" w:hAnsi="Times New Roman" w:cs="Times New Roman"/>
        </w:rPr>
        <w:t xml:space="preserve"> 29,30 Стандарта введена обязательная </w:t>
      </w:r>
      <w:proofErr w:type="spellStart"/>
      <w:r w:rsidRPr="00CA1453">
        <w:rPr>
          <w:rFonts w:ascii="Times New Roman" w:hAnsi="Times New Roman" w:cs="Times New Roman"/>
        </w:rPr>
        <w:t>дооценка</w:t>
      </w:r>
      <w:proofErr w:type="spellEnd"/>
      <w:r w:rsidRPr="00CA1453">
        <w:rPr>
          <w:rFonts w:ascii="Times New Roman" w:hAnsi="Times New Roman" w:cs="Times New Roman"/>
        </w:rPr>
        <w:t xml:space="preserve"> (уценка) основных  средств, предназначенных для отчуждения, до их справедливой стоимости. Основные средства, предназначенные для отчуждения не в пользу организаций государственного сектора, отражаются в учете по справедливой стоимости, которая определяется методом рыночных цен.</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Для этого осуществляется их переоценка, результаты которой по доведению балансовой стоимости </w:t>
      </w:r>
      <w:proofErr w:type="gramStart"/>
      <w:r w:rsidRPr="00CA1453">
        <w:rPr>
          <w:rFonts w:ascii="Times New Roman" w:hAnsi="Times New Roman" w:cs="Times New Roman"/>
        </w:rPr>
        <w:t>до</w:t>
      </w:r>
      <w:proofErr w:type="gramEnd"/>
      <w:r w:rsidRPr="00CA1453">
        <w:rPr>
          <w:rFonts w:ascii="Times New Roman" w:hAnsi="Times New Roman" w:cs="Times New Roman"/>
        </w:rPr>
        <w:t xml:space="preserve"> справедливой отражаются в учете.</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Показатели переоценки подлежат обязательному раскрытию в бухгалтерской (финансовой) отчетности обособленно в составе финансового результата текущего периода.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К основным средствам, предназначенным для отчуждения, могут быть отнесены такие основные средства, в отношении которых принято в установленном порядке решение об их отчуждении.</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Начисление амортизации производится линейным способом.  Начисление амортизации основных средств отражается на счете 010400000 "Амортизация".  Амортизация объекта основных средств начинается с первого числа месяца, следующего за месяцем принятия его к бюджетному учету. Начисление амортизации не может производиться свыше 100% стоимости объекта основных средств. Начисленная амортизация в размере 100% стоимости на объекты, которые пригодны для дальнейшей эксплуатации, не может служить основанием для списания их по причине полной амортизации.</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Размер амортизации объекта основных сре</w:t>
      </w:r>
      <w:proofErr w:type="gramStart"/>
      <w:r w:rsidRPr="00CA1453">
        <w:rPr>
          <w:rFonts w:ascii="Times New Roman" w:hAnsi="Times New Roman" w:cs="Times New Roman"/>
        </w:rPr>
        <w:t>дств дв</w:t>
      </w:r>
      <w:proofErr w:type="gramEnd"/>
      <w:r w:rsidRPr="00CA1453">
        <w:rPr>
          <w:rFonts w:ascii="Times New Roman" w:hAnsi="Times New Roman" w:cs="Times New Roman"/>
        </w:rPr>
        <w:t>ижимого или недвижимого имущества (кроме объекта библиотечного фонда) зависит от его стоимости.</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На объект библиотечного фонда стоимостью до 100 000 руб. (включительно) амортизация начисляется в размере 100% первоначальной стоимости </w:t>
      </w:r>
      <w:proofErr w:type="gramStart"/>
      <w:r w:rsidRPr="00CA1453">
        <w:rPr>
          <w:rFonts w:ascii="Times New Roman" w:hAnsi="Times New Roman" w:cs="Times New Roman"/>
        </w:rPr>
        <w:t>при</w:t>
      </w:r>
      <w:proofErr w:type="gramEnd"/>
      <w:r w:rsidRPr="00CA1453">
        <w:rPr>
          <w:rFonts w:ascii="Times New Roman" w:hAnsi="Times New Roman" w:cs="Times New Roman"/>
        </w:rPr>
        <w:t xml:space="preserve"> выдачи его в эксплуатацию.</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Обесценивание основных средств осуществляется с применением ФСБУ «Обесценивание активов». Накопленный убыток от обесценивания объекта основных средств в учете отражается обособленно от стоимости объекта основных средств по аналогии с суммой накопленной амортизации по данному объекту основных средств.</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xml:space="preserve">       Объект основных  средств выбывает с учета (прекращается его признание) при следующих условиях:</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не осуществляется контроль над объектом;</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не производятся расходы, связанные с распоряжением (владением и (или) пользованием) объектом;</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отсутствует право получать экономические выгоды и извлекать полезный потенциал, связанное с распоряжением (владением и (или) пользованием) объектом;</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субъект учета не участвует в распоряжении (владении и (или) пользовании) выбывшим объектом, числящимся в учете, или не использует его в той степени, которая предусматривалась при его признании;</w:t>
      </w:r>
      <w:r w:rsidRPr="00CA1453">
        <w:rPr>
          <w:rFonts w:ascii="Times New Roman" w:hAnsi="Times New Roman" w:cs="Times New Roman"/>
        </w:rPr>
        <w:br/>
        <w:t>- оценена величина дохода (расхода) от выбытия объекта;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lastRenderedPageBreak/>
        <w:t>- оценены прогнозируемые экономические выгоды или полезный потенциал, связанные с объектом, а также прогнозируемые (понесенные) затраты (убытки), связанные с его выбытием.</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Доходы, получаемые от выбытия основных средств, принимается к учету по справедливой стоимости.</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Справедливой стоимостью дохода при реализации основных средств с отсрочкой платежа на период более 12 месяцев признается сумма, рассчитанная без отсрочки платежа.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Разница между доходом, рассчитанным без учета отсрочки платежа, и доходом с учетом такой отсрочки признается процентным доходом.</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Разница между поступлением от выбытия (если они есть) и остаточной стоимость объекта основных средств определяется как финансовый результат, возникший при выбытии основных средств.</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При включении в балансовую стоимость основных средств затрат по замене их частей остаточную стоимость замененной (выбывшей) части основного средства списывается с учета на финансовый результат текущего периода вне зависимости от того, амортизировалась эта часть основного средства отдельно или нет. Если определить остаточную стоимость замененной части основного средства невозможно, то ее стоимость может быть равна затратам на ее замену (приобретения или строительства) на момент, когда она принята к учету.</w:t>
      </w:r>
    </w:p>
    <w:p w:rsidR="00E17EAC" w:rsidRPr="00CA1453" w:rsidRDefault="00E17EAC" w:rsidP="00E17EAC">
      <w:pPr>
        <w:tabs>
          <w:tab w:val="left" w:pos="1440"/>
        </w:tabs>
        <w:jc w:val="both"/>
        <w:rPr>
          <w:rFonts w:ascii="Times New Roman" w:hAnsi="Times New Roman" w:cs="Times New Roman"/>
        </w:rPr>
      </w:pPr>
      <w:r w:rsidRPr="00CA1453">
        <w:rPr>
          <w:rFonts w:ascii="Times New Roman" w:hAnsi="Times New Roman" w:cs="Times New Roman"/>
        </w:rPr>
        <w:t xml:space="preserve"> Аналитический учет основных средств ведется на инвентарных карточках, открываемых на соответствующие объекты (группу объектов) основных сре</w:t>
      </w:r>
      <w:proofErr w:type="gramStart"/>
      <w:r w:rsidRPr="00CA1453">
        <w:rPr>
          <w:rFonts w:ascii="Times New Roman" w:hAnsi="Times New Roman" w:cs="Times New Roman"/>
        </w:rPr>
        <w:t>дств в р</w:t>
      </w:r>
      <w:proofErr w:type="gramEnd"/>
      <w:r w:rsidRPr="00CA1453">
        <w:rPr>
          <w:rFonts w:ascii="Times New Roman" w:hAnsi="Times New Roman" w:cs="Times New Roman"/>
        </w:rPr>
        <w:t>азрезе материально ответственных лиц и видов имущества.</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Инвентарная карточка учета основных средств открывается на каждый объект основных средств. Инвентарные карточки учета основных средств ведутся в электронном виде при помощи ПП БАРС-Бюджет. Распечатываются по мере необходимости при запросе внешних и внутренних пользователей.</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 xml:space="preserve">           Для обеспечения сохранности и бережного отношения к муниципальному имуществу, другим материальным ценностям и предотвращения нанесения материального ущерба определить перечень материально-ответственных лиц:</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1. Глава сельского поселения;</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2. Заведующий СДК;</w:t>
      </w:r>
    </w:p>
    <w:p w:rsidR="00E17EAC" w:rsidRPr="00CA1453" w:rsidRDefault="00E17EAC" w:rsidP="00D01A33">
      <w:pPr>
        <w:tabs>
          <w:tab w:val="left" w:pos="1440"/>
        </w:tabs>
        <w:spacing w:after="0"/>
        <w:jc w:val="both"/>
        <w:rPr>
          <w:rFonts w:ascii="Times New Roman" w:hAnsi="Times New Roman" w:cs="Times New Roman"/>
        </w:rPr>
      </w:pPr>
      <w:r w:rsidRPr="00CA1453">
        <w:rPr>
          <w:rFonts w:ascii="Times New Roman" w:hAnsi="Times New Roman" w:cs="Times New Roman"/>
        </w:rPr>
        <w:t>3. Библиотекарь.</w:t>
      </w:r>
    </w:p>
    <w:p w:rsidR="00E17EAC" w:rsidRPr="00CA1453" w:rsidRDefault="00E17EAC" w:rsidP="00E17EAC">
      <w:pPr>
        <w:pStyle w:val="21"/>
        <w:rPr>
          <w:rFonts w:ascii="Times New Roman" w:hAnsi="Times New Roman"/>
        </w:rPr>
      </w:pPr>
    </w:p>
    <w:p w:rsidR="00E17EAC" w:rsidRPr="00CA1453" w:rsidRDefault="00E17EAC" w:rsidP="00D01A33">
      <w:pPr>
        <w:pStyle w:val="ad"/>
        <w:spacing w:after="0"/>
        <w:rPr>
          <w:rFonts w:ascii="Times New Roman" w:hAnsi="Times New Roman"/>
          <w:sz w:val="24"/>
        </w:rPr>
      </w:pPr>
      <w:r w:rsidRPr="00CA1453">
        <w:rPr>
          <w:rFonts w:ascii="Times New Roman" w:hAnsi="Times New Roman"/>
          <w:sz w:val="24"/>
        </w:rPr>
        <w:t>Учет основных средств, вовлеченных в арендные отношения</w:t>
      </w:r>
    </w:p>
    <w:p w:rsidR="00E17EAC" w:rsidRPr="00CA1453" w:rsidRDefault="00E17EAC" w:rsidP="00D01A33">
      <w:pPr>
        <w:spacing w:after="0"/>
        <w:rPr>
          <w:rFonts w:ascii="Times New Roman" w:hAnsi="Times New Roman" w:cs="Times New Roman"/>
        </w:rPr>
      </w:pPr>
    </w:p>
    <w:p w:rsidR="00E17EAC" w:rsidRPr="00CA1453" w:rsidRDefault="00E17EAC" w:rsidP="00E17EAC">
      <w:pPr>
        <w:pStyle w:val="21"/>
        <w:rPr>
          <w:rFonts w:ascii="Times New Roman" w:hAnsi="Times New Roman"/>
        </w:rPr>
      </w:pPr>
      <w:r w:rsidRPr="00CA1453">
        <w:rPr>
          <w:rFonts w:ascii="Times New Roman" w:hAnsi="Times New Roman"/>
        </w:rPr>
        <w:t xml:space="preserve">Для целей ведения учета и раскрытия информации в отчетности объектами учета аренды, в соответствии с Приказом 258н не являются: </w:t>
      </w:r>
    </w:p>
    <w:p w:rsidR="00E17EAC" w:rsidRPr="00CA1453" w:rsidRDefault="00E17EAC" w:rsidP="00E17EAC">
      <w:pPr>
        <w:pStyle w:val="21"/>
        <w:numPr>
          <w:ilvl w:val="0"/>
          <w:numId w:val="27"/>
        </w:numPr>
        <w:rPr>
          <w:rFonts w:ascii="Times New Roman" w:hAnsi="Times New Roman"/>
        </w:rPr>
      </w:pPr>
      <w:r w:rsidRPr="00CA1453">
        <w:rPr>
          <w:rFonts w:ascii="Times New Roman" w:hAnsi="Times New Roman"/>
        </w:rPr>
        <w:t>Объекты при наличии распорядительных документов о передаче их пользователю (арендатору) в целях использования им указанного имущества в рамках выполнения функций (полномочий), без возложения на пользователя (арендатора) имущества обязанности по его содержанию, и (или) при наличии организационно-распорядительных документов у арендодателя указанного имущества, возлагающих на него функции по содержанию такого имущества, в бухгалтерском учете пользователя (арендатора) (Письмо Минфина России от 13 июня 2018 г. N 02-07-10/40429)</w:t>
      </w:r>
    </w:p>
    <w:p w:rsidR="00E17EAC" w:rsidRPr="00CA1453" w:rsidRDefault="00E17EAC" w:rsidP="00E17EAC">
      <w:pPr>
        <w:pStyle w:val="21"/>
        <w:numPr>
          <w:ilvl w:val="0"/>
          <w:numId w:val="27"/>
        </w:numPr>
        <w:rPr>
          <w:rFonts w:ascii="Times New Roman" w:hAnsi="Times New Roman"/>
        </w:rPr>
      </w:pPr>
      <w:r w:rsidRPr="00CA1453">
        <w:rPr>
          <w:rFonts w:ascii="Times New Roman" w:hAnsi="Times New Roman"/>
        </w:rPr>
        <w:t>Объекты, полученные по распоряжению собственника из имущества казны в безвозмездное пользование (Письмо Минфина России от 14 сентября 2018 г. N 02-07-10/66285)</w:t>
      </w:r>
    </w:p>
    <w:p w:rsidR="00E17EAC" w:rsidRPr="00CA1453" w:rsidRDefault="00E17EAC" w:rsidP="00E17EAC">
      <w:pPr>
        <w:pStyle w:val="21"/>
        <w:numPr>
          <w:ilvl w:val="0"/>
          <w:numId w:val="27"/>
        </w:numPr>
        <w:rPr>
          <w:rFonts w:ascii="Times New Roman" w:hAnsi="Times New Roman"/>
        </w:rPr>
      </w:pPr>
      <w:r w:rsidRPr="00CA1453">
        <w:rPr>
          <w:rFonts w:ascii="Times New Roman" w:hAnsi="Times New Roman"/>
        </w:rPr>
        <w:t xml:space="preserve">Иные объекты, полученные/переданные в пользование, в случае если экономическая сущность хозяйственных операций, возникающих в рамках вышеуказанных отношений, не связана с предоставлением имущества для целей извлечения выгод (доходов) от его использования и/или не влечет </w:t>
      </w:r>
      <w:r w:rsidRPr="00CA1453">
        <w:rPr>
          <w:rFonts w:ascii="Times New Roman" w:hAnsi="Times New Roman"/>
        </w:rPr>
        <w:lastRenderedPageBreak/>
        <w:t>несения расходов (Письма Минфина России от 14 сентября 2018 г. N 02-07-10/66285, от 19 сентября 2018 г. N 02-07-10/67168)</w:t>
      </w:r>
    </w:p>
    <w:p w:rsidR="00E17EAC" w:rsidRPr="00CA1453" w:rsidRDefault="00E17EAC" w:rsidP="00E17EAC">
      <w:pPr>
        <w:pStyle w:val="21"/>
        <w:rPr>
          <w:rFonts w:ascii="Times New Roman" w:hAnsi="Times New Roman"/>
        </w:rPr>
      </w:pPr>
    </w:p>
    <w:p w:rsidR="00E17EAC" w:rsidRPr="00CA1453" w:rsidRDefault="00E17EAC" w:rsidP="00E17EAC">
      <w:pPr>
        <w:pStyle w:val="21"/>
        <w:rPr>
          <w:rFonts w:ascii="Times New Roman" w:hAnsi="Times New Roman"/>
        </w:rPr>
      </w:pPr>
      <w:r w:rsidRPr="00CA1453">
        <w:rPr>
          <w:rFonts w:ascii="Times New Roman" w:hAnsi="Times New Roman"/>
        </w:rPr>
        <w:t xml:space="preserve">При возникновении перечисленных объектов они отражаются: </w:t>
      </w:r>
    </w:p>
    <w:p w:rsidR="00E17EAC" w:rsidRPr="00CA1453" w:rsidRDefault="00E17EAC" w:rsidP="00E17EAC">
      <w:pPr>
        <w:pStyle w:val="21"/>
        <w:numPr>
          <w:ilvl w:val="0"/>
          <w:numId w:val="28"/>
        </w:numPr>
        <w:rPr>
          <w:rFonts w:ascii="Times New Roman" w:hAnsi="Times New Roman"/>
        </w:rPr>
      </w:pPr>
      <w:r w:rsidRPr="00CA1453">
        <w:rPr>
          <w:rFonts w:ascii="Times New Roman" w:hAnsi="Times New Roman"/>
        </w:rPr>
        <w:t xml:space="preserve">В учете получателя – на </w:t>
      </w:r>
      <w:proofErr w:type="spellStart"/>
      <w:r w:rsidRPr="00CA1453">
        <w:rPr>
          <w:rFonts w:ascii="Times New Roman" w:hAnsi="Times New Roman"/>
        </w:rPr>
        <w:t>забалансовом</w:t>
      </w:r>
      <w:proofErr w:type="spellEnd"/>
      <w:r w:rsidRPr="00CA1453">
        <w:rPr>
          <w:rFonts w:ascii="Times New Roman" w:hAnsi="Times New Roman"/>
        </w:rPr>
        <w:t xml:space="preserve"> счете 01 по стоимости, указанной передающей стороной в передаточных документах </w:t>
      </w:r>
    </w:p>
    <w:p w:rsidR="00E17EAC" w:rsidRPr="00D01A33" w:rsidRDefault="00E17EAC" w:rsidP="00D01A33">
      <w:pPr>
        <w:pStyle w:val="21"/>
        <w:numPr>
          <w:ilvl w:val="0"/>
          <w:numId w:val="28"/>
        </w:numPr>
        <w:rPr>
          <w:rFonts w:ascii="Times New Roman" w:hAnsi="Times New Roman"/>
        </w:rPr>
      </w:pPr>
      <w:r w:rsidRPr="00CA1453">
        <w:rPr>
          <w:rFonts w:ascii="Times New Roman" w:hAnsi="Times New Roman"/>
        </w:rPr>
        <w:t xml:space="preserve">В учете передающей стороны – на балансовых счетах 10100 и одновременно на </w:t>
      </w:r>
      <w:proofErr w:type="spellStart"/>
      <w:r w:rsidRPr="00CA1453">
        <w:rPr>
          <w:rFonts w:ascii="Times New Roman" w:hAnsi="Times New Roman"/>
        </w:rPr>
        <w:t>забалансовом</w:t>
      </w:r>
      <w:proofErr w:type="spellEnd"/>
      <w:r w:rsidRPr="00CA1453">
        <w:rPr>
          <w:rFonts w:ascii="Times New Roman" w:hAnsi="Times New Roman"/>
        </w:rPr>
        <w:t xml:space="preserve"> счете 25 (26) по их балансовой стоимости (части балансовой стоимости – при передаче в пользование части объекта)</w:t>
      </w:r>
    </w:p>
    <w:p w:rsidR="00E17EAC" w:rsidRPr="00D01A33" w:rsidRDefault="00E17EAC" w:rsidP="00D01A33">
      <w:pPr>
        <w:pStyle w:val="ad"/>
        <w:rPr>
          <w:rFonts w:ascii="Times New Roman" w:hAnsi="Times New Roman"/>
          <w:sz w:val="24"/>
        </w:rPr>
      </w:pPr>
      <w:r w:rsidRPr="00CA1453">
        <w:rPr>
          <w:rFonts w:ascii="Times New Roman" w:hAnsi="Times New Roman"/>
          <w:sz w:val="24"/>
        </w:rPr>
        <w:t>Нематериальные активы</w:t>
      </w:r>
    </w:p>
    <w:p w:rsidR="00E17EAC" w:rsidRPr="00CA1453" w:rsidRDefault="00E17EAC" w:rsidP="00E17EAC">
      <w:pPr>
        <w:pStyle w:val="21"/>
        <w:rPr>
          <w:rFonts w:ascii="Times New Roman" w:hAnsi="Times New Roman"/>
        </w:rPr>
      </w:pPr>
      <w:r w:rsidRPr="00CA1453">
        <w:rPr>
          <w:rFonts w:ascii="Times New Roman" w:hAnsi="Times New Roman"/>
        </w:rPr>
        <w:t>К нематериальным активам могут быть отнесены охраняемые результаты интеллектуальной деятельности и средства индивидуализации, поименованные в ст. 1225 ГК РФ (Часть 4) при удовлетворении условиям п. 56 Инструкции 157н.</w:t>
      </w:r>
    </w:p>
    <w:p w:rsidR="00E17EAC" w:rsidRPr="00CA1453" w:rsidRDefault="00E17EAC" w:rsidP="00E17EAC">
      <w:pPr>
        <w:pStyle w:val="21"/>
        <w:rPr>
          <w:rFonts w:ascii="Times New Roman" w:hAnsi="Times New Roman"/>
        </w:rPr>
      </w:pPr>
      <w:r w:rsidRPr="00CA1453">
        <w:rPr>
          <w:rFonts w:ascii="Times New Roman" w:hAnsi="Times New Roman"/>
        </w:rPr>
        <w:t xml:space="preserve">Документы аналитического учета, принятия к учету и списания нематериальных активов аналогичны таковым для основных средств. </w:t>
      </w:r>
    </w:p>
    <w:p w:rsidR="00E17EAC" w:rsidRPr="00CA1453" w:rsidRDefault="00E17EAC" w:rsidP="00E17EAC">
      <w:pPr>
        <w:pStyle w:val="21"/>
        <w:rPr>
          <w:rFonts w:ascii="Times New Roman" w:hAnsi="Times New Roman"/>
        </w:rPr>
      </w:pPr>
      <w:r w:rsidRPr="00CA1453">
        <w:rPr>
          <w:rFonts w:ascii="Times New Roman" w:hAnsi="Times New Roman"/>
        </w:rPr>
        <w:t xml:space="preserve">Каждому инвентарному объекту нематериальных активов присваивается уникальный инвентарный номер. </w:t>
      </w:r>
    </w:p>
    <w:p w:rsidR="00E17EAC" w:rsidRPr="00D01A33" w:rsidRDefault="00E17EAC" w:rsidP="00D01A33">
      <w:pPr>
        <w:pStyle w:val="21"/>
        <w:rPr>
          <w:rFonts w:ascii="Times New Roman" w:hAnsi="Times New Roman"/>
        </w:rPr>
      </w:pPr>
      <w:r w:rsidRPr="00CA1453">
        <w:rPr>
          <w:rFonts w:ascii="Times New Roman" w:hAnsi="Times New Roman"/>
        </w:rPr>
        <w:t>Нематериальные активы, по которым невозможно надежно определить срок полезного использования, считать нематериальными активами с неопределенным сроком полезного использования. По указанным нематериальным активам в целях определения амортизационных отчислений срок полезного использования устанавливается из расчета десяти лет.</w:t>
      </w:r>
    </w:p>
    <w:p w:rsidR="00E17EAC" w:rsidRPr="00D01A33" w:rsidRDefault="00E17EAC" w:rsidP="00D01A33">
      <w:pPr>
        <w:pStyle w:val="ad"/>
        <w:rPr>
          <w:rFonts w:ascii="Times New Roman" w:hAnsi="Times New Roman"/>
          <w:sz w:val="24"/>
        </w:rPr>
      </w:pPr>
      <w:r w:rsidRPr="00CA1453">
        <w:rPr>
          <w:rFonts w:ascii="Times New Roman" w:hAnsi="Times New Roman"/>
          <w:sz w:val="24"/>
        </w:rPr>
        <w:t>Материально-производственные запасы</w:t>
      </w:r>
    </w:p>
    <w:p w:rsidR="00E17EAC" w:rsidRPr="00CA1453" w:rsidRDefault="00E17EAC" w:rsidP="00E17EAC">
      <w:pPr>
        <w:tabs>
          <w:tab w:val="left" w:pos="1440"/>
        </w:tabs>
        <w:ind w:firstLine="720"/>
        <w:jc w:val="both"/>
        <w:rPr>
          <w:rFonts w:ascii="Times New Roman" w:hAnsi="Times New Roman" w:cs="Times New Roman"/>
        </w:rPr>
      </w:pPr>
      <w:r w:rsidRPr="00CA1453">
        <w:rPr>
          <w:rFonts w:ascii="Times New Roman" w:hAnsi="Times New Roman" w:cs="Times New Roman"/>
        </w:rPr>
        <w:t>В составе материальных запасов учитываются:</w:t>
      </w:r>
    </w:p>
    <w:p w:rsidR="00E17EAC" w:rsidRPr="00CA1453" w:rsidRDefault="00E17EAC" w:rsidP="00E17EAC">
      <w:pPr>
        <w:numPr>
          <w:ilvl w:val="0"/>
          <w:numId w:val="30"/>
        </w:numPr>
        <w:tabs>
          <w:tab w:val="clear" w:pos="3100"/>
          <w:tab w:val="left" w:pos="0"/>
        </w:tabs>
        <w:spacing w:after="0" w:line="240" w:lineRule="auto"/>
        <w:ind w:left="0" w:firstLine="0"/>
        <w:jc w:val="both"/>
        <w:rPr>
          <w:rFonts w:ascii="Times New Roman" w:hAnsi="Times New Roman" w:cs="Times New Roman"/>
          <w:b/>
          <w:i/>
        </w:rPr>
      </w:pPr>
      <w:r w:rsidRPr="00CA1453">
        <w:rPr>
          <w:rFonts w:ascii="Times New Roman" w:hAnsi="Times New Roman" w:cs="Times New Roman"/>
        </w:rPr>
        <w:t>материальные ценности, используемые в качестве материалов и комплектующих изделий для управленческих нужд;</w:t>
      </w:r>
    </w:p>
    <w:p w:rsidR="00E17EAC" w:rsidRPr="00CA1453" w:rsidRDefault="00E17EAC" w:rsidP="00E17EAC">
      <w:pPr>
        <w:numPr>
          <w:ilvl w:val="0"/>
          <w:numId w:val="30"/>
        </w:numPr>
        <w:tabs>
          <w:tab w:val="clear" w:pos="3100"/>
          <w:tab w:val="num" w:pos="0"/>
        </w:tabs>
        <w:spacing w:after="0" w:line="240" w:lineRule="auto"/>
        <w:ind w:left="0" w:firstLine="0"/>
        <w:jc w:val="both"/>
        <w:rPr>
          <w:rFonts w:ascii="Times New Roman" w:hAnsi="Times New Roman" w:cs="Times New Roman"/>
          <w:b/>
          <w:i/>
        </w:rPr>
      </w:pPr>
      <w:r w:rsidRPr="00CA1453">
        <w:rPr>
          <w:rFonts w:ascii="Times New Roman" w:hAnsi="Times New Roman" w:cs="Times New Roman"/>
        </w:rPr>
        <w:t xml:space="preserve">средства труда (инвентарь и хозяйственные принадлежности), срок полезного </w:t>
      </w:r>
      <w:proofErr w:type="gramStart"/>
      <w:r w:rsidRPr="00CA1453">
        <w:rPr>
          <w:rFonts w:ascii="Times New Roman" w:hAnsi="Times New Roman" w:cs="Times New Roman"/>
        </w:rPr>
        <w:t>использования</w:t>
      </w:r>
      <w:proofErr w:type="gramEnd"/>
      <w:r w:rsidRPr="00CA1453">
        <w:rPr>
          <w:rFonts w:ascii="Times New Roman" w:hAnsi="Times New Roman" w:cs="Times New Roman"/>
        </w:rPr>
        <w:t xml:space="preserve"> которых не превышает 12 месяцев независимо от их стоимости;</w:t>
      </w:r>
    </w:p>
    <w:p w:rsidR="00E17EAC" w:rsidRPr="00CA1453" w:rsidRDefault="00E17EAC" w:rsidP="00E17EAC">
      <w:pPr>
        <w:numPr>
          <w:ilvl w:val="0"/>
          <w:numId w:val="30"/>
        </w:numPr>
        <w:tabs>
          <w:tab w:val="clear" w:pos="3100"/>
          <w:tab w:val="num" w:pos="0"/>
        </w:tabs>
        <w:spacing w:after="0" w:line="240" w:lineRule="auto"/>
        <w:ind w:left="0" w:firstLine="0"/>
        <w:jc w:val="both"/>
        <w:rPr>
          <w:rFonts w:ascii="Times New Roman" w:hAnsi="Times New Roman" w:cs="Times New Roman"/>
          <w:b/>
          <w:i/>
        </w:rPr>
      </w:pPr>
      <w:r w:rsidRPr="00CA1453">
        <w:rPr>
          <w:rFonts w:ascii="Times New Roman" w:hAnsi="Times New Roman" w:cs="Times New Roman"/>
        </w:rPr>
        <w:t xml:space="preserve">предметы, используемые в деятельности поселения в течение периода, превышающего 12 месяцев, но не относящимся </w:t>
      </w:r>
      <w:proofErr w:type="gramStart"/>
      <w:r w:rsidRPr="00CA1453">
        <w:rPr>
          <w:rFonts w:ascii="Times New Roman" w:hAnsi="Times New Roman" w:cs="Times New Roman"/>
        </w:rPr>
        <w:t>к</w:t>
      </w:r>
      <w:proofErr w:type="gramEnd"/>
      <w:r w:rsidRPr="00CA1453">
        <w:rPr>
          <w:rFonts w:ascii="Times New Roman" w:hAnsi="Times New Roman" w:cs="Times New Roman"/>
        </w:rPr>
        <w:t xml:space="preserve"> основным средствами в соответствии с Общероссийским классификатором основных фондов, </w:t>
      </w:r>
    </w:p>
    <w:p w:rsidR="00E17EAC" w:rsidRPr="00CA1453" w:rsidRDefault="00E17EAC" w:rsidP="00E17EAC">
      <w:pPr>
        <w:tabs>
          <w:tab w:val="left" w:pos="0"/>
          <w:tab w:val="left" w:pos="1440"/>
        </w:tabs>
        <w:jc w:val="both"/>
        <w:rPr>
          <w:rFonts w:ascii="Times New Roman" w:hAnsi="Times New Roman" w:cs="Times New Roman"/>
        </w:rPr>
      </w:pPr>
      <w:r w:rsidRPr="00CA1453">
        <w:rPr>
          <w:rFonts w:ascii="Times New Roman" w:hAnsi="Times New Roman" w:cs="Times New Roman"/>
        </w:rPr>
        <w:t xml:space="preserve">              Аналитический учет материальных запасов ведется по видам запасов, материально ответственным лицам.</w:t>
      </w:r>
    </w:p>
    <w:p w:rsidR="00E17EAC" w:rsidRPr="00CA1453" w:rsidRDefault="00E17EAC" w:rsidP="00E17EAC">
      <w:pPr>
        <w:tabs>
          <w:tab w:val="left" w:pos="0"/>
          <w:tab w:val="left" w:pos="1440"/>
        </w:tabs>
        <w:jc w:val="both"/>
        <w:rPr>
          <w:rFonts w:ascii="Times New Roman" w:hAnsi="Times New Roman" w:cs="Times New Roman"/>
        </w:rPr>
      </w:pPr>
      <w:r w:rsidRPr="00CA1453">
        <w:rPr>
          <w:rFonts w:ascii="Times New Roman" w:hAnsi="Times New Roman" w:cs="Times New Roman"/>
        </w:rPr>
        <w:t xml:space="preserve">               Учет материальных запасов ведется на счетах бюджетного учета 10533-10536. Учет ведется по количеству, ценам и суммам по фактической стоимости единицы запаса.</w:t>
      </w:r>
    </w:p>
    <w:p w:rsidR="00E17EAC" w:rsidRPr="00CA1453" w:rsidRDefault="00E17EAC" w:rsidP="00E17EAC">
      <w:pPr>
        <w:tabs>
          <w:tab w:val="left" w:pos="0"/>
          <w:tab w:val="left" w:pos="1440"/>
        </w:tabs>
        <w:jc w:val="both"/>
        <w:rPr>
          <w:rFonts w:ascii="Times New Roman" w:hAnsi="Times New Roman" w:cs="Times New Roman"/>
        </w:rPr>
      </w:pPr>
      <w:r w:rsidRPr="00CA1453">
        <w:rPr>
          <w:rFonts w:ascii="Times New Roman" w:hAnsi="Times New Roman" w:cs="Times New Roman"/>
        </w:rPr>
        <w:t xml:space="preserve">          Материальные запасы принимаются к бюджетному учету по фактической стоимости.</w:t>
      </w:r>
    </w:p>
    <w:p w:rsidR="00E17EAC" w:rsidRPr="00CA1453" w:rsidRDefault="00E17EAC" w:rsidP="00E17EAC">
      <w:pPr>
        <w:tabs>
          <w:tab w:val="left" w:pos="0"/>
          <w:tab w:val="left" w:pos="1080"/>
        </w:tabs>
        <w:jc w:val="both"/>
        <w:rPr>
          <w:rFonts w:ascii="Times New Roman" w:hAnsi="Times New Roman" w:cs="Times New Roman"/>
        </w:rPr>
      </w:pPr>
      <w:r w:rsidRPr="00CA1453">
        <w:rPr>
          <w:rFonts w:ascii="Times New Roman" w:hAnsi="Times New Roman" w:cs="Times New Roman"/>
        </w:rPr>
        <w:t xml:space="preserve">           Канцелярские принадлежности (бумага, карандаши, ручки, стержни и т.п.), приобретенные и одновременно выданные на текущие нужды по ведомости выдачи материальных ценностей на нужды учреждения (ф.0504210) или по акту о списании материальных запасов (ф.0504230) списываются на фактические расходы учреждения, счет бюджетного учета 40120272  «Расходование материальных запасов».</w:t>
      </w:r>
    </w:p>
    <w:p w:rsidR="00E17EAC" w:rsidRPr="00CA1453" w:rsidRDefault="00E17EAC" w:rsidP="00D01A33">
      <w:pPr>
        <w:tabs>
          <w:tab w:val="left" w:pos="0"/>
        </w:tabs>
        <w:spacing w:after="0"/>
        <w:jc w:val="both"/>
        <w:rPr>
          <w:rFonts w:ascii="Times New Roman" w:hAnsi="Times New Roman" w:cs="Times New Roman"/>
        </w:rPr>
      </w:pPr>
      <w:r w:rsidRPr="00CA1453">
        <w:rPr>
          <w:rFonts w:ascii="Times New Roman" w:hAnsi="Times New Roman" w:cs="Times New Roman"/>
        </w:rPr>
        <w:t xml:space="preserve">        Списание ГСМ производится по путевым листам согласно нормам, утвержденным отдельным приказом. Дата перехода на летнюю и зимнюю норму расходования ГСМ утверждается ежегодно Главой поселения на основании Распоряжения Главы Администрации Волгоградской области.</w:t>
      </w:r>
    </w:p>
    <w:p w:rsidR="00E17EAC" w:rsidRPr="00CA1453" w:rsidRDefault="00E17EAC" w:rsidP="00D01A33">
      <w:pPr>
        <w:tabs>
          <w:tab w:val="left" w:pos="0"/>
        </w:tabs>
        <w:spacing w:after="0"/>
        <w:jc w:val="both"/>
        <w:rPr>
          <w:rFonts w:ascii="Times New Roman" w:hAnsi="Times New Roman" w:cs="Times New Roman"/>
        </w:rPr>
      </w:pPr>
      <w:r w:rsidRPr="00CA1453">
        <w:rPr>
          <w:rFonts w:ascii="Times New Roman" w:hAnsi="Times New Roman" w:cs="Times New Roman"/>
        </w:rPr>
        <w:t xml:space="preserve">        Списание  запасных частей  производится в зависимости от ремонта автомобиля - собственными силами учреждения или подрядчиком. Если учреждение ремонтирует автомобиль самостоятельно, то при списании запчастей оформляется ведомость выдачи материальных </w:t>
      </w:r>
      <w:r w:rsidRPr="00CA1453">
        <w:rPr>
          <w:rFonts w:ascii="Times New Roman" w:hAnsi="Times New Roman" w:cs="Times New Roman"/>
        </w:rPr>
        <w:lastRenderedPageBreak/>
        <w:t>ценностей на нужды учреждения (ф. 054210) или акт о списании материальных запасов (ф. 054230).</w:t>
      </w:r>
    </w:p>
    <w:p w:rsidR="00E17EAC" w:rsidRPr="00CA1453" w:rsidRDefault="00E17EAC" w:rsidP="00D01A33">
      <w:pPr>
        <w:tabs>
          <w:tab w:val="left" w:pos="0"/>
        </w:tabs>
        <w:spacing w:after="0"/>
        <w:jc w:val="both"/>
        <w:rPr>
          <w:rFonts w:ascii="Times New Roman" w:hAnsi="Times New Roman" w:cs="Times New Roman"/>
        </w:rPr>
      </w:pPr>
      <w:r w:rsidRPr="00CA1453">
        <w:rPr>
          <w:rFonts w:ascii="Times New Roman" w:hAnsi="Times New Roman" w:cs="Times New Roman"/>
        </w:rPr>
        <w:t xml:space="preserve">        Списание (отпуск) материальных запасов производится по средней фактической стоимости.</w:t>
      </w:r>
      <w:r w:rsidRPr="00CA1453">
        <w:rPr>
          <w:rFonts w:ascii="Times New Roman" w:hAnsi="Times New Roman" w:cs="Times New Roman"/>
        </w:rPr>
        <w:tab/>
      </w:r>
    </w:p>
    <w:p w:rsidR="00E17EAC" w:rsidRPr="00CA1453" w:rsidRDefault="00E17EAC" w:rsidP="00D01A33">
      <w:pPr>
        <w:tabs>
          <w:tab w:val="left" w:pos="0"/>
        </w:tabs>
        <w:spacing w:after="0"/>
        <w:jc w:val="both"/>
        <w:rPr>
          <w:rFonts w:ascii="Times New Roman" w:hAnsi="Times New Roman" w:cs="Times New Roman"/>
        </w:rPr>
      </w:pPr>
      <w:r w:rsidRPr="00CA1453">
        <w:rPr>
          <w:rFonts w:ascii="Times New Roman" w:hAnsi="Times New Roman" w:cs="Times New Roman"/>
        </w:rPr>
        <w:t xml:space="preserve">       Материальные запасы, у которых истек срок годности, списываются с учета на основании акта о списании материальных запасов (ф.0504230) по результатам проведенной инвентаризации.</w:t>
      </w:r>
    </w:p>
    <w:p w:rsidR="00E17EAC" w:rsidRPr="00D01A33" w:rsidRDefault="00E17EAC" w:rsidP="00D01A33">
      <w:pPr>
        <w:tabs>
          <w:tab w:val="left" w:pos="0"/>
        </w:tabs>
        <w:spacing w:after="0"/>
        <w:jc w:val="both"/>
        <w:rPr>
          <w:rFonts w:ascii="Times New Roman" w:hAnsi="Times New Roman" w:cs="Times New Roman"/>
        </w:rPr>
      </w:pPr>
      <w:r w:rsidRPr="00CA1453">
        <w:rPr>
          <w:rFonts w:ascii="Times New Roman" w:hAnsi="Times New Roman" w:cs="Times New Roman"/>
        </w:rPr>
        <w:t xml:space="preserve">        Для проведения инвентаризации имущества создать постоянно действующую комиссию, которая утверждается отдельным приказом по поселению.</w:t>
      </w:r>
    </w:p>
    <w:p w:rsidR="00E17EAC" w:rsidRPr="00CA1453" w:rsidRDefault="00E17EAC" w:rsidP="00D01A33">
      <w:pPr>
        <w:pStyle w:val="ad"/>
        <w:spacing w:after="0"/>
        <w:rPr>
          <w:rFonts w:ascii="Times New Roman" w:hAnsi="Times New Roman"/>
          <w:sz w:val="24"/>
        </w:rPr>
      </w:pPr>
      <w:r w:rsidRPr="00CA1453">
        <w:rPr>
          <w:rFonts w:ascii="Times New Roman" w:hAnsi="Times New Roman"/>
          <w:sz w:val="24"/>
        </w:rPr>
        <w:t xml:space="preserve">Денежные средства </w:t>
      </w:r>
    </w:p>
    <w:p w:rsidR="00E17EAC" w:rsidRPr="00D01A33" w:rsidRDefault="00E17EAC" w:rsidP="00D01A33">
      <w:pPr>
        <w:pStyle w:val="21"/>
        <w:rPr>
          <w:rFonts w:ascii="Times New Roman" w:hAnsi="Times New Roman"/>
        </w:rPr>
      </w:pPr>
      <w:r w:rsidRPr="00CA1453">
        <w:rPr>
          <w:rFonts w:ascii="Times New Roman" w:hAnsi="Times New Roman"/>
        </w:rPr>
        <w:t>Учет денежных средств на текущих счетах ведется в валюте Российской Федерации. Администрацией в органах Управления Федерального Казначейства открыты лицевые счета.  Учет средств по текущим счетам ведется в журнале №2 «Журнал операций по банковскому счету».</w:t>
      </w:r>
    </w:p>
    <w:p w:rsidR="00E17EAC" w:rsidRPr="00D01A33" w:rsidRDefault="00E17EAC" w:rsidP="00D01A33">
      <w:pPr>
        <w:pStyle w:val="ad"/>
        <w:rPr>
          <w:rFonts w:ascii="Times New Roman" w:hAnsi="Times New Roman"/>
          <w:sz w:val="24"/>
        </w:rPr>
      </w:pPr>
      <w:r w:rsidRPr="00CA1453">
        <w:rPr>
          <w:rFonts w:ascii="Times New Roman" w:hAnsi="Times New Roman"/>
          <w:sz w:val="24"/>
        </w:rPr>
        <w:t>Расчеты с дебиторами и кредиторами</w:t>
      </w:r>
    </w:p>
    <w:p w:rsidR="00E17EAC" w:rsidRPr="00CA1453" w:rsidRDefault="00E17EAC" w:rsidP="00E17EAC">
      <w:pPr>
        <w:pStyle w:val="21"/>
        <w:rPr>
          <w:rFonts w:ascii="Times New Roman" w:hAnsi="Times New Roman"/>
        </w:rPr>
      </w:pPr>
      <w:r w:rsidRPr="00CA1453">
        <w:rPr>
          <w:rFonts w:ascii="Times New Roman" w:hAnsi="Times New Roman"/>
        </w:rPr>
        <w:t xml:space="preserve">На счете 0 20500 000 «Расчеты по доходам» учитываются начисленные в момент возникновения требований к их плательщикам: </w:t>
      </w:r>
    </w:p>
    <w:p w:rsidR="00E17EAC" w:rsidRPr="00CA1453" w:rsidRDefault="00E17EAC" w:rsidP="00E17EAC">
      <w:pPr>
        <w:pStyle w:val="21"/>
        <w:numPr>
          <w:ilvl w:val="0"/>
          <w:numId w:val="20"/>
        </w:numPr>
        <w:rPr>
          <w:rFonts w:ascii="Times New Roman" w:hAnsi="Times New Roman"/>
        </w:rPr>
      </w:pPr>
      <w:r w:rsidRPr="00CA1453">
        <w:rPr>
          <w:rFonts w:ascii="Times New Roman" w:hAnsi="Times New Roman"/>
        </w:rPr>
        <w:t>Согласно заключенным договорам,</w:t>
      </w:r>
    </w:p>
    <w:p w:rsidR="00E17EAC" w:rsidRPr="00CA1453" w:rsidRDefault="00E17EAC" w:rsidP="00E17EAC">
      <w:pPr>
        <w:pStyle w:val="21"/>
        <w:numPr>
          <w:ilvl w:val="0"/>
          <w:numId w:val="20"/>
        </w:numPr>
        <w:rPr>
          <w:rFonts w:ascii="Times New Roman" w:hAnsi="Times New Roman"/>
        </w:rPr>
      </w:pPr>
      <w:r w:rsidRPr="00CA1453">
        <w:rPr>
          <w:rFonts w:ascii="Times New Roman" w:hAnsi="Times New Roman"/>
        </w:rPr>
        <w:t>По соглашениям,</w:t>
      </w:r>
    </w:p>
    <w:p w:rsidR="00E17EAC" w:rsidRPr="00D01A33" w:rsidRDefault="00E17EAC" w:rsidP="00D01A33">
      <w:pPr>
        <w:pStyle w:val="21"/>
        <w:numPr>
          <w:ilvl w:val="0"/>
          <w:numId w:val="20"/>
        </w:numPr>
        <w:rPr>
          <w:rFonts w:ascii="Times New Roman" w:hAnsi="Times New Roman"/>
        </w:rPr>
      </w:pPr>
      <w:r w:rsidRPr="00CA1453">
        <w:rPr>
          <w:rFonts w:ascii="Times New Roman" w:hAnsi="Times New Roman"/>
        </w:rPr>
        <w:t>При выполнении возложенных согласно законодательству РФ функций.</w:t>
      </w:r>
    </w:p>
    <w:p w:rsidR="00E17EAC" w:rsidRPr="00CA1453" w:rsidRDefault="00E17EAC" w:rsidP="00E17EAC">
      <w:pPr>
        <w:pStyle w:val="21"/>
        <w:rPr>
          <w:rFonts w:ascii="Times New Roman" w:hAnsi="Times New Roman"/>
        </w:rPr>
      </w:pPr>
      <w:r w:rsidRPr="00CA1453">
        <w:rPr>
          <w:rFonts w:ascii="Times New Roman" w:hAnsi="Times New Roman"/>
        </w:rPr>
        <w:t>Доходы от штрафов, пеней, неустоек, возмещения ущерба признаются в бухгалтерском учете на дату возникновения требования к плательщику штрафов, пеней, неустоек, возмещения ущерба (п. 34 Приказа 32н):</w:t>
      </w:r>
    </w:p>
    <w:p w:rsidR="00E17EAC" w:rsidRPr="00CA1453" w:rsidRDefault="00E17EAC" w:rsidP="00E17EAC">
      <w:pPr>
        <w:pStyle w:val="21"/>
        <w:numPr>
          <w:ilvl w:val="0"/>
          <w:numId w:val="29"/>
        </w:numPr>
        <w:rPr>
          <w:rFonts w:ascii="Times New Roman" w:hAnsi="Times New Roman"/>
        </w:rPr>
      </w:pPr>
      <w:r w:rsidRPr="00CA1453">
        <w:rPr>
          <w:rFonts w:ascii="Times New Roman" w:hAnsi="Times New Roman"/>
        </w:rPr>
        <w:t>при вступлении в силу вынесенного постановления (решения) по делу об административном правонарушении;</w:t>
      </w:r>
    </w:p>
    <w:p w:rsidR="00E17EAC" w:rsidRPr="00CA1453" w:rsidRDefault="00E17EAC" w:rsidP="00E17EAC">
      <w:pPr>
        <w:pStyle w:val="21"/>
        <w:numPr>
          <w:ilvl w:val="0"/>
          <w:numId w:val="29"/>
        </w:numPr>
        <w:rPr>
          <w:rFonts w:ascii="Times New Roman" w:hAnsi="Times New Roman"/>
        </w:rPr>
      </w:pPr>
      <w:r w:rsidRPr="00CA1453">
        <w:rPr>
          <w:rFonts w:ascii="Times New Roman" w:hAnsi="Times New Roman"/>
        </w:rPr>
        <w:t>при предъявлении плательщику документа, устанавливающего право требования по уплате предусмотренных контрактом (договором, соглашением) неустоек (штрафов, пеней).</w:t>
      </w:r>
    </w:p>
    <w:p w:rsidR="00E17EAC" w:rsidRPr="00CA1453" w:rsidRDefault="00E17EAC" w:rsidP="00E17EAC">
      <w:pPr>
        <w:pStyle w:val="21"/>
        <w:rPr>
          <w:rFonts w:ascii="Times New Roman" w:hAnsi="Times New Roman"/>
        </w:rPr>
      </w:pPr>
      <w:r w:rsidRPr="00CA1453">
        <w:rPr>
          <w:rFonts w:ascii="Times New Roman" w:hAnsi="Times New Roman"/>
        </w:rPr>
        <w:t xml:space="preserve">Расчеты по предоставленным в соответствии с условиями заключенных договоров (контрактов), соглашений авансовым выплатам (кроме авансов, выданных подотчетным лицам) осуществляются с использованием счета 1 20600 000 «Расчеты по выданным авансам». </w:t>
      </w:r>
    </w:p>
    <w:p w:rsidR="00E17EAC" w:rsidRPr="00CA1453" w:rsidRDefault="00E17EAC" w:rsidP="00E17EAC">
      <w:pPr>
        <w:pStyle w:val="30"/>
      </w:pPr>
      <w:r w:rsidRPr="00CA1453">
        <w:t>На счете 0 30200 000 «Расчеты с поставщиками и подрядчиками» учитываются суммы принятых обязательств по приобретенным товарам, работам и услугам.</w:t>
      </w:r>
    </w:p>
    <w:p w:rsidR="00E17EAC" w:rsidRPr="00D01A33" w:rsidRDefault="00E17EAC" w:rsidP="00D01A33">
      <w:pPr>
        <w:pStyle w:val="30"/>
      </w:pPr>
      <w:r w:rsidRPr="00CA1453">
        <w:t xml:space="preserve">Учет расчетов с дебиторами и кредиторами ведется в разрезе контрагентов. </w:t>
      </w:r>
    </w:p>
    <w:p w:rsidR="00E17EAC" w:rsidRPr="00D01A33" w:rsidRDefault="00E17EAC" w:rsidP="00D01A33">
      <w:pPr>
        <w:pStyle w:val="ad"/>
        <w:rPr>
          <w:rFonts w:ascii="Times New Roman" w:hAnsi="Times New Roman"/>
          <w:sz w:val="24"/>
        </w:rPr>
      </w:pPr>
      <w:r w:rsidRPr="00CA1453">
        <w:rPr>
          <w:rFonts w:ascii="Times New Roman" w:hAnsi="Times New Roman"/>
          <w:sz w:val="24"/>
        </w:rPr>
        <w:t>Расчеты с подотчетными лицами</w:t>
      </w:r>
    </w:p>
    <w:p w:rsidR="00E17EAC" w:rsidRPr="00CA1453" w:rsidRDefault="00E17EAC" w:rsidP="00E17EAC">
      <w:pPr>
        <w:tabs>
          <w:tab w:val="left" w:pos="-180"/>
        </w:tabs>
        <w:jc w:val="both"/>
        <w:rPr>
          <w:rFonts w:ascii="Times New Roman" w:hAnsi="Times New Roman" w:cs="Times New Roman"/>
        </w:rPr>
      </w:pPr>
      <w:r w:rsidRPr="00CA1453">
        <w:rPr>
          <w:rFonts w:ascii="Times New Roman" w:hAnsi="Times New Roman" w:cs="Times New Roman"/>
        </w:rPr>
        <w:t xml:space="preserve">       Учет расчетов с подотчетными лицами по командировочным расходам ведется согласно  Постановлению Правительства РФ от 13.10.2008 № 749 «Об особенностях направления работников в служебные командировки», письма Минтруда России от 14.02.2013 № 14-2-291.</w:t>
      </w:r>
    </w:p>
    <w:p w:rsidR="00E17EAC" w:rsidRPr="00CA1453" w:rsidRDefault="00E17EAC" w:rsidP="00E17EAC">
      <w:pPr>
        <w:tabs>
          <w:tab w:val="left" w:pos="-180"/>
        </w:tabs>
        <w:jc w:val="both"/>
        <w:rPr>
          <w:rFonts w:ascii="Times New Roman" w:hAnsi="Times New Roman" w:cs="Times New Roman"/>
        </w:rPr>
      </w:pPr>
      <w:r w:rsidRPr="00CA1453">
        <w:rPr>
          <w:rFonts w:ascii="Times New Roman" w:hAnsi="Times New Roman" w:cs="Times New Roman"/>
        </w:rPr>
        <w:t xml:space="preserve">        В командировки направляются сотрудники, состоящие в трудовых отношениях с работодателем (постоянные работники и совместители). За командированным работником сохраняются место работы (должность) и средний заработок за время командировки, в том числе и за время пребывания в пути. Срок командировки работника учреждения не может превышать 30 рабочих дней. При направлении в однодневные командировки на территории РФ суточные не выплачиваются.</w:t>
      </w:r>
    </w:p>
    <w:p w:rsidR="00E17EAC" w:rsidRPr="00CA1453" w:rsidRDefault="00E17EAC" w:rsidP="00D01A33">
      <w:pPr>
        <w:tabs>
          <w:tab w:val="left" w:pos="-180"/>
        </w:tabs>
        <w:spacing w:after="0"/>
        <w:ind w:left="-180"/>
        <w:jc w:val="both"/>
        <w:rPr>
          <w:rFonts w:ascii="Times New Roman" w:hAnsi="Times New Roman" w:cs="Times New Roman"/>
        </w:rPr>
      </w:pPr>
      <w:r w:rsidRPr="00CA1453">
        <w:rPr>
          <w:rFonts w:ascii="Times New Roman" w:hAnsi="Times New Roman" w:cs="Times New Roman"/>
        </w:rPr>
        <w:t xml:space="preserve">          Администрация поселения возмещает командированному сотруднику  следующие расходы: - суточные (размер суточных за счет местного бюджета составляет 100 руб.)</w:t>
      </w:r>
    </w:p>
    <w:p w:rsidR="00E17EAC" w:rsidRPr="00CA1453" w:rsidRDefault="00E17EAC" w:rsidP="00D01A33">
      <w:pPr>
        <w:tabs>
          <w:tab w:val="left" w:pos="-180"/>
        </w:tabs>
        <w:spacing w:after="0"/>
        <w:ind w:left="-180"/>
        <w:jc w:val="both"/>
        <w:rPr>
          <w:rFonts w:ascii="Times New Roman" w:hAnsi="Times New Roman" w:cs="Times New Roman"/>
        </w:rPr>
      </w:pPr>
      <w:r w:rsidRPr="00CA1453">
        <w:rPr>
          <w:rFonts w:ascii="Times New Roman" w:hAnsi="Times New Roman" w:cs="Times New Roman"/>
        </w:rPr>
        <w:t>- на проезд до места назначения и обратно (за счет средств местного бюджета по цене билета)</w:t>
      </w:r>
    </w:p>
    <w:p w:rsidR="00E17EAC" w:rsidRPr="00CA1453" w:rsidRDefault="00E17EAC" w:rsidP="00D01A33">
      <w:pPr>
        <w:tabs>
          <w:tab w:val="left" w:pos="-180"/>
        </w:tabs>
        <w:spacing w:after="0"/>
        <w:ind w:left="-180"/>
        <w:jc w:val="both"/>
        <w:rPr>
          <w:rFonts w:ascii="Times New Roman" w:hAnsi="Times New Roman" w:cs="Times New Roman"/>
        </w:rPr>
      </w:pPr>
      <w:r w:rsidRPr="00CA1453">
        <w:rPr>
          <w:rFonts w:ascii="Times New Roman" w:hAnsi="Times New Roman" w:cs="Times New Roman"/>
        </w:rPr>
        <w:t xml:space="preserve"> - по найму жилого помещения в пределах суммы фактических расходов, подтвержденных соответствующими документами, но не более 550 руб. сутки. При отсутствии документов, подтверждающих эти расходы, - 12 руб. в сутки.</w:t>
      </w:r>
    </w:p>
    <w:p w:rsidR="00E17EAC" w:rsidRPr="00CA1453" w:rsidRDefault="00E17EAC" w:rsidP="00D01A33">
      <w:pPr>
        <w:tabs>
          <w:tab w:val="left" w:pos="-180"/>
        </w:tabs>
        <w:spacing w:after="0"/>
        <w:ind w:left="-180"/>
        <w:jc w:val="both"/>
        <w:rPr>
          <w:rFonts w:ascii="Times New Roman" w:hAnsi="Times New Roman" w:cs="Times New Roman"/>
        </w:rPr>
      </w:pPr>
      <w:r w:rsidRPr="00CA1453">
        <w:rPr>
          <w:rFonts w:ascii="Times New Roman" w:hAnsi="Times New Roman" w:cs="Times New Roman"/>
        </w:rPr>
        <w:lastRenderedPageBreak/>
        <w:t xml:space="preserve">         Администрация поселения перечисляет средства на банковские счета (</w:t>
      </w:r>
      <w:proofErr w:type="spellStart"/>
      <w:r w:rsidRPr="00CA1453">
        <w:rPr>
          <w:rFonts w:ascii="Times New Roman" w:hAnsi="Times New Roman" w:cs="Times New Roman"/>
        </w:rPr>
        <w:t>зарплатные</w:t>
      </w:r>
      <w:proofErr w:type="spellEnd"/>
      <w:r w:rsidRPr="00CA1453">
        <w:rPr>
          <w:rFonts w:ascii="Times New Roman" w:hAnsi="Times New Roman" w:cs="Times New Roman"/>
        </w:rPr>
        <w:t xml:space="preserve"> карты) работников для оплаты командировочных расходов и компенсации документально подтвержденных затрат.</w:t>
      </w:r>
    </w:p>
    <w:p w:rsidR="00E17EAC" w:rsidRPr="00CA1453" w:rsidRDefault="00E17EAC" w:rsidP="00D01A33">
      <w:pPr>
        <w:tabs>
          <w:tab w:val="left" w:pos="-180"/>
        </w:tabs>
        <w:spacing w:after="0"/>
        <w:ind w:left="-180"/>
        <w:jc w:val="both"/>
        <w:rPr>
          <w:rFonts w:ascii="Times New Roman" w:hAnsi="Times New Roman" w:cs="Times New Roman"/>
        </w:rPr>
      </w:pPr>
      <w:r w:rsidRPr="00CA1453">
        <w:rPr>
          <w:rFonts w:ascii="Times New Roman" w:hAnsi="Times New Roman" w:cs="Times New Roman"/>
        </w:rPr>
        <w:t>Движение подотчетных сумм отражается в журнале  №3 «Журнал операций расчетов с подотчетными лицами».</w:t>
      </w:r>
    </w:p>
    <w:p w:rsidR="00E17EAC" w:rsidRPr="00D01A33" w:rsidRDefault="00E17EAC" w:rsidP="00D01A33">
      <w:pPr>
        <w:pStyle w:val="ad"/>
        <w:spacing w:after="0"/>
        <w:rPr>
          <w:rFonts w:ascii="Times New Roman" w:hAnsi="Times New Roman"/>
          <w:sz w:val="24"/>
        </w:rPr>
      </w:pPr>
      <w:r w:rsidRPr="00CA1453">
        <w:rPr>
          <w:rFonts w:ascii="Times New Roman" w:hAnsi="Times New Roman"/>
          <w:sz w:val="24"/>
        </w:rPr>
        <w:t>Расчеты с персоналом по оплате труда</w:t>
      </w:r>
    </w:p>
    <w:p w:rsidR="00E17EAC" w:rsidRPr="00CA1453" w:rsidRDefault="00E17EAC" w:rsidP="00E17EAC">
      <w:pPr>
        <w:pStyle w:val="21"/>
        <w:rPr>
          <w:rFonts w:ascii="Times New Roman" w:hAnsi="Times New Roman"/>
        </w:rPr>
      </w:pPr>
      <w:r w:rsidRPr="00CA1453">
        <w:rPr>
          <w:rFonts w:ascii="Times New Roman" w:hAnsi="Times New Roman"/>
        </w:rPr>
        <w:t>Расчеты с работниками по оплате труда и прочим выплатам осуществляются через личные банковские карты работников. Перечисление сумм заработной платы, прочих выплат на банковские карты работников отражается проводкой Дт 1 30211 830 Кт 1 30405 211 (Письмо Минфина РФ от 8 июля 2015 г. N 02-07-07/39464).</w:t>
      </w:r>
    </w:p>
    <w:p w:rsidR="00E17EAC" w:rsidRPr="00CA1453" w:rsidRDefault="00E17EAC" w:rsidP="00E17EAC">
      <w:pPr>
        <w:pStyle w:val="21"/>
        <w:rPr>
          <w:rFonts w:ascii="Times New Roman" w:hAnsi="Times New Roman"/>
        </w:rPr>
      </w:pPr>
      <w:r w:rsidRPr="00CA1453">
        <w:rPr>
          <w:rFonts w:ascii="Times New Roman" w:hAnsi="Times New Roman"/>
        </w:rPr>
        <w:t>Ведется табель учета использования рабочего времени (ф. 0504421).</w:t>
      </w:r>
    </w:p>
    <w:p w:rsidR="00E17EAC" w:rsidRPr="00CA1453" w:rsidRDefault="00E17EAC" w:rsidP="00E17EAC">
      <w:pPr>
        <w:pStyle w:val="21"/>
        <w:rPr>
          <w:rFonts w:ascii="Times New Roman" w:hAnsi="Times New Roman"/>
        </w:rPr>
      </w:pPr>
      <w:r w:rsidRPr="00CA1453">
        <w:rPr>
          <w:rFonts w:ascii="Times New Roman" w:hAnsi="Times New Roman"/>
        </w:rPr>
        <w:t xml:space="preserve">Аналитический учет расчетов по оплате труда ведется в журнале №6 «Журнал операций расчетов по оплате труда». </w:t>
      </w:r>
    </w:p>
    <w:p w:rsidR="00E17EAC" w:rsidRPr="00CA1453" w:rsidRDefault="00E17EAC" w:rsidP="00D01A33">
      <w:pPr>
        <w:pStyle w:val="ad"/>
        <w:spacing w:after="0"/>
        <w:rPr>
          <w:rFonts w:ascii="Times New Roman" w:hAnsi="Times New Roman"/>
          <w:sz w:val="24"/>
        </w:rPr>
      </w:pPr>
      <w:r w:rsidRPr="00CA1453">
        <w:rPr>
          <w:rFonts w:ascii="Times New Roman" w:hAnsi="Times New Roman"/>
          <w:sz w:val="24"/>
        </w:rPr>
        <w:t xml:space="preserve">Резервы </w:t>
      </w:r>
    </w:p>
    <w:p w:rsidR="00E17EAC" w:rsidRPr="00CA1453" w:rsidRDefault="00E17EAC" w:rsidP="00E17EAC">
      <w:pPr>
        <w:pStyle w:val="21"/>
        <w:rPr>
          <w:rFonts w:ascii="Times New Roman" w:hAnsi="Times New Roman"/>
        </w:rPr>
      </w:pPr>
    </w:p>
    <w:p w:rsidR="00E17EAC" w:rsidRPr="00CA1453" w:rsidRDefault="00E17EAC" w:rsidP="00E17EAC">
      <w:pPr>
        <w:pStyle w:val="21"/>
        <w:rPr>
          <w:rFonts w:ascii="Times New Roman" w:hAnsi="Times New Roman"/>
        </w:rPr>
      </w:pPr>
      <w:r w:rsidRPr="00CA1453">
        <w:rPr>
          <w:rFonts w:ascii="Times New Roman" w:hAnsi="Times New Roman"/>
        </w:rPr>
        <w:t>Резервы учитываются на счетах 1 40160 000. Резервы создаются на следующие цели:</w:t>
      </w:r>
    </w:p>
    <w:p w:rsidR="00E17EAC" w:rsidRPr="00CA1453" w:rsidRDefault="00E17EAC" w:rsidP="00E17EAC">
      <w:pPr>
        <w:pStyle w:val="21"/>
        <w:numPr>
          <w:ilvl w:val="0"/>
          <w:numId w:val="13"/>
        </w:numPr>
        <w:rPr>
          <w:rFonts w:ascii="Times New Roman" w:hAnsi="Times New Roman"/>
        </w:rPr>
      </w:pPr>
      <w:r w:rsidRPr="00CA1453">
        <w:rPr>
          <w:rFonts w:ascii="Times New Roman" w:hAnsi="Times New Roman"/>
        </w:rPr>
        <w:t xml:space="preserve">для предстоящей оплаты отпусков за фактически отработанное время, включая платежи на обязательное социальное страхование сотрудника (служащего)– по счетам 0 40160 211 (213) (далее – резерв на отпуска); </w:t>
      </w:r>
    </w:p>
    <w:p w:rsidR="00E17EAC" w:rsidRPr="00CA1453" w:rsidRDefault="00E17EAC" w:rsidP="00E17EAC">
      <w:pPr>
        <w:pStyle w:val="21"/>
        <w:numPr>
          <w:ilvl w:val="0"/>
          <w:numId w:val="13"/>
        </w:numPr>
        <w:rPr>
          <w:rFonts w:ascii="Times New Roman" w:hAnsi="Times New Roman"/>
        </w:rPr>
      </w:pPr>
      <w:r w:rsidRPr="00CA1453">
        <w:rPr>
          <w:rFonts w:ascii="Times New Roman" w:hAnsi="Times New Roman"/>
        </w:rPr>
        <w:t>по обязательствам по уплате коммунальных расходов, по начислению которых существует на отчетную дату неопределенность по их размеру ввиду отсутствия первичных учетных документов – по счету 0 40160 223.</w:t>
      </w:r>
    </w:p>
    <w:p w:rsidR="00E17EAC" w:rsidRPr="00CA1453" w:rsidRDefault="00E17EAC" w:rsidP="00E17EAC">
      <w:pPr>
        <w:pStyle w:val="21"/>
        <w:rPr>
          <w:rFonts w:ascii="Times New Roman" w:hAnsi="Times New Roman"/>
        </w:rPr>
      </w:pPr>
    </w:p>
    <w:p w:rsidR="00E17EAC" w:rsidRPr="00CA1453" w:rsidRDefault="00E17EAC" w:rsidP="00E17EAC">
      <w:pPr>
        <w:pStyle w:val="21"/>
        <w:rPr>
          <w:rFonts w:ascii="Times New Roman" w:hAnsi="Times New Roman"/>
        </w:rPr>
      </w:pPr>
      <w:r w:rsidRPr="00CA1453">
        <w:rPr>
          <w:rFonts w:ascii="Times New Roman" w:hAnsi="Times New Roman"/>
        </w:rPr>
        <w:t xml:space="preserve">Расчет резерва коммунальных расходов и его начисление делается Главным бухгалтером по состоянию на 31 декабря отчетного года согласно показаниям приборов учета. </w:t>
      </w:r>
    </w:p>
    <w:p w:rsidR="00E17EAC" w:rsidRPr="00CA1453" w:rsidRDefault="00E17EAC" w:rsidP="00E17EAC">
      <w:pPr>
        <w:pStyle w:val="21"/>
        <w:rPr>
          <w:rFonts w:ascii="Times New Roman" w:hAnsi="Times New Roman"/>
        </w:rPr>
      </w:pPr>
      <w:r w:rsidRPr="00CA1453">
        <w:rPr>
          <w:rFonts w:ascii="Times New Roman" w:hAnsi="Times New Roman"/>
        </w:rPr>
        <w:t>При расчете резерва субъект учета пользуется положениями Письма Минфина РФ от 20.05.2015 N 02-07-07/28998. Расчет резерва на отпуска делается Главным бухгалтером по состоянию на 31 декабря отчетного года исходя из планируемого количества дней отпуска работников в соответствующем году по средней</w:t>
      </w:r>
      <w:r w:rsidRPr="00CA1453">
        <w:rPr>
          <w:rFonts w:ascii="Times New Roman" w:hAnsi="Times New Roman"/>
          <w:highlight w:val="yellow"/>
        </w:rPr>
        <w:t xml:space="preserve"> </w:t>
      </w:r>
      <w:r w:rsidRPr="00CA1453">
        <w:rPr>
          <w:rFonts w:ascii="Times New Roman" w:hAnsi="Times New Roman"/>
        </w:rPr>
        <w:t>заработной плате по всему персоналу</w:t>
      </w:r>
    </w:p>
    <w:p w:rsidR="00E17EAC" w:rsidRPr="00CA1453" w:rsidRDefault="00E17EAC" w:rsidP="00E17EAC">
      <w:pPr>
        <w:pStyle w:val="21"/>
        <w:rPr>
          <w:rFonts w:ascii="Times New Roman" w:hAnsi="Times New Roman"/>
        </w:rPr>
      </w:pPr>
      <w:r w:rsidRPr="00CA1453">
        <w:rPr>
          <w:rFonts w:ascii="Times New Roman" w:hAnsi="Times New Roman"/>
        </w:rPr>
        <w:t>Резерв используется только на покрытие тех затрат, в отношении которых этот резерв был изначально создан. При этом признание в учете расходов, в отношении которых сформирован резерв предстоящих расходов, осуществляется за счет суммы созданного резерва.</w:t>
      </w:r>
    </w:p>
    <w:p w:rsidR="00E17EAC" w:rsidRPr="00D01A33" w:rsidRDefault="00E17EAC" w:rsidP="00D01A33">
      <w:pPr>
        <w:pStyle w:val="ad"/>
        <w:spacing w:after="0"/>
        <w:rPr>
          <w:rFonts w:ascii="Times New Roman" w:hAnsi="Times New Roman"/>
          <w:sz w:val="24"/>
        </w:rPr>
      </w:pPr>
      <w:r w:rsidRPr="00CA1453">
        <w:rPr>
          <w:rFonts w:ascii="Times New Roman" w:hAnsi="Times New Roman"/>
          <w:sz w:val="24"/>
        </w:rPr>
        <w:t>Санкционирование расходов</w:t>
      </w:r>
    </w:p>
    <w:p w:rsidR="00E17EAC" w:rsidRPr="00CA1453" w:rsidRDefault="00E17EAC" w:rsidP="00E17EAC">
      <w:pPr>
        <w:pStyle w:val="21"/>
        <w:rPr>
          <w:rFonts w:ascii="Times New Roman" w:hAnsi="Times New Roman"/>
        </w:rPr>
      </w:pPr>
      <w:r w:rsidRPr="00CA1453">
        <w:rPr>
          <w:rFonts w:ascii="Times New Roman" w:hAnsi="Times New Roman"/>
        </w:rPr>
        <w:t xml:space="preserve">Порядок принятия обязательств и денежных обязательств установлен в </w:t>
      </w:r>
      <w:r w:rsidRPr="00CA1453">
        <w:rPr>
          <w:rFonts w:ascii="Times New Roman" w:hAnsi="Times New Roman"/>
          <w:b/>
        </w:rPr>
        <w:t>Приложении № 5 к Учетной политике</w:t>
      </w:r>
      <w:r w:rsidRPr="00CA1453">
        <w:rPr>
          <w:rFonts w:ascii="Times New Roman" w:hAnsi="Times New Roman"/>
        </w:rPr>
        <w:t xml:space="preserve">. </w:t>
      </w:r>
    </w:p>
    <w:p w:rsidR="00E17EAC" w:rsidRPr="00CA1453" w:rsidRDefault="00E17EAC" w:rsidP="00E17EAC">
      <w:pPr>
        <w:pStyle w:val="21"/>
        <w:rPr>
          <w:rFonts w:ascii="Times New Roman" w:hAnsi="Times New Roman"/>
        </w:rPr>
      </w:pPr>
      <w:r w:rsidRPr="00CA1453">
        <w:rPr>
          <w:rFonts w:ascii="Times New Roman" w:hAnsi="Times New Roman"/>
        </w:rPr>
        <w:t>При поступлении документов, корректирующих стоимость отраженных расходов, затрат, проводятся соответствующие корректировочные записи по операциям санкционирования.</w:t>
      </w:r>
    </w:p>
    <w:p w:rsidR="00E17EAC" w:rsidRPr="00D01A33" w:rsidRDefault="00E17EAC" w:rsidP="00D01A33">
      <w:pPr>
        <w:pStyle w:val="21"/>
        <w:rPr>
          <w:rFonts w:ascii="Times New Roman" w:hAnsi="Times New Roman"/>
        </w:rPr>
      </w:pPr>
      <w:r w:rsidRPr="00CA1453">
        <w:rPr>
          <w:rFonts w:ascii="Times New Roman" w:hAnsi="Times New Roman"/>
        </w:rPr>
        <w:t>По окончании текущего финансового года в случае, если неисполненные бюджетные обязательства планируются к исполнению за счет расходов следующего финансового года, они должны быть приняты к учету (перерегистрированы) в следующем финансовом году в объеме, запланированном к исполнению в следующем финансовом году.</w:t>
      </w:r>
    </w:p>
    <w:p w:rsidR="00E17EAC" w:rsidRPr="00D01A33" w:rsidRDefault="00E17EAC" w:rsidP="00D01A33">
      <w:pPr>
        <w:pStyle w:val="ad"/>
        <w:rPr>
          <w:rFonts w:ascii="Times New Roman" w:hAnsi="Times New Roman"/>
          <w:sz w:val="24"/>
        </w:rPr>
      </w:pPr>
      <w:r w:rsidRPr="00CA1453">
        <w:rPr>
          <w:rFonts w:ascii="Times New Roman" w:hAnsi="Times New Roman"/>
          <w:sz w:val="24"/>
        </w:rPr>
        <w:t xml:space="preserve">Применение отдельных видов </w:t>
      </w:r>
      <w:proofErr w:type="spellStart"/>
      <w:r w:rsidRPr="00CA1453">
        <w:rPr>
          <w:rFonts w:ascii="Times New Roman" w:hAnsi="Times New Roman"/>
          <w:sz w:val="24"/>
        </w:rPr>
        <w:t>забалансовых</w:t>
      </w:r>
      <w:proofErr w:type="spellEnd"/>
      <w:r w:rsidRPr="00CA1453">
        <w:rPr>
          <w:rFonts w:ascii="Times New Roman" w:hAnsi="Times New Roman"/>
          <w:sz w:val="24"/>
        </w:rPr>
        <w:t xml:space="preserve"> счетов</w:t>
      </w:r>
    </w:p>
    <w:p w:rsidR="00E17EAC" w:rsidRPr="00CA1453" w:rsidRDefault="00E17EAC" w:rsidP="00E17EAC">
      <w:pPr>
        <w:pStyle w:val="21"/>
        <w:rPr>
          <w:rFonts w:ascii="Times New Roman" w:hAnsi="Times New Roman"/>
          <w:highlight w:val="yellow"/>
        </w:rPr>
      </w:pPr>
      <w:r w:rsidRPr="00CA1453">
        <w:rPr>
          <w:rFonts w:ascii="Times New Roman" w:hAnsi="Times New Roman"/>
        </w:rPr>
        <w:t xml:space="preserve">Учет на </w:t>
      </w:r>
      <w:proofErr w:type="spellStart"/>
      <w:r w:rsidRPr="00CA1453">
        <w:rPr>
          <w:rFonts w:ascii="Times New Roman" w:hAnsi="Times New Roman"/>
        </w:rPr>
        <w:t>забалансовых</w:t>
      </w:r>
      <w:proofErr w:type="spellEnd"/>
      <w:r w:rsidRPr="00CA1453">
        <w:rPr>
          <w:rFonts w:ascii="Times New Roman" w:hAnsi="Times New Roman"/>
        </w:rPr>
        <w:t xml:space="preserve"> счетах ведется по простой системе.</w:t>
      </w:r>
    </w:p>
    <w:p w:rsidR="00E17EAC" w:rsidRPr="00CA1453" w:rsidRDefault="00E17EAC" w:rsidP="00E17EAC">
      <w:pPr>
        <w:pStyle w:val="21"/>
        <w:ind w:firstLine="0"/>
        <w:rPr>
          <w:rFonts w:ascii="Times New Roman" w:hAnsi="Times New Roman"/>
        </w:rPr>
      </w:pPr>
      <w:r w:rsidRPr="00CA1453">
        <w:rPr>
          <w:rFonts w:ascii="Times New Roman" w:hAnsi="Times New Roman"/>
        </w:rPr>
        <w:t xml:space="preserve">         На счете </w:t>
      </w:r>
      <w:r w:rsidRPr="00CA1453">
        <w:rPr>
          <w:rFonts w:ascii="Times New Roman" w:hAnsi="Times New Roman"/>
          <w:b/>
        </w:rPr>
        <w:t xml:space="preserve">21 «Основные средства в эксплуатации» </w:t>
      </w:r>
      <w:r w:rsidRPr="00CA1453">
        <w:rPr>
          <w:rFonts w:ascii="Times New Roman" w:hAnsi="Times New Roman"/>
        </w:rPr>
        <w:t>учитываются находящиеся в эксплуатации объекты основных средств стоимостью до 10.000 руб. включительно, за исключением объектов библиотечного фонда и объектов недвижимого имущества.</w:t>
      </w:r>
    </w:p>
    <w:p w:rsidR="00E17EAC" w:rsidRPr="00CA1453" w:rsidRDefault="00E17EAC" w:rsidP="00E17EAC">
      <w:pPr>
        <w:pStyle w:val="21"/>
        <w:rPr>
          <w:rFonts w:ascii="Times New Roman" w:hAnsi="Times New Roman"/>
        </w:rPr>
      </w:pPr>
      <w:r w:rsidRPr="00CA1453">
        <w:rPr>
          <w:rFonts w:ascii="Times New Roman" w:hAnsi="Times New Roman"/>
        </w:rPr>
        <w:lastRenderedPageBreak/>
        <w:t xml:space="preserve">Учет ведется по балансовой стоимости введенного в эксплуатацию объекта. </w:t>
      </w:r>
    </w:p>
    <w:p w:rsidR="00E17EAC" w:rsidRPr="00D01A33" w:rsidRDefault="00E17EAC" w:rsidP="00D01A33">
      <w:pPr>
        <w:pStyle w:val="21"/>
        <w:rPr>
          <w:rFonts w:ascii="Times New Roman" w:hAnsi="Times New Roman"/>
        </w:rPr>
      </w:pPr>
      <w:r w:rsidRPr="00CA1453">
        <w:rPr>
          <w:rFonts w:ascii="Times New Roman" w:hAnsi="Times New Roman"/>
        </w:rPr>
        <w:t xml:space="preserve">Документом о списании объектов с </w:t>
      </w:r>
      <w:proofErr w:type="spellStart"/>
      <w:r w:rsidRPr="00CA1453">
        <w:rPr>
          <w:rFonts w:ascii="Times New Roman" w:hAnsi="Times New Roman"/>
        </w:rPr>
        <w:t>забалансового</w:t>
      </w:r>
      <w:proofErr w:type="spellEnd"/>
      <w:r w:rsidRPr="00CA1453">
        <w:rPr>
          <w:rFonts w:ascii="Times New Roman" w:hAnsi="Times New Roman"/>
        </w:rPr>
        <w:t xml:space="preserve"> счета является Акт о списании объектов нефинансовых активов (кроме транспортных средств) (ф. 0504104)</w:t>
      </w:r>
    </w:p>
    <w:p w:rsidR="00E17EAC" w:rsidRPr="00D01A33" w:rsidRDefault="00E17EAC" w:rsidP="00D01A33">
      <w:pPr>
        <w:widowControl w:val="0"/>
        <w:autoSpaceDE w:val="0"/>
        <w:autoSpaceDN w:val="0"/>
        <w:adjustRightInd w:val="0"/>
        <w:spacing w:after="0"/>
        <w:jc w:val="center"/>
        <w:rPr>
          <w:rFonts w:ascii="Times New Roman" w:hAnsi="Times New Roman" w:cs="Times New Roman"/>
          <w:b/>
        </w:rPr>
      </w:pPr>
      <w:r w:rsidRPr="00CA1453">
        <w:rPr>
          <w:rFonts w:ascii="Times New Roman" w:hAnsi="Times New Roman" w:cs="Times New Roman"/>
          <w:b/>
        </w:rPr>
        <w:t>Общие положения налогового учета</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1. Ведение налогового учета осуществляется бухгалтерией учреждения  в соответствии с требованиями налогового законодательства.</w:t>
      </w:r>
    </w:p>
    <w:p w:rsidR="00E17EAC" w:rsidRPr="00CA1453" w:rsidRDefault="00E17EAC" w:rsidP="00D01A33">
      <w:pPr>
        <w:spacing w:after="0"/>
        <w:jc w:val="both"/>
        <w:rPr>
          <w:rFonts w:ascii="Times New Roman" w:hAnsi="Times New Roman" w:cs="Times New Roman"/>
        </w:rPr>
      </w:pPr>
      <w:r w:rsidRPr="00CA1453">
        <w:rPr>
          <w:rFonts w:ascii="Times New Roman" w:hAnsi="Times New Roman" w:cs="Times New Roman"/>
        </w:rPr>
        <w:t>2.  Основными задачами налогового учета являются:</w:t>
      </w:r>
    </w:p>
    <w:p w:rsidR="00E17EAC" w:rsidRPr="00CA1453" w:rsidRDefault="00E17EAC" w:rsidP="00D01A33">
      <w:pPr>
        <w:spacing w:after="0"/>
        <w:ind w:firstLine="709"/>
        <w:jc w:val="both"/>
        <w:rPr>
          <w:rFonts w:ascii="Times New Roman" w:hAnsi="Times New Roman" w:cs="Times New Roman"/>
        </w:rPr>
      </w:pPr>
      <w:r w:rsidRPr="00CA1453">
        <w:rPr>
          <w:rFonts w:ascii="Times New Roman" w:hAnsi="Times New Roman" w:cs="Times New Roman"/>
        </w:rPr>
        <w:t>- формирование полной и достоверной информации для определения налоговой базы;</w:t>
      </w:r>
    </w:p>
    <w:p w:rsidR="00E17EAC" w:rsidRPr="00CA1453" w:rsidRDefault="00E17EAC" w:rsidP="00D01A33">
      <w:pPr>
        <w:spacing w:after="0"/>
        <w:ind w:firstLine="709"/>
        <w:jc w:val="both"/>
        <w:rPr>
          <w:rFonts w:ascii="Times New Roman" w:hAnsi="Times New Roman" w:cs="Times New Roman"/>
        </w:rPr>
      </w:pPr>
      <w:r w:rsidRPr="00CA1453">
        <w:rPr>
          <w:rFonts w:ascii="Times New Roman" w:hAnsi="Times New Roman" w:cs="Times New Roman"/>
        </w:rPr>
        <w:t>- обеспечение своевременного представления налоговых деклараций и другой информации в налоговые органы.</w:t>
      </w:r>
    </w:p>
    <w:p w:rsidR="00E17EAC" w:rsidRPr="00CA1453" w:rsidRDefault="00E17EAC" w:rsidP="00D01A33">
      <w:pPr>
        <w:spacing w:after="0"/>
        <w:jc w:val="both"/>
        <w:rPr>
          <w:rFonts w:ascii="Times New Roman" w:hAnsi="Times New Roman" w:cs="Times New Roman"/>
        </w:rPr>
      </w:pPr>
      <w:r w:rsidRPr="00CA1453">
        <w:rPr>
          <w:rFonts w:ascii="Times New Roman" w:hAnsi="Times New Roman" w:cs="Times New Roman"/>
        </w:rPr>
        <w:t>3. Налоговый учет осуществляет бухгалтерия администрации Манойлинского сельского поселения.</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4. Налоговая отчетность представляется  по телекоммуникационным каналам связи.</w:t>
      </w:r>
    </w:p>
    <w:p w:rsidR="00E17EAC" w:rsidRPr="00CA1453" w:rsidRDefault="00E17EAC" w:rsidP="00D01A33">
      <w:pPr>
        <w:widowControl w:val="0"/>
        <w:autoSpaceDE w:val="0"/>
        <w:autoSpaceDN w:val="0"/>
        <w:adjustRightInd w:val="0"/>
        <w:spacing w:after="0"/>
        <w:jc w:val="center"/>
        <w:rPr>
          <w:rFonts w:ascii="Times New Roman" w:hAnsi="Times New Roman" w:cs="Times New Roman"/>
        </w:rPr>
      </w:pPr>
      <w:r w:rsidRPr="00CA1453">
        <w:rPr>
          <w:rFonts w:ascii="Times New Roman" w:hAnsi="Times New Roman" w:cs="Times New Roman"/>
        </w:rPr>
        <w:t>Налог на доходы физических лиц</w:t>
      </w:r>
    </w:p>
    <w:p w:rsidR="00E17EAC" w:rsidRPr="00CA1453" w:rsidRDefault="00E17EAC" w:rsidP="00E17EAC">
      <w:pPr>
        <w:widowControl w:val="0"/>
        <w:autoSpaceDE w:val="0"/>
        <w:autoSpaceDN w:val="0"/>
        <w:adjustRightInd w:val="0"/>
        <w:ind w:firstLine="540"/>
        <w:jc w:val="both"/>
        <w:rPr>
          <w:rFonts w:ascii="Times New Roman" w:hAnsi="Times New Roman" w:cs="Times New Roman"/>
        </w:rPr>
      </w:pPr>
      <w:r w:rsidRPr="00CA1453">
        <w:rPr>
          <w:rFonts w:ascii="Times New Roman" w:hAnsi="Times New Roman" w:cs="Times New Roman"/>
        </w:rPr>
        <w:t xml:space="preserve">1. Налоговая база по НДФЛ включает в себя все доходы налогоплательщика, которые получены им как в денежной, так и в натуральной форме или право на </w:t>
      </w:r>
      <w:proofErr w:type="gramStart"/>
      <w:r w:rsidRPr="00CA1453">
        <w:rPr>
          <w:rFonts w:ascii="Times New Roman" w:hAnsi="Times New Roman" w:cs="Times New Roman"/>
        </w:rPr>
        <w:t>распоряжение</w:t>
      </w:r>
      <w:proofErr w:type="gramEnd"/>
      <w:r w:rsidRPr="00CA1453">
        <w:rPr>
          <w:rFonts w:ascii="Times New Roman" w:hAnsi="Times New Roman" w:cs="Times New Roman"/>
        </w:rPr>
        <w:t xml:space="preserve"> которыми у него возникло, а также доходы в виде материальной выгоды (</w:t>
      </w:r>
      <w:hyperlink r:id="rId16" w:history="1">
        <w:r w:rsidRPr="00CA1453">
          <w:rPr>
            <w:rStyle w:val="a6"/>
            <w:rFonts w:ascii="Times New Roman" w:hAnsi="Times New Roman" w:cs="Times New Roman"/>
          </w:rPr>
          <w:t>ст. 210</w:t>
        </w:r>
      </w:hyperlink>
      <w:r w:rsidRPr="00CA1453">
        <w:rPr>
          <w:rFonts w:ascii="Times New Roman" w:hAnsi="Times New Roman" w:cs="Times New Roman"/>
        </w:rPr>
        <w:t xml:space="preserve"> НК РФ).</w:t>
      </w:r>
    </w:p>
    <w:p w:rsidR="00E17EAC" w:rsidRPr="00CA1453" w:rsidRDefault="00E17EAC" w:rsidP="00E17EAC">
      <w:pPr>
        <w:widowControl w:val="0"/>
        <w:autoSpaceDE w:val="0"/>
        <w:autoSpaceDN w:val="0"/>
        <w:adjustRightInd w:val="0"/>
        <w:ind w:firstLine="540"/>
        <w:jc w:val="both"/>
        <w:rPr>
          <w:rFonts w:ascii="Times New Roman" w:hAnsi="Times New Roman" w:cs="Times New Roman"/>
        </w:rPr>
      </w:pPr>
      <w:r w:rsidRPr="00CA1453">
        <w:rPr>
          <w:rFonts w:ascii="Times New Roman" w:hAnsi="Times New Roman" w:cs="Times New Roman"/>
        </w:rPr>
        <w:t>Датой фактического получения дохода работником учреждения  считается день выплаты дохода, в том числе перечисления дохода на счета работников в банках либо по их поручению на счета третьих лиц - при получении доходов в денежной форме (</w:t>
      </w:r>
      <w:hyperlink r:id="rId17" w:history="1">
        <w:r w:rsidRPr="00CA1453">
          <w:rPr>
            <w:rStyle w:val="a6"/>
            <w:rFonts w:ascii="Times New Roman" w:hAnsi="Times New Roman" w:cs="Times New Roman"/>
          </w:rPr>
          <w:t>ст. 223</w:t>
        </w:r>
      </w:hyperlink>
      <w:r w:rsidRPr="00CA1453">
        <w:rPr>
          <w:rFonts w:ascii="Times New Roman" w:hAnsi="Times New Roman" w:cs="Times New Roman"/>
        </w:rPr>
        <w:t xml:space="preserve"> НК РФ).</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2. Учет доходов, налоговых вычетов, а также сумм исчисленного и удержанного НДФЛ по каждому работнику ведется в регистрах налогового учета.</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 xml:space="preserve">3. Представление учреждением сведений о доходах физических лиц по </w:t>
      </w:r>
      <w:hyperlink r:id="rId18" w:history="1">
        <w:r w:rsidRPr="00CA1453">
          <w:rPr>
            <w:rStyle w:val="a6"/>
            <w:rFonts w:ascii="Times New Roman" w:hAnsi="Times New Roman" w:cs="Times New Roman"/>
          </w:rPr>
          <w:t>форме 2-НДФЛ</w:t>
        </w:r>
      </w:hyperlink>
      <w:r w:rsidRPr="00CA1453">
        <w:rPr>
          <w:rFonts w:ascii="Times New Roman" w:hAnsi="Times New Roman" w:cs="Times New Roman"/>
        </w:rPr>
        <w:t xml:space="preserve"> осуществляется в электронном виде по телекоммуникационным каналам связи.</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4. Перечисление исчисленных и удержанных сумм налога в бюджет производится учреждением  по месту своего нахождения.</w:t>
      </w:r>
    </w:p>
    <w:p w:rsidR="00E17EAC" w:rsidRPr="00CA1453" w:rsidRDefault="00E17EAC" w:rsidP="00D01A33">
      <w:pPr>
        <w:widowControl w:val="0"/>
        <w:autoSpaceDE w:val="0"/>
        <w:autoSpaceDN w:val="0"/>
        <w:adjustRightInd w:val="0"/>
        <w:spacing w:after="0"/>
        <w:jc w:val="center"/>
        <w:rPr>
          <w:rFonts w:ascii="Times New Roman" w:hAnsi="Times New Roman" w:cs="Times New Roman"/>
        </w:rPr>
      </w:pPr>
      <w:r w:rsidRPr="00CA1453">
        <w:rPr>
          <w:rFonts w:ascii="Times New Roman" w:hAnsi="Times New Roman" w:cs="Times New Roman"/>
        </w:rPr>
        <w:t>Транспортный налог</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1. Учреждение не является плательщиком транспортного налога в соответствии со ст. 356 НК РФ, которая предусматривает налоговые льготы.</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2. Декларация по транспортному налогу представляется учреждением не позднее 1 февраля года, следующего за истекшим налоговым периодом (</w:t>
      </w:r>
      <w:hyperlink r:id="rId19" w:history="1">
        <w:r w:rsidRPr="00CA1453">
          <w:rPr>
            <w:rStyle w:val="a6"/>
            <w:rFonts w:ascii="Times New Roman" w:hAnsi="Times New Roman" w:cs="Times New Roman"/>
          </w:rPr>
          <w:t>п. 3 ст. 363.1</w:t>
        </w:r>
      </w:hyperlink>
      <w:r w:rsidRPr="00CA1453">
        <w:rPr>
          <w:rFonts w:ascii="Times New Roman" w:hAnsi="Times New Roman" w:cs="Times New Roman"/>
        </w:rPr>
        <w:t xml:space="preserve"> НК РФ).</w:t>
      </w:r>
    </w:p>
    <w:p w:rsidR="00E17EAC" w:rsidRPr="00CA1453" w:rsidRDefault="00E17EAC" w:rsidP="00D01A33">
      <w:pPr>
        <w:widowControl w:val="0"/>
        <w:autoSpaceDE w:val="0"/>
        <w:autoSpaceDN w:val="0"/>
        <w:adjustRightInd w:val="0"/>
        <w:spacing w:after="0"/>
        <w:jc w:val="center"/>
        <w:rPr>
          <w:rFonts w:ascii="Times New Roman" w:hAnsi="Times New Roman" w:cs="Times New Roman"/>
        </w:rPr>
      </w:pPr>
      <w:r w:rsidRPr="00CA1453">
        <w:rPr>
          <w:rFonts w:ascii="Times New Roman" w:hAnsi="Times New Roman" w:cs="Times New Roman"/>
        </w:rPr>
        <w:t>Налог на имущество организаций</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1. Объектом налогообложения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концессионному соглашению), учитываемое на балансе учреждения в качестве объектов основных сре</w:t>
      </w:r>
      <w:proofErr w:type="gramStart"/>
      <w:r w:rsidRPr="00CA1453">
        <w:rPr>
          <w:rFonts w:ascii="Times New Roman" w:hAnsi="Times New Roman" w:cs="Times New Roman"/>
        </w:rPr>
        <w:t>дств в п</w:t>
      </w:r>
      <w:proofErr w:type="gramEnd"/>
      <w:r w:rsidRPr="00CA1453">
        <w:rPr>
          <w:rFonts w:ascii="Times New Roman" w:hAnsi="Times New Roman" w:cs="Times New Roman"/>
        </w:rPr>
        <w:t xml:space="preserve">орядке, установленном для ведения бухгалтерского учета. </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2. Налоговая база в отношении имущества учреждения определяется как среднегодовая стоимость имущества, признаваемого объектом налогообложения (</w:t>
      </w:r>
      <w:hyperlink r:id="rId20" w:history="1">
        <w:r w:rsidRPr="00CA1453">
          <w:rPr>
            <w:rStyle w:val="a6"/>
            <w:rFonts w:ascii="Times New Roman" w:hAnsi="Times New Roman" w:cs="Times New Roman"/>
          </w:rPr>
          <w:t>п. 1 ст. 375</w:t>
        </w:r>
      </w:hyperlink>
      <w:r w:rsidRPr="00CA1453">
        <w:rPr>
          <w:rFonts w:ascii="Times New Roman" w:hAnsi="Times New Roman" w:cs="Times New Roman"/>
        </w:rPr>
        <w:t xml:space="preserve"> НК РФ).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w:t>
      </w:r>
      <w:r w:rsidRPr="00CA1453">
        <w:rPr>
          <w:rFonts w:ascii="Times New Roman" w:hAnsi="Times New Roman" w:cs="Times New Roman"/>
          <w:color w:val="17365D"/>
        </w:rPr>
        <w:t>(</w:t>
      </w:r>
      <w:r w:rsidRPr="00CA1453">
        <w:rPr>
          <w:rFonts w:ascii="Times New Roman" w:hAnsi="Times New Roman" w:cs="Times New Roman"/>
          <w:color w:val="000000"/>
          <w:u w:val="single"/>
        </w:rPr>
        <w:t>п. 3 ст. 375</w:t>
      </w:r>
      <w:r w:rsidRPr="00CA1453">
        <w:rPr>
          <w:rFonts w:ascii="Times New Roman" w:hAnsi="Times New Roman" w:cs="Times New Roman"/>
          <w:color w:val="000000"/>
        </w:rPr>
        <w:t xml:space="preserve"> НК РФ)</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3. Уплата налога производится учреждением самостоятельно.</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4. Учреждение  производит уплату авансовых платежей по налогу на имущество.</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5. Налоговая декларация по итогам налогового периода представляется учреждением не позднее 30 марта года, следующего за истекшим налоговым периодом (</w:t>
      </w:r>
      <w:hyperlink r:id="rId21" w:history="1">
        <w:r w:rsidRPr="00CA1453">
          <w:rPr>
            <w:rStyle w:val="a6"/>
            <w:rFonts w:ascii="Times New Roman" w:hAnsi="Times New Roman" w:cs="Times New Roman"/>
          </w:rPr>
          <w:t>п. 3 ст. 386</w:t>
        </w:r>
      </w:hyperlink>
      <w:r w:rsidRPr="00CA1453">
        <w:rPr>
          <w:rFonts w:ascii="Times New Roman" w:hAnsi="Times New Roman" w:cs="Times New Roman"/>
        </w:rPr>
        <w:t xml:space="preserve"> НК РФ).</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p>
    <w:p w:rsidR="00E17EAC" w:rsidRPr="00CA1453" w:rsidRDefault="00E17EAC" w:rsidP="00D01A33">
      <w:pPr>
        <w:tabs>
          <w:tab w:val="left" w:pos="3555"/>
        </w:tabs>
        <w:spacing w:after="0"/>
        <w:jc w:val="center"/>
        <w:rPr>
          <w:rFonts w:ascii="Times New Roman" w:hAnsi="Times New Roman" w:cs="Times New Roman"/>
        </w:rPr>
      </w:pPr>
      <w:r w:rsidRPr="00CA1453">
        <w:rPr>
          <w:rFonts w:ascii="Times New Roman" w:hAnsi="Times New Roman" w:cs="Times New Roman"/>
        </w:rPr>
        <w:t>Земельный налог</w:t>
      </w:r>
    </w:p>
    <w:p w:rsidR="00E17EAC" w:rsidRPr="00CA1453" w:rsidRDefault="00E17EAC" w:rsidP="00D01A33">
      <w:pPr>
        <w:tabs>
          <w:tab w:val="left" w:pos="1440"/>
        </w:tabs>
        <w:spacing w:after="0"/>
        <w:rPr>
          <w:rFonts w:ascii="Times New Roman" w:hAnsi="Times New Roman" w:cs="Times New Roman"/>
        </w:rPr>
      </w:pPr>
    </w:p>
    <w:p w:rsidR="00E17EAC" w:rsidRPr="00CA1453" w:rsidRDefault="00E17EAC" w:rsidP="00D01A33">
      <w:pPr>
        <w:tabs>
          <w:tab w:val="left" w:pos="1440"/>
        </w:tabs>
        <w:spacing w:after="0"/>
        <w:ind w:firstLine="708"/>
        <w:jc w:val="both"/>
        <w:rPr>
          <w:rFonts w:ascii="Times New Roman" w:hAnsi="Times New Roman" w:cs="Times New Roman"/>
        </w:rPr>
      </w:pPr>
      <w:r w:rsidRPr="00CA1453">
        <w:rPr>
          <w:rFonts w:ascii="Times New Roman" w:hAnsi="Times New Roman" w:cs="Times New Roman"/>
        </w:rPr>
        <w:t xml:space="preserve">1. В соответствии со ст. 395 НК РФ, решением Совета депутатов Манойлинского сельского поселения от 17/1 от 13.11.2010г в «Положении о земельном налоге на территории Манойлинского </w:t>
      </w:r>
      <w:r w:rsidRPr="00CA1453">
        <w:rPr>
          <w:rFonts w:ascii="Times New Roman" w:hAnsi="Times New Roman" w:cs="Times New Roman"/>
        </w:rPr>
        <w:lastRenderedPageBreak/>
        <w:t>сельского поселения» органы местного самоуправления Манойлинского сельского поселения освобождаются от уплаты земельного налога.</w:t>
      </w:r>
    </w:p>
    <w:p w:rsidR="00E17EAC" w:rsidRPr="00CA1453" w:rsidRDefault="00E17EAC" w:rsidP="00D01A33">
      <w:pPr>
        <w:widowControl w:val="0"/>
        <w:autoSpaceDE w:val="0"/>
        <w:autoSpaceDN w:val="0"/>
        <w:adjustRightInd w:val="0"/>
        <w:spacing w:after="0"/>
        <w:ind w:firstLine="540"/>
        <w:jc w:val="both"/>
        <w:rPr>
          <w:rFonts w:ascii="Times New Roman" w:hAnsi="Times New Roman" w:cs="Times New Roman"/>
        </w:rPr>
      </w:pPr>
      <w:r w:rsidRPr="00CA1453">
        <w:rPr>
          <w:rFonts w:ascii="Times New Roman" w:hAnsi="Times New Roman" w:cs="Times New Roman"/>
        </w:rPr>
        <w:t>2.Декларация по земельному налогу представляется учреждением  не позднее 1 февраля года, следующего за истекшим налоговым периодом (п. 3 ст. 398 НК РФ).</w:t>
      </w:r>
    </w:p>
    <w:p w:rsidR="00E17EAC" w:rsidRPr="00CA1453" w:rsidRDefault="00E17EAC" w:rsidP="00D01A33">
      <w:pPr>
        <w:tabs>
          <w:tab w:val="left" w:pos="1440"/>
        </w:tabs>
        <w:spacing w:after="0"/>
        <w:ind w:firstLine="708"/>
        <w:rPr>
          <w:rFonts w:ascii="Times New Roman" w:hAnsi="Times New Roman" w:cs="Times New Roman"/>
        </w:rPr>
      </w:pPr>
    </w:p>
    <w:p w:rsidR="00E17EAC" w:rsidRPr="00CA1453" w:rsidRDefault="00E17EAC" w:rsidP="00D01A33">
      <w:pPr>
        <w:tabs>
          <w:tab w:val="left" w:pos="1440"/>
        </w:tabs>
        <w:spacing w:after="0"/>
        <w:rPr>
          <w:rFonts w:ascii="Times New Roman" w:hAnsi="Times New Roman" w:cs="Times New Roman"/>
        </w:rPr>
      </w:pPr>
    </w:p>
    <w:p w:rsidR="00E17EAC" w:rsidRPr="00CA1453" w:rsidRDefault="00E17EAC" w:rsidP="00D01A33">
      <w:pPr>
        <w:tabs>
          <w:tab w:val="left" w:pos="1440"/>
        </w:tabs>
        <w:spacing w:after="0"/>
        <w:rPr>
          <w:rFonts w:ascii="Times New Roman" w:hAnsi="Times New Roman" w:cs="Times New Roman"/>
        </w:rPr>
      </w:pPr>
    </w:p>
    <w:p w:rsidR="00E17EAC" w:rsidRPr="00CA1453" w:rsidRDefault="00E17EAC" w:rsidP="00D01A33">
      <w:pPr>
        <w:tabs>
          <w:tab w:val="left" w:pos="1440"/>
        </w:tabs>
        <w:spacing w:after="0"/>
        <w:rPr>
          <w:rFonts w:ascii="Times New Roman" w:hAnsi="Times New Roman" w:cs="Times New Roman"/>
          <w:b/>
          <w:i/>
        </w:rPr>
      </w:pPr>
    </w:p>
    <w:p w:rsidR="00E17EAC" w:rsidRPr="00CA1453" w:rsidRDefault="00D01A33" w:rsidP="00D01A33">
      <w:pPr>
        <w:spacing w:after="0"/>
        <w:rPr>
          <w:rFonts w:ascii="Times New Roman" w:hAnsi="Times New Roman" w:cs="Times New Roman"/>
        </w:rPr>
      </w:pPr>
      <w:r>
        <w:rPr>
          <w:rFonts w:ascii="Times New Roman" w:hAnsi="Times New Roman" w:cs="Times New Roman"/>
        </w:rPr>
        <w:t xml:space="preserve">                                                                                                                                       </w:t>
      </w:r>
      <w:r w:rsidR="00E17EAC" w:rsidRPr="00CA1453">
        <w:rPr>
          <w:rFonts w:ascii="Times New Roman" w:hAnsi="Times New Roman" w:cs="Times New Roman"/>
        </w:rPr>
        <w:t>Приложение № 1</w:t>
      </w:r>
    </w:p>
    <w:p w:rsidR="00E17EAC" w:rsidRPr="00D01A33" w:rsidRDefault="00D01A33" w:rsidP="00D01A33">
      <w:pPr>
        <w:spacing w:after="0"/>
        <w:jc w:val="right"/>
        <w:rPr>
          <w:rFonts w:ascii="Times New Roman" w:hAnsi="Times New Roman" w:cs="Times New Roman"/>
        </w:rPr>
      </w:pPr>
      <w:r>
        <w:rPr>
          <w:rFonts w:ascii="Times New Roman" w:hAnsi="Times New Roman" w:cs="Times New Roman"/>
        </w:rPr>
        <w:t>к Учетной политике</w:t>
      </w:r>
    </w:p>
    <w:p w:rsidR="00E17EAC" w:rsidRPr="00CA1453" w:rsidRDefault="00E17EAC" w:rsidP="00D01A33">
      <w:pPr>
        <w:spacing w:after="0"/>
        <w:jc w:val="right"/>
        <w:rPr>
          <w:rFonts w:ascii="Times New Roman" w:hAnsi="Times New Roman" w:cs="Times New Roman"/>
          <w:b/>
        </w:rPr>
      </w:pPr>
    </w:p>
    <w:p w:rsidR="00E17EAC" w:rsidRPr="00D01A33" w:rsidRDefault="00E17EAC" w:rsidP="00D01A33">
      <w:pPr>
        <w:spacing w:after="0"/>
        <w:jc w:val="center"/>
        <w:rPr>
          <w:rFonts w:ascii="Times New Roman" w:hAnsi="Times New Roman" w:cs="Times New Roman"/>
          <w:b/>
        </w:rPr>
      </w:pPr>
      <w:r w:rsidRPr="00CA1453">
        <w:rPr>
          <w:rFonts w:ascii="Times New Roman" w:hAnsi="Times New Roman" w:cs="Times New Roman"/>
          <w:b/>
        </w:rPr>
        <w:t>Перечень должностных лиц, имеющих право подписи первичных учетных документов, денежных и расчетных документов, финансовых обязательств</w:t>
      </w:r>
    </w:p>
    <w:p w:rsidR="00E17EAC" w:rsidRPr="00CA1453" w:rsidRDefault="00E17EAC" w:rsidP="00D01A33">
      <w:pPr>
        <w:spacing w:after="0"/>
        <w:rPr>
          <w:rFonts w:ascii="Times New Roman" w:hAnsi="Times New Roman" w:cs="Times New Roman"/>
        </w:rPr>
      </w:pPr>
      <w:r w:rsidRPr="00CA1453">
        <w:rPr>
          <w:rFonts w:ascii="Times New Roman" w:hAnsi="Times New Roman" w:cs="Times New Roman"/>
        </w:rPr>
        <w:t>Право первой подписи первичных учетных документов, расчетных документов, финансовых обязательств имеют:</w:t>
      </w:r>
    </w:p>
    <w:p w:rsidR="00E17EAC" w:rsidRPr="00CA1453" w:rsidRDefault="00E17EAC" w:rsidP="00D01A33">
      <w:pPr>
        <w:spacing w:after="0"/>
        <w:rPr>
          <w:rFonts w:ascii="Times New Roman" w:hAnsi="Times New Roman" w:cs="Times New Roman"/>
        </w:rPr>
      </w:pPr>
    </w:p>
    <w:p w:rsidR="00E17EAC" w:rsidRPr="00CA1453" w:rsidRDefault="00E17EAC" w:rsidP="00D01A33">
      <w:pPr>
        <w:pStyle w:val="a8"/>
        <w:numPr>
          <w:ilvl w:val="0"/>
          <w:numId w:val="31"/>
        </w:numPr>
        <w:spacing w:after="0" w:line="240" w:lineRule="auto"/>
        <w:rPr>
          <w:rFonts w:ascii="Times New Roman" w:hAnsi="Times New Roman" w:cs="Times New Roman"/>
        </w:rPr>
      </w:pPr>
      <w:r w:rsidRPr="00CA1453">
        <w:rPr>
          <w:rFonts w:ascii="Times New Roman" w:hAnsi="Times New Roman" w:cs="Times New Roman"/>
        </w:rPr>
        <w:t xml:space="preserve">Глава сельского поселения </w:t>
      </w:r>
    </w:p>
    <w:p w:rsidR="00E17EAC" w:rsidRPr="00CA1453" w:rsidRDefault="00E17EAC" w:rsidP="00D01A33">
      <w:pPr>
        <w:pStyle w:val="a8"/>
        <w:numPr>
          <w:ilvl w:val="0"/>
          <w:numId w:val="31"/>
        </w:numPr>
        <w:spacing w:after="0" w:line="240" w:lineRule="auto"/>
        <w:rPr>
          <w:rFonts w:ascii="Times New Roman" w:hAnsi="Times New Roman" w:cs="Times New Roman"/>
        </w:rPr>
      </w:pPr>
      <w:r w:rsidRPr="00CA1453">
        <w:rPr>
          <w:rFonts w:ascii="Times New Roman" w:hAnsi="Times New Roman" w:cs="Times New Roman"/>
        </w:rPr>
        <w:t>Заместитель главы администрации</w:t>
      </w:r>
    </w:p>
    <w:p w:rsidR="00E17EAC" w:rsidRPr="00CA1453" w:rsidRDefault="00E17EAC" w:rsidP="00D01A33">
      <w:pPr>
        <w:spacing w:after="0"/>
        <w:rPr>
          <w:rFonts w:ascii="Times New Roman" w:hAnsi="Times New Roman" w:cs="Times New Roman"/>
        </w:rPr>
      </w:pPr>
    </w:p>
    <w:p w:rsidR="00E17EAC" w:rsidRPr="00CA1453" w:rsidRDefault="00E17EAC" w:rsidP="00D01A33">
      <w:pPr>
        <w:spacing w:after="0"/>
        <w:rPr>
          <w:rFonts w:ascii="Times New Roman" w:hAnsi="Times New Roman" w:cs="Times New Roman"/>
        </w:rPr>
      </w:pPr>
      <w:r w:rsidRPr="00CA1453">
        <w:rPr>
          <w:rFonts w:ascii="Times New Roman" w:hAnsi="Times New Roman" w:cs="Times New Roman"/>
        </w:rPr>
        <w:t xml:space="preserve">Право второй подписи расчетных документов, финансовых обязательств имеют: </w:t>
      </w:r>
    </w:p>
    <w:p w:rsidR="00E17EAC" w:rsidRPr="00CA1453" w:rsidRDefault="00E17EAC" w:rsidP="00D01A33">
      <w:pPr>
        <w:spacing w:after="0"/>
        <w:rPr>
          <w:rFonts w:ascii="Times New Roman" w:hAnsi="Times New Roman" w:cs="Times New Roman"/>
        </w:rPr>
      </w:pPr>
    </w:p>
    <w:p w:rsidR="00E17EAC" w:rsidRPr="00CA1453" w:rsidRDefault="00E17EAC" w:rsidP="00D01A33">
      <w:pPr>
        <w:pStyle w:val="a8"/>
        <w:numPr>
          <w:ilvl w:val="0"/>
          <w:numId w:val="32"/>
        </w:numPr>
        <w:spacing w:after="0" w:line="240" w:lineRule="auto"/>
        <w:rPr>
          <w:rFonts w:ascii="Times New Roman" w:hAnsi="Times New Roman" w:cs="Times New Roman"/>
        </w:rPr>
      </w:pPr>
      <w:r w:rsidRPr="00CA1453">
        <w:rPr>
          <w:rFonts w:ascii="Times New Roman" w:hAnsi="Times New Roman" w:cs="Times New Roman"/>
        </w:rPr>
        <w:t>Главный бухгалтер</w:t>
      </w:r>
    </w:p>
    <w:p w:rsidR="00E17EAC" w:rsidRPr="00CA1453" w:rsidRDefault="00E17EAC" w:rsidP="00D01A33">
      <w:pPr>
        <w:pStyle w:val="a8"/>
        <w:numPr>
          <w:ilvl w:val="0"/>
          <w:numId w:val="32"/>
        </w:numPr>
        <w:spacing w:after="0" w:line="240" w:lineRule="auto"/>
        <w:rPr>
          <w:rFonts w:ascii="Times New Roman" w:hAnsi="Times New Roman" w:cs="Times New Roman"/>
        </w:rPr>
      </w:pPr>
      <w:r w:rsidRPr="00CA1453">
        <w:rPr>
          <w:rFonts w:ascii="Times New Roman" w:hAnsi="Times New Roman" w:cs="Times New Roman"/>
        </w:rPr>
        <w:t>Главный экономист</w:t>
      </w:r>
    </w:p>
    <w:p w:rsidR="00E17EAC" w:rsidRPr="00CA1453" w:rsidRDefault="00E17EAC" w:rsidP="00D01A33">
      <w:pPr>
        <w:spacing w:after="0"/>
        <w:ind w:left="360"/>
        <w:rPr>
          <w:rFonts w:ascii="Times New Roman" w:hAnsi="Times New Roman" w:cs="Times New Roman"/>
        </w:rPr>
      </w:pPr>
    </w:p>
    <w:p w:rsidR="00E17EAC" w:rsidRPr="00CA1453" w:rsidRDefault="00E17EAC" w:rsidP="00D01A33">
      <w:pPr>
        <w:spacing w:after="0"/>
        <w:rPr>
          <w:rFonts w:ascii="Times New Roman" w:hAnsi="Times New Roman" w:cs="Times New Roman"/>
        </w:rPr>
      </w:pPr>
    </w:p>
    <w:p w:rsidR="00E17EAC" w:rsidRPr="00CA1453" w:rsidRDefault="00E17EAC" w:rsidP="00D01A33">
      <w:pPr>
        <w:spacing w:after="0"/>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sectPr w:rsidR="00E17EAC" w:rsidRPr="00CA1453" w:rsidSect="00E17EAC">
          <w:pgSz w:w="11906" w:h="16838"/>
          <w:pgMar w:top="284" w:right="850" w:bottom="1134" w:left="1701" w:header="708" w:footer="708" w:gutter="0"/>
          <w:cols w:space="708"/>
          <w:docGrid w:linePitch="360"/>
        </w:sectPr>
      </w:pPr>
    </w:p>
    <w:p w:rsidR="00E17EAC" w:rsidRPr="00CA1453" w:rsidRDefault="00E17EAC" w:rsidP="00E17EAC">
      <w:pPr>
        <w:pStyle w:val="a8"/>
        <w:jc w:val="right"/>
        <w:rPr>
          <w:rFonts w:ascii="Times New Roman" w:hAnsi="Times New Roman" w:cs="Times New Roman"/>
          <w:sz w:val="20"/>
        </w:rPr>
      </w:pPr>
      <w:r w:rsidRPr="00CA1453">
        <w:rPr>
          <w:rFonts w:ascii="Times New Roman" w:hAnsi="Times New Roman" w:cs="Times New Roman"/>
          <w:sz w:val="20"/>
        </w:rPr>
        <w:lastRenderedPageBreak/>
        <w:t>Приложение № 2</w:t>
      </w:r>
    </w:p>
    <w:p w:rsidR="00E17EAC" w:rsidRPr="00CA1453" w:rsidRDefault="00E17EAC" w:rsidP="00E17EAC">
      <w:pPr>
        <w:pStyle w:val="a8"/>
        <w:jc w:val="right"/>
        <w:rPr>
          <w:rFonts w:ascii="Times New Roman" w:hAnsi="Times New Roman" w:cs="Times New Roman"/>
          <w:sz w:val="20"/>
        </w:rPr>
      </w:pPr>
      <w:r w:rsidRPr="00CA1453">
        <w:rPr>
          <w:rFonts w:ascii="Times New Roman" w:hAnsi="Times New Roman" w:cs="Times New Roman"/>
          <w:sz w:val="20"/>
        </w:rPr>
        <w:t>к Учетной политике _______</w:t>
      </w:r>
    </w:p>
    <w:p w:rsidR="00E17EAC" w:rsidRPr="00CA1453" w:rsidRDefault="00E17EAC" w:rsidP="00E17EAC">
      <w:pPr>
        <w:pStyle w:val="a8"/>
        <w:jc w:val="right"/>
        <w:rPr>
          <w:rFonts w:ascii="Times New Roman" w:hAnsi="Times New Roman" w:cs="Times New Roman"/>
          <w:sz w:val="20"/>
        </w:rPr>
      </w:pPr>
    </w:p>
    <w:p w:rsidR="00E17EAC" w:rsidRPr="00CA1453" w:rsidRDefault="00E17EAC" w:rsidP="00E17EAC">
      <w:pPr>
        <w:pStyle w:val="a8"/>
        <w:jc w:val="center"/>
        <w:rPr>
          <w:rFonts w:ascii="Times New Roman" w:hAnsi="Times New Roman" w:cs="Times New Roman"/>
          <w:b/>
          <w:sz w:val="20"/>
        </w:rPr>
      </w:pPr>
      <w:r w:rsidRPr="00CA1453">
        <w:rPr>
          <w:rFonts w:ascii="Times New Roman" w:hAnsi="Times New Roman" w:cs="Times New Roman"/>
          <w:b/>
          <w:sz w:val="20"/>
        </w:rPr>
        <w:t>График документооборота</w:t>
      </w:r>
    </w:p>
    <w:p w:rsidR="00E17EAC" w:rsidRPr="00CA1453" w:rsidRDefault="00E17EAC" w:rsidP="00E17EAC">
      <w:pPr>
        <w:pStyle w:val="a8"/>
        <w:rPr>
          <w:rFonts w:ascii="Times New Roman" w:hAnsi="Times New Roman" w:cs="Times New Roman"/>
          <w:b/>
          <w:sz w:val="20"/>
        </w:rPr>
      </w:pPr>
    </w:p>
    <w:tbl>
      <w:tblPr>
        <w:tblStyle w:val="af0"/>
        <w:tblW w:w="14420" w:type="dxa"/>
        <w:jc w:val="center"/>
        <w:tblLook w:val="04A0"/>
      </w:tblPr>
      <w:tblGrid>
        <w:gridCol w:w="2187"/>
        <w:gridCol w:w="1396"/>
        <w:gridCol w:w="1731"/>
        <w:gridCol w:w="1627"/>
        <w:gridCol w:w="9"/>
        <w:gridCol w:w="1359"/>
        <w:gridCol w:w="1646"/>
        <w:gridCol w:w="1731"/>
        <w:gridCol w:w="1501"/>
        <w:gridCol w:w="1207"/>
        <w:gridCol w:w="26"/>
      </w:tblGrid>
      <w:tr w:rsidR="00E17EAC" w:rsidRPr="00CA1453" w:rsidTr="00CA1453">
        <w:trPr>
          <w:gridAfter w:val="1"/>
          <w:wAfter w:w="25" w:type="dxa"/>
          <w:jc w:val="center"/>
        </w:trPr>
        <w:tc>
          <w:tcPr>
            <w:tcW w:w="2188" w:type="dxa"/>
            <w:vMerge w:val="restart"/>
          </w:tcPr>
          <w:p w:rsidR="00E17EAC" w:rsidRPr="00CA1453" w:rsidRDefault="00E17EAC" w:rsidP="00CA1453">
            <w:pPr>
              <w:jc w:val="center"/>
              <w:rPr>
                <w:rFonts w:ascii="Times New Roman" w:hAnsi="Times New Roman" w:cs="Times New Roman"/>
                <w:b/>
                <w:sz w:val="20"/>
              </w:rPr>
            </w:pPr>
            <w:r w:rsidRPr="00CA1453">
              <w:rPr>
                <w:rFonts w:ascii="Times New Roman" w:hAnsi="Times New Roman" w:cs="Times New Roman"/>
                <w:b/>
                <w:sz w:val="20"/>
              </w:rPr>
              <w:t>Наименование документа</w:t>
            </w:r>
          </w:p>
        </w:tc>
        <w:tc>
          <w:tcPr>
            <w:tcW w:w="4763" w:type="dxa"/>
            <w:gridSpan w:val="4"/>
            <w:tcBorders>
              <w:right w:val="nil"/>
            </w:tcBorders>
          </w:tcPr>
          <w:p w:rsidR="00E17EAC" w:rsidRPr="00CA1453" w:rsidRDefault="00E17EAC" w:rsidP="00CA1453">
            <w:pPr>
              <w:jc w:val="center"/>
              <w:rPr>
                <w:rFonts w:ascii="Times New Roman" w:hAnsi="Times New Roman" w:cs="Times New Roman"/>
                <w:b/>
                <w:sz w:val="20"/>
              </w:rPr>
            </w:pPr>
            <w:r w:rsidRPr="00CA1453">
              <w:rPr>
                <w:rFonts w:ascii="Times New Roman" w:hAnsi="Times New Roman" w:cs="Times New Roman"/>
                <w:b/>
                <w:sz w:val="20"/>
              </w:rPr>
              <w:t>Создание документа</w:t>
            </w:r>
          </w:p>
        </w:tc>
        <w:tc>
          <w:tcPr>
            <w:tcW w:w="3005" w:type="dxa"/>
            <w:gridSpan w:val="2"/>
            <w:tcBorders>
              <w:right w:val="nil"/>
            </w:tcBorders>
          </w:tcPr>
          <w:p w:rsidR="00E17EAC" w:rsidRPr="00CA1453" w:rsidRDefault="00E17EAC" w:rsidP="00CA1453">
            <w:pPr>
              <w:jc w:val="center"/>
              <w:rPr>
                <w:rFonts w:ascii="Times New Roman" w:hAnsi="Times New Roman" w:cs="Times New Roman"/>
                <w:b/>
                <w:sz w:val="20"/>
              </w:rPr>
            </w:pPr>
            <w:r w:rsidRPr="00CA1453">
              <w:rPr>
                <w:rFonts w:ascii="Times New Roman" w:hAnsi="Times New Roman" w:cs="Times New Roman"/>
                <w:b/>
                <w:sz w:val="20"/>
              </w:rPr>
              <w:t>Регистрация в учете</w:t>
            </w:r>
          </w:p>
        </w:tc>
        <w:tc>
          <w:tcPr>
            <w:tcW w:w="4439" w:type="dxa"/>
            <w:gridSpan w:val="3"/>
            <w:tcBorders>
              <w:right w:val="nil"/>
            </w:tcBorders>
          </w:tcPr>
          <w:p w:rsidR="00E17EAC" w:rsidRPr="00CA1453" w:rsidRDefault="00E17EAC" w:rsidP="00CA1453">
            <w:pPr>
              <w:jc w:val="center"/>
              <w:rPr>
                <w:rFonts w:ascii="Times New Roman" w:hAnsi="Times New Roman" w:cs="Times New Roman"/>
                <w:b/>
                <w:sz w:val="20"/>
              </w:rPr>
            </w:pPr>
            <w:r w:rsidRPr="00CA1453">
              <w:rPr>
                <w:rFonts w:ascii="Times New Roman" w:hAnsi="Times New Roman" w:cs="Times New Roman"/>
                <w:b/>
                <w:sz w:val="20"/>
              </w:rPr>
              <w:t xml:space="preserve">Хранение документа                                    </w:t>
            </w:r>
          </w:p>
        </w:tc>
      </w:tr>
      <w:tr w:rsidR="00E17EAC" w:rsidRPr="00CA1453" w:rsidTr="00CA1453">
        <w:trPr>
          <w:jc w:val="center"/>
        </w:trPr>
        <w:tc>
          <w:tcPr>
            <w:tcW w:w="2188" w:type="dxa"/>
            <w:vMerge/>
          </w:tcPr>
          <w:p w:rsidR="00E17EAC" w:rsidRPr="00CA1453" w:rsidRDefault="00E17EAC" w:rsidP="00CA1453">
            <w:pPr>
              <w:jc w:val="center"/>
              <w:rPr>
                <w:rFonts w:ascii="Times New Roman" w:hAnsi="Times New Roman" w:cs="Times New Roman"/>
                <w:b/>
                <w:sz w:val="20"/>
              </w:rPr>
            </w:pPr>
          </w:p>
        </w:tc>
        <w:tc>
          <w:tcPr>
            <w:tcW w:w="1396" w:type="dxa"/>
          </w:tcPr>
          <w:p w:rsidR="00E17EAC" w:rsidRPr="00CA1453" w:rsidRDefault="00E17EAC" w:rsidP="00CA1453">
            <w:pPr>
              <w:jc w:val="center"/>
              <w:rPr>
                <w:rFonts w:ascii="Times New Roman" w:hAnsi="Times New Roman" w:cs="Times New Roman"/>
                <w:sz w:val="20"/>
              </w:rPr>
            </w:pPr>
            <w:proofErr w:type="spellStart"/>
            <w:proofErr w:type="gramStart"/>
            <w:r w:rsidRPr="00CA1453">
              <w:rPr>
                <w:rFonts w:ascii="Times New Roman" w:hAnsi="Times New Roman" w:cs="Times New Roman"/>
                <w:sz w:val="20"/>
              </w:rPr>
              <w:t>К-во</w:t>
            </w:r>
            <w:proofErr w:type="spellEnd"/>
            <w:proofErr w:type="gramEnd"/>
            <w:r w:rsidRPr="00CA1453">
              <w:rPr>
                <w:rFonts w:ascii="Times New Roman" w:hAnsi="Times New Roman" w:cs="Times New Roman"/>
                <w:sz w:val="20"/>
              </w:rPr>
              <w:t xml:space="preserve"> экземпляров</w:t>
            </w:r>
          </w:p>
        </w:tc>
        <w:tc>
          <w:tcPr>
            <w:tcW w:w="1731" w:type="dxa"/>
          </w:tcPr>
          <w:p w:rsidR="00E17EAC" w:rsidRPr="00CA1453" w:rsidRDefault="00E17EAC" w:rsidP="00CA1453">
            <w:pPr>
              <w:jc w:val="center"/>
              <w:rPr>
                <w:rFonts w:ascii="Times New Roman" w:hAnsi="Times New Roman" w:cs="Times New Roman"/>
                <w:b/>
                <w:sz w:val="20"/>
              </w:rPr>
            </w:pPr>
            <w:proofErr w:type="gramStart"/>
            <w:r w:rsidRPr="00CA1453">
              <w:rPr>
                <w:rFonts w:ascii="Times New Roman" w:hAnsi="Times New Roman" w:cs="Times New Roman"/>
                <w:b/>
                <w:sz w:val="20"/>
              </w:rPr>
              <w:t>Ответственный</w:t>
            </w:r>
            <w:proofErr w:type="gramEnd"/>
            <w:r w:rsidRPr="00CA1453">
              <w:rPr>
                <w:rFonts w:ascii="Times New Roman" w:hAnsi="Times New Roman" w:cs="Times New Roman"/>
                <w:b/>
                <w:sz w:val="20"/>
              </w:rPr>
              <w:t xml:space="preserve"> за выписку</w:t>
            </w:r>
          </w:p>
        </w:tc>
        <w:tc>
          <w:tcPr>
            <w:tcW w:w="1627" w:type="dxa"/>
          </w:tcPr>
          <w:p w:rsidR="00E17EAC" w:rsidRPr="00CA1453" w:rsidRDefault="00E17EAC" w:rsidP="00CA1453">
            <w:pPr>
              <w:jc w:val="center"/>
              <w:rPr>
                <w:rFonts w:ascii="Times New Roman" w:hAnsi="Times New Roman" w:cs="Times New Roman"/>
                <w:b/>
                <w:sz w:val="20"/>
              </w:rPr>
            </w:pPr>
            <w:r w:rsidRPr="00CA1453">
              <w:rPr>
                <w:rFonts w:ascii="Times New Roman" w:hAnsi="Times New Roman" w:cs="Times New Roman"/>
                <w:b/>
                <w:sz w:val="20"/>
              </w:rPr>
              <w:t>Срок  передачи на регистрацию</w:t>
            </w:r>
          </w:p>
        </w:tc>
        <w:tc>
          <w:tcPr>
            <w:tcW w:w="1368" w:type="dxa"/>
            <w:gridSpan w:val="2"/>
          </w:tcPr>
          <w:p w:rsidR="00E17EAC" w:rsidRPr="00CA1453" w:rsidRDefault="00E17EAC" w:rsidP="00CA1453">
            <w:pPr>
              <w:jc w:val="center"/>
              <w:rPr>
                <w:rFonts w:ascii="Times New Roman" w:hAnsi="Times New Roman" w:cs="Times New Roman"/>
                <w:b/>
                <w:sz w:val="20"/>
              </w:rPr>
            </w:pPr>
            <w:r w:rsidRPr="00CA1453">
              <w:rPr>
                <w:rFonts w:ascii="Times New Roman" w:hAnsi="Times New Roman" w:cs="Times New Roman"/>
                <w:b/>
                <w:sz w:val="20"/>
              </w:rPr>
              <w:t>Кто исполняет</w:t>
            </w:r>
          </w:p>
        </w:tc>
        <w:tc>
          <w:tcPr>
            <w:tcW w:w="1645" w:type="dxa"/>
          </w:tcPr>
          <w:p w:rsidR="00E17EAC" w:rsidRPr="00CA1453" w:rsidRDefault="00E17EAC" w:rsidP="00CA1453">
            <w:pPr>
              <w:jc w:val="center"/>
              <w:rPr>
                <w:rFonts w:ascii="Times New Roman" w:hAnsi="Times New Roman" w:cs="Times New Roman"/>
                <w:b/>
                <w:sz w:val="20"/>
              </w:rPr>
            </w:pPr>
            <w:r w:rsidRPr="00CA1453">
              <w:rPr>
                <w:rFonts w:ascii="Times New Roman" w:hAnsi="Times New Roman" w:cs="Times New Roman"/>
                <w:b/>
                <w:sz w:val="20"/>
              </w:rPr>
              <w:t>Срок исполнения</w:t>
            </w:r>
          </w:p>
        </w:tc>
        <w:tc>
          <w:tcPr>
            <w:tcW w:w="1731" w:type="dxa"/>
          </w:tcPr>
          <w:p w:rsidR="00E17EAC" w:rsidRPr="00CA1453" w:rsidRDefault="00E17EAC" w:rsidP="00CA1453">
            <w:pPr>
              <w:jc w:val="center"/>
              <w:rPr>
                <w:rFonts w:ascii="Times New Roman" w:hAnsi="Times New Roman" w:cs="Times New Roman"/>
                <w:b/>
                <w:sz w:val="20"/>
              </w:rPr>
            </w:pPr>
            <w:proofErr w:type="gramStart"/>
            <w:r w:rsidRPr="00CA1453">
              <w:rPr>
                <w:rFonts w:ascii="Times New Roman" w:hAnsi="Times New Roman" w:cs="Times New Roman"/>
                <w:b/>
                <w:sz w:val="20"/>
              </w:rPr>
              <w:t>Ответственный</w:t>
            </w:r>
            <w:proofErr w:type="gramEnd"/>
            <w:r w:rsidRPr="00CA1453">
              <w:rPr>
                <w:rFonts w:ascii="Times New Roman" w:hAnsi="Times New Roman" w:cs="Times New Roman"/>
                <w:b/>
                <w:sz w:val="20"/>
              </w:rPr>
              <w:t xml:space="preserve"> за хранение</w:t>
            </w:r>
          </w:p>
        </w:tc>
        <w:tc>
          <w:tcPr>
            <w:tcW w:w="1501" w:type="dxa"/>
          </w:tcPr>
          <w:p w:rsidR="00E17EAC" w:rsidRPr="00CA1453" w:rsidRDefault="00E17EAC" w:rsidP="00CA1453">
            <w:pPr>
              <w:jc w:val="center"/>
              <w:rPr>
                <w:rFonts w:ascii="Times New Roman" w:hAnsi="Times New Roman" w:cs="Times New Roman"/>
                <w:b/>
                <w:sz w:val="20"/>
              </w:rPr>
            </w:pPr>
            <w:r w:rsidRPr="00CA1453">
              <w:rPr>
                <w:rFonts w:ascii="Times New Roman" w:hAnsi="Times New Roman" w:cs="Times New Roman"/>
                <w:b/>
                <w:sz w:val="20"/>
              </w:rPr>
              <w:t>Место хранения</w:t>
            </w:r>
          </w:p>
        </w:tc>
        <w:tc>
          <w:tcPr>
            <w:tcW w:w="1233" w:type="dxa"/>
            <w:gridSpan w:val="2"/>
          </w:tcPr>
          <w:p w:rsidR="00E17EAC" w:rsidRPr="00CA1453" w:rsidRDefault="00E17EAC" w:rsidP="00CA1453">
            <w:pPr>
              <w:jc w:val="center"/>
              <w:rPr>
                <w:rFonts w:ascii="Times New Roman" w:hAnsi="Times New Roman" w:cs="Times New Roman"/>
                <w:b/>
                <w:sz w:val="20"/>
              </w:rPr>
            </w:pPr>
            <w:r w:rsidRPr="00CA1453">
              <w:rPr>
                <w:rFonts w:ascii="Times New Roman" w:hAnsi="Times New Roman" w:cs="Times New Roman"/>
                <w:b/>
                <w:sz w:val="20"/>
              </w:rPr>
              <w:t>Срок хранения*</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b/>
                <w:sz w:val="20"/>
              </w:rPr>
            </w:pPr>
            <w:r w:rsidRPr="00CA1453">
              <w:rPr>
                <w:rFonts w:ascii="Times New Roman" w:hAnsi="Times New Roman" w:cs="Times New Roman"/>
                <w:b/>
                <w:sz w:val="20"/>
              </w:rPr>
              <w:t>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3</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6</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7</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8</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9</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10</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Акт о приеме-передаче объектов нефинансовых активов (ф. 0504101)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 Комиссия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поступления</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поступления</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Накладная на внутреннее перемещение объектов нефинансовых активов (0504102)</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фактического перемещения </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Бухгалтерия </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фактического перемещения</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Акт о списании объектов нефинансовых активов (кроме транспортных средств) (0504104)</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Комиссия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списания</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Бухгалтерия </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списания</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autoSpaceDE w:val="0"/>
              <w:autoSpaceDN w:val="0"/>
              <w:adjustRightInd w:val="0"/>
              <w:rPr>
                <w:rFonts w:ascii="Times New Roman" w:hAnsi="Times New Roman" w:cs="Times New Roman"/>
                <w:sz w:val="20"/>
                <w:szCs w:val="20"/>
              </w:rPr>
            </w:pPr>
            <w:r w:rsidRPr="00CA1453">
              <w:rPr>
                <w:rFonts w:ascii="Times New Roman" w:hAnsi="Times New Roman" w:cs="Times New Roman"/>
                <w:sz w:val="20"/>
                <w:szCs w:val="20"/>
              </w:rPr>
              <w:t>Акт о списании транспортного средства (0504105)</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Комиссия </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списания</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Бухгалтерия </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списания</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autoSpaceDE w:val="0"/>
              <w:autoSpaceDN w:val="0"/>
              <w:adjustRightInd w:val="0"/>
              <w:outlineLvl w:val="2"/>
              <w:rPr>
                <w:rFonts w:ascii="Times New Roman" w:hAnsi="Times New Roman" w:cs="Times New Roman"/>
                <w:sz w:val="20"/>
                <w:szCs w:val="20"/>
              </w:rPr>
            </w:pPr>
            <w:r w:rsidRPr="00CA1453">
              <w:rPr>
                <w:rFonts w:ascii="Times New Roman" w:hAnsi="Times New Roman" w:cs="Times New Roman"/>
                <w:sz w:val="20"/>
                <w:szCs w:val="20"/>
              </w:rPr>
              <w:t xml:space="preserve">Акт о списании мягкого и хозяйственного инвентаря </w:t>
            </w:r>
            <w:hyperlink r:id="rId22" w:history="1">
              <w:r w:rsidRPr="00CA1453">
                <w:rPr>
                  <w:rFonts w:ascii="Times New Roman" w:hAnsi="Times New Roman" w:cs="Times New Roman"/>
                  <w:sz w:val="20"/>
                  <w:szCs w:val="20"/>
                </w:rPr>
                <w:t>(0504143)</w:t>
              </w:r>
            </w:hyperlink>
            <w:r w:rsidRPr="00CA1453">
              <w:rPr>
                <w:rFonts w:ascii="Times New Roman" w:hAnsi="Times New Roman" w:cs="Times New Roman"/>
                <w:sz w:val="20"/>
                <w:szCs w:val="20"/>
              </w:rPr>
              <w:t xml:space="preserve"> </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Комиссия </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списания</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Бухгалтерия </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списания </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autoSpaceDE w:val="0"/>
              <w:autoSpaceDN w:val="0"/>
              <w:adjustRightInd w:val="0"/>
              <w:outlineLvl w:val="2"/>
              <w:rPr>
                <w:rFonts w:ascii="Times New Roman" w:hAnsi="Times New Roman" w:cs="Times New Roman"/>
                <w:sz w:val="20"/>
                <w:szCs w:val="20"/>
              </w:rPr>
            </w:pPr>
            <w:r w:rsidRPr="00CA1453">
              <w:rPr>
                <w:rFonts w:ascii="Times New Roman" w:hAnsi="Times New Roman" w:cs="Times New Roman"/>
                <w:sz w:val="20"/>
                <w:szCs w:val="20"/>
              </w:rPr>
              <w:t xml:space="preserve">Акт о списании исключенных объектов библиотечного фонда </w:t>
            </w:r>
            <w:hyperlink r:id="rId23" w:history="1">
              <w:r w:rsidRPr="00CA1453">
                <w:rPr>
                  <w:rFonts w:ascii="Times New Roman" w:hAnsi="Times New Roman" w:cs="Times New Roman"/>
                  <w:sz w:val="20"/>
                  <w:szCs w:val="20"/>
                </w:rPr>
                <w:t>(0504144)</w:t>
              </w:r>
            </w:hyperlink>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Комиссия </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списания </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Бухгалтерия </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списания</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szCs w:val="20"/>
              </w:rPr>
              <w:t>Акт о списании материальных запасов (0504230)</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Комиссия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Инвентаризационная опись (сличительная ведомость) по </w:t>
            </w:r>
            <w:r w:rsidRPr="00CA1453">
              <w:rPr>
                <w:rFonts w:ascii="Times New Roman" w:hAnsi="Times New Roman" w:cs="Times New Roman"/>
                <w:sz w:val="20"/>
              </w:rPr>
              <w:lastRenderedPageBreak/>
              <w:t>объектам нефинансовых активов (0504087)</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lastRenderedPageBreak/>
              <w:t>2 экз.</w:t>
            </w:r>
          </w:p>
        </w:tc>
        <w:tc>
          <w:tcPr>
            <w:tcW w:w="1731" w:type="dxa"/>
          </w:tcPr>
          <w:p w:rsidR="00E17EAC" w:rsidRPr="00CA1453" w:rsidRDefault="00E17EAC" w:rsidP="00CA1453">
            <w:pPr>
              <w:rPr>
                <w:rFonts w:ascii="Times New Roman" w:hAnsi="Times New Roman" w:cs="Times New Roman"/>
                <w:sz w:val="20"/>
              </w:rPr>
            </w:pP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 комиссия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lastRenderedPageBreak/>
              <w:t>Доверенность (М-2)</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необходимости</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Установленные приказом сроки</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p>
        </w:tc>
      </w:tr>
      <w:tr w:rsidR="00E17EAC" w:rsidRPr="00CA1453" w:rsidTr="00CA1453">
        <w:trPr>
          <w:jc w:val="center"/>
        </w:trPr>
        <w:tc>
          <w:tcPr>
            <w:tcW w:w="2188" w:type="dxa"/>
          </w:tcPr>
          <w:p w:rsidR="00E17EAC" w:rsidRPr="00CA1453" w:rsidRDefault="00E17EAC" w:rsidP="00CA1453">
            <w:pPr>
              <w:autoSpaceDE w:val="0"/>
              <w:autoSpaceDN w:val="0"/>
              <w:adjustRightInd w:val="0"/>
              <w:outlineLvl w:val="2"/>
              <w:rPr>
                <w:rFonts w:ascii="Times New Roman" w:hAnsi="Times New Roman" w:cs="Times New Roman"/>
                <w:sz w:val="20"/>
                <w:szCs w:val="20"/>
              </w:rPr>
            </w:pPr>
            <w:r w:rsidRPr="00CA1453">
              <w:rPr>
                <w:rFonts w:ascii="Times New Roman" w:hAnsi="Times New Roman" w:cs="Times New Roman"/>
                <w:sz w:val="20"/>
                <w:szCs w:val="20"/>
              </w:rPr>
              <w:t xml:space="preserve">Путевой лист </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ежедневно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Ежедневно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highlight w:val="yellow"/>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szCs w:val="20"/>
              </w:rPr>
            </w:pPr>
            <w:r w:rsidRPr="00CA1453">
              <w:rPr>
                <w:rFonts w:ascii="Times New Roman" w:hAnsi="Times New Roman" w:cs="Times New Roman"/>
                <w:sz w:val="20"/>
                <w:szCs w:val="20"/>
              </w:rPr>
              <w:t xml:space="preserve">Справка </w:t>
            </w:r>
            <w:hyperlink r:id="rId24" w:history="1">
              <w:r w:rsidRPr="00CA1453">
                <w:rPr>
                  <w:rFonts w:ascii="Times New Roman" w:hAnsi="Times New Roman" w:cs="Times New Roman"/>
                  <w:sz w:val="20"/>
                  <w:szCs w:val="20"/>
                </w:rPr>
                <w:t>(0504833)</w:t>
              </w:r>
            </w:hyperlink>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autoSpaceDE w:val="0"/>
              <w:autoSpaceDN w:val="0"/>
              <w:adjustRightInd w:val="0"/>
              <w:outlineLvl w:val="2"/>
              <w:rPr>
                <w:rFonts w:ascii="Times New Roman" w:hAnsi="Times New Roman" w:cs="Times New Roman"/>
                <w:sz w:val="20"/>
                <w:szCs w:val="20"/>
              </w:rPr>
            </w:pPr>
            <w:r w:rsidRPr="00CA1453">
              <w:rPr>
                <w:rFonts w:ascii="Times New Roman" w:hAnsi="Times New Roman" w:cs="Times New Roman"/>
                <w:sz w:val="20"/>
                <w:szCs w:val="20"/>
              </w:rPr>
              <w:t>Заявка на кассовый расход (0531801)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оплаты </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оплаты</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Инвентаризационная опись остатков на счетах учета денежных средств (0504082)</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 комиссия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Штатное расписание</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начисления заработной платы</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Ежегодно или при изменении заработной платы</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Зам. главы администрации</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Архив</w:t>
            </w:r>
          </w:p>
        </w:tc>
        <w:tc>
          <w:tcPr>
            <w:tcW w:w="1233" w:type="dxa"/>
            <w:gridSpan w:val="2"/>
          </w:tcPr>
          <w:p w:rsidR="00E17EAC" w:rsidRPr="00CA1453" w:rsidRDefault="00E17EAC" w:rsidP="00CA1453">
            <w:pPr>
              <w:rPr>
                <w:rFonts w:ascii="Times New Roman" w:hAnsi="Times New Roman" w:cs="Times New Roman"/>
                <w:sz w:val="20"/>
                <w:highlight w:val="yellow"/>
              </w:rPr>
            </w:pPr>
            <w:r w:rsidRPr="00CA1453">
              <w:rPr>
                <w:rFonts w:ascii="Times New Roman" w:hAnsi="Times New Roman" w:cs="Times New Roman"/>
                <w:sz w:val="20"/>
              </w:rPr>
              <w:t>75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Приказ о принятии (увольнении)</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Специалист</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В день принятия (увольнения)</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Бухгалтерия </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представления</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Зам. главы администрации</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Кадры</w:t>
            </w:r>
          </w:p>
        </w:tc>
        <w:tc>
          <w:tcPr>
            <w:tcW w:w="1233" w:type="dxa"/>
            <w:gridSpan w:val="2"/>
          </w:tcPr>
          <w:p w:rsidR="00E17EAC" w:rsidRPr="00CA1453" w:rsidRDefault="00E17EAC" w:rsidP="00CA1453">
            <w:pPr>
              <w:rPr>
                <w:rFonts w:ascii="Times New Roman" w:hAnsi="Times New Roman" w:cs="Times New Roman"/>
                <w:sz w:val="20"/>
                <w:highlight w:val="yellow"/>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Расчетная ведомость (0504402)</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Архив</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75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Табель учета использованного рабочего времени и расчета заработной платы (0504421)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Последний рабочий день месяца</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Не позднее последнего дня отчетного месяца</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Записка-расчет об исчислении среднего заработка при предоставлении отпуска, увольнении и других случаях (0504425)</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За 5 дней до наступления события</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Бухгалтерия </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Карточка-справка (0504417)</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Зам. главы администрации</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Архив</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75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Инвентаризационная опись расчетов с покупателями, поставщиками и прочими дебиторами и </w:t>
            </w:r>
            <w:r w:rsidRPr="00CA1453">
              <w:rPr>
                <w:rFonts w:ascii="Times New Roman" w:hAnsi="Times New Roman" w:cs="Times New Roman"/>
                <w:sz w:val="20"/>
              </w:rPr>
              <w:lastRenderedPageBreak/>
              <w:t>кредиторами (0504089)</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lastRenderedPageBreak/>
              <w:t>2 экз.</w:t>
            </w:r>
          </w:p>
        </w:tc>
        <w:tc>
          <w:tcPr>
            <w:tcW w:w="1731" w:type="dxa"/>
          </w:tcPr>
          <w:p w:rsidR="00E17EAC" w:rsidRPr="00CA1453" w:rsidRDefault="00E17EAC" w:rsidP="00CA1453">
            <w:pPr>
              <w:rPr>
                <w:rFonts w:ascii="Times New Roman" w:hAnsi="Times New Roman" w:cs="Times New Roman"/>
                <w:sz w:val="20"/>
              </w:rPr>
            </w:pP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 комиссия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lastRenderedPageBreak/>
              <w:t>Авансовый отчет (0504505)</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Подотчетное лицо</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Не позднее 3 дня после окончания срока</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В день сдачи отчета</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Подписанные</w:t>
            </w:r>
          </w:p>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-акты выполненных работ, оказанных услуг,</w:t>
            </w:r>
          </w:p>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-накладные,</w:t>
            </w:r>
          </w:p>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-счета-фактуры,</w:t>
            </w:r>
          </w:p>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-прочие документы, подтверждающие факты хозяйственных операций</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Глава поселения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На следующий день после их подписания, и не позднее 1 числа, следующего за отчетным месяцем</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поступления</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Договоры по предоставлению услуг, приобретению услуг, ТМЦ (нефинансовые активы)</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Глава поселения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На следующий день после их заключения, и не позднее 1 числа следующего за </w:t>
            </w:r>
            <w:proofErr w:type="gramStart"/>
            <w:r w:rsidRPr="00CA1453">
              <w:rPr>
                <w:rFonts w:ascii="Times New Roman" w:hAnsi="Times New Roman" w:cs="Times New Roman"/>
                <w:sz w:val="20"/>
              </w:rPr>
              <w:t>отчетным</w:t>
            </w:r>
            <w:proofErr w:type="gramEnd"/>
            <w:r w:rsidRPr="00CA1453">
              <w:rPr>
                <w:rFonts w:ascii="Times New Roman" w:hAnsi="Times New Roman" w:cs="Times New Roman"/>
                <w:sz w:val="20"/>
              </w:rPr>
              <w:t xml:space="preserve"> </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По мере поступления</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Журнал операций с безналичными денежными средствами (0504071)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Журнал операций расчетов с подотчетными лицами (0504071)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Журнал операций расчетов с поставщиками (0504071)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Журнал операций расчетов по заработной плате (0504071)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Журнал операций расчетов с дебиторами по доходам (0504071)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Журнал по прочим операциям (0504071)</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lastRenderedPageBreak/>
              <w:t>Ведомость расхождений по результатам инвентаризации (0504092)</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 комиссия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Акт о результатах инвентаризации (0504835)</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2 экз.</w:t>
            </w:r>
          </w:p>
        </w:tc>
        <w:tc>
          <w:tcPr>
            <w:tcW w:w="1731" w:type="dxa"/>
          </w:tcPr>
          <w:p w:rsidR="00E17EAC" w:rsidRPr="00CA1453" w:rsidRDefault="00E17EAC" w:rsidP="00CA1453">
            <w:pPr>
              <w:rPr>
                <w:rFonts w:ascii="Times New Roman" w:hAnsi="Times New Roman" w:cs="Times New Roman"/>
                <w:sz w:val="20"/>
              </w:rPr>
            </w:pP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 комиссия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 xml:space="preserve">По мере проведения </w:t>
            </w:r>
            <w:proofErr w:type="spellStart"/>
            <w:r w:rsidRPr="00CA1453">
              <w:rPr>
                <w:rFonts w:ascii="Times New Roman" w:hAnsi="Times New Roman" w:cs="Times New Roman"/>
                <w:sz w:val="20"/>
              </w:rPr>
              <w:t>инвентариз</w:t>
            </w:r>
            <w:proofErr w:type="spellEnd"/>
            <w:r w:rsidRPr="00CA1453">
              <w:rPr>
                <w:rFonts w:ascii="Times New Roman" w:hAnsi="Times New Roman" w:cs="Times New Roman"/>
                <w:sz w:val="20"/>
              </w:rPr>
              <w:t>.</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r w:rsidR="00E17EAC" w:rsidRPr="00CA1453" w:rsidTr="00CA1453">
        <w:trPr>
          <w:jc w:val="center"/>
        </w:trPr>
        <w:tc>
          <w:tcPr>
            <w:tcW w:w="2188"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Главная книга (0504072)</w:t>
            </w:r>
          </w:p>
        </w:tc>
        <w:tc>
          <w:tcPr>
            <w:tcW w:w="1396"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1 экз.</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27"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368"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645"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Ежемесячно</w:t>
            </w:r>
          </w:p>
        </w:tc>
        <w:tc>
          <w:tcPr>
            <w:tcW w:w="173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Главный бухгалтер</w:t>
            </w:r>
          </w:p>
        </w:tc>
        <w:tc>
          <w:tcPr>
            <w:tcW w:w="1501" w:type="dxa"/>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Бухгалтерия</w:t>
            </w:r>
          </w:p>
        </w:tc>
        <w:tc>
          <w:tcPr>
            <w:tcW w:w="1233" w:type="dxa"/>
            <w:gridSpan w:val="2"/>
          </w:tcPr>
          <w:p w:rsidR="00E17EAC" w:rsidRPr="00CA1453" w:rsidRDefault="00E17EAC" w:rsidP="00CA1453">
            <w:pPr>
              <w:rPr>
                <w:rFonts w:ascii="Times New Roman" w:hAnsi="Times New Roman" w:cs="Times New Roman"/>
                <w:sz w:val="20"/>
              </w:rPr>
            </w:pPr>
            <w:r w:rsidRPr="00CA1453">
              <w:rPr>
                <w:rFonts w:ascii="Times New Roman" w:hAnsi="Times New Roman" w:cs="Times New Roman"/>
                <w:sz w:val="20"/>
              </w:rPr>
              <w:t>5 лет</w:t>
            </w:r>
          </w:p>
        </w:tc>
      </w:tr>
    </w:tbl>
    <w:p w:rsidR="00E17EAC" w:rsidRPr="00CA1453" w:rsidRDefault="00E17EAC" w:rsidP="00E17EAC">
      <w:pPr>
        <w:tabs>
          <w:tab w:val="left" w:pos="3140"/>
        </w:tabs>
        <w:rPr>
          <w:rFonts w:ascii="Times New Roman" w:hAnsi="Times New Roman" w:cs="Times New Roman"/>
          <w:sz w:val="20"/>
        </w:rPr>
      </w:pPr>
      <w:r w:rsidRPr="00CA1453">
        <w:rPr>
          <w:rFonts w:ascii="Times New Roman" w:hAnsi="Times New Roman" w:cs="Times New Roman"/>
          <w:sz w:val="20"/>
        </w:rPr>
        <w:tab/>
      </w:r>
    </w:p>
    <w:p w:rsidR="00E17EAC" w:rsidRPr="00CA1453" w:rsidRDefault="00E17EAC" w:rsidP="00E17EAC">
      <w:pPr>
        <w:tabs>
          <w:tab w:val="left" w:pos="3140"/>
        </w:tabs>
        <w:rPr>
          <w:rFonts w:ascii="Times New Roman" w:hAnsi="Times New Roman" w:cs="Times New Roman"/>
          <w:sz w:val="20"/>
        </w:rPr>
      </w:pPr>
      <w:r w:rsidRPr="00CA1453">
        <w:rPr>
          <w:rFonts w:ascii="Times New Roman" w:hAnsi="Times New Roman" w:cs="Times New Roman"/>
          <w:sz w:val="20"/>
        </w:rPr>
        <w:t xml:space="preserve">* Сроки хранения, утверждаемые данным Графиком не должны быть меньше установленных Приказом Минкультуры России от 25.08.2010 № 558, а также не менее пяти лет. </w:t>
      </w:r>
    </w:p>
    <w:p w:rsidR="00E17EAC" w:rsidRPr="00CA1453" w:rsidRDefault="00E17EAC" w:rsidP="00E17EAC">
      <w:pPr>
        <w:tabs>
          <w:tab w:val="left" w:pos="3140"/>
        </w:tabs>
        <w:rPr>
          <w:rFonts w:ascii="Times New Roman" w:hAnsi="Times New Roman" w:cs="Times New Roman"/>
          <w:sz w:val="20"/>
        </w:rPr>
      </w:pPr>
      <w:r w:rsidRPr="00CA1453">
        <w:rPr>
          <w:rFonts w:ascii="Times New Roman" w:hAnsi="Times New Roman" w:cs="Times New Roman"/>
          <w:sz w:val="20"/>
        </w:rPr>
        <w:t>Ответственность за организацию хранения первичных (сводных) учетных документов, регистров бухгалтерского учета и бухгалтерской отчетности с соблюдением, обеспечения безопасных условий хранения с обеспечением выполнения требований законодательства Российской Федерации о защите государственной тайны в соответствии с Законом РФ от 21.07.1993 N 5485-1  "О государственной тайне" несет Глава поселения.</w:t>
      </w: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pPr>
    </w:p>
    <w:p w:rsidR="00E17EAC" w:rsidRPr="00CA1453" w:rsidRDefault="00E17EAC" w:rsidP="00E17EAC">
      <w:pPr>
        <w:rPr>
          <w:rFonts w:ascii="Times New Roman" w:hAnsi="Times New Roman" w:cs="Times New Roman"/>
        </w:rPr>
        <w:sectPr w:rsidR="00E17EAC" w:rsidRPr="00CA1453" w:rsidSect="00CA1453">
          <w:pgSz w:w="16838" w:h="11906" w:orient="landscape"/>
          <w:pgMar w:top="720" w:right="720" w:bottom="720" w:left="720" w:header="708" w:footer="708" w:gutter="0"/>
          <w:cols w:space="708"/>
          <w:docGrid w:linePitch="360"/>
        </w:sectPr>
      </w:pPr>
    </w:p>
    <w:p w:rsidR="00E17EAC" w:rsidRPr="00D01A33" w:rsidRDefault="00E17EAC" w:rsidP="00E17EAC">
      <w:pPr>
        <w:pStyle w:val="ConsPlusNormal"/>
        <w:jc w:val="right"/>
        <w:outlineLvl w:val="0"/>
        <w:rPr>
          <w:rFonts w:ascii="Times New Roman" w:hAnsi="Times New Roman" w:cs="Times New Roman"/>
          <w:sz w:val="22"/>
          <w:szCs w:val="22"/>
        </w:rPr>
      </w:pPr>
      <w:r w:rsidRPr="00D01A33">
        <w:rPr>
          <w:rFonts w:ascii="Times New Roman" w:hAnsi="Times New Roman" w:cs="Times New Roman"/>
          <w:sz w:val="22"/>
          <w:szCs w:val="22"/>
        </w:rPr>
        <w:lastRenderedPageBreak/>
        <w:t>Приложение № 3</w:t>
      </w:r>
    </w:p>
    <w:p w:rsidR="00E17EAC" w:rsidRPr="00D01A33" w:rsidRDefault="00E17EAC" w:rsidP="00E17EAC">
      <w:pPr>
        <w:pStyle w:val="ConsPlusNormal"/>
        <w:jc w:val="right"/>
        <w:outlineLvl w:val="0"/>
        <w:rPr>
          <w:rFonts w:ascii="Times New Roman" w:hAnsi="Times New Roman" w:cs="Times New Roman"/>
          <w:sz w:val="22"/>
          <w:szCs w:val="22"/>
        </w:rPr>
      </w:pPr>
      <w:r w:rsidRPr="00D01A33">
        <w:rPr>
          <w:rFonts w:ascii="Times New Roman" w:hAnsi="Times New Roman" w:cs="Times New Roman"/>
          <w:sz w:val="22"/>
          <w:szCs w:val="22"/>
        </w:rPr>
        <w:t>к Учетной политике</w:t>
      </w:r>
    </w:p>
    <w:p w:rsidR="00E17EAC" w:rsidRPr="00D01A33" w:rsidRDefault="00E17EAC" w:rsidP="00E17EAC">
      <w:pPr>
        <w:pStyle w:val="ConsPlusNormal"/>
        <w:ind w:firstLine="540"/>
        <w:jc w:val="both"/>
        <w:rPr>
          <w:rFonts w:ascii="Times New Roman" w:hAnsi="Times New Roman" w:cs="Times New Roman"/>
          <w:sz w:val="22"/>
          <w:szCs w:val="22"/>
        </w:rPr>
      </w:pPr>
    </w:p>
    <w:p w:rsidR="00E17EAC" w:rsidRPr="00D01A33" w:rsidRDefault="00E17EAC" w:rsidP="00E17EAC">
      <w:pPr>
        <w:pStyle w:val="ConsPlusNormal"/>
        <w:ind w:firstLine="540"/>
        <w:jc w:val="both"/>
        <w:rPr>
          <w:rFonts w:ascii="Times New Roman" w:hAnsi="Times New Roman" w:cs="Times New Roman"/>
          <w:sz w:val="22"/>
          <w:szCs w:val="22"/>
        </w:rPr>
      </w:pPr>
    </w:p>
    <w:p w:rsidR="00E17EAC" w:rsidRPr="00D01A33" w:rsidRDefault="00E17EAC" w:rsidP="00E17EAC">
      <w:pPr>
        <w:pStyle w:val="ConsPlusNormal"/>
        <w:jc w:val="center"/>
        <w:rPr>
          <w:rFonts w:ascii="Times New Roman" w:hAnsi="Times New Roman" w:cs="Times New Roman"/>
          <w:sz w:val="22"/>
          <w:szCs w:val="22"/>
        </w:rPr>
      </w:pPr>
      <w:r w:rsidRPr="00D01A33">
        <w:rPr>
          <w:rFonts w:ascii="Times New Roman" w:hAnsi="Times New Roman" w:cs="Times New Roman"/>
          <w:b/>
          <w:bCs/>
          <w:sz w:val="22"/>
          <w:szCs w:val="22"/>
        </w:rPr>
        <w:t>Периодичность формирования регистров бухгалтерского учета</w:t>
      </w:r>
    </w:p>
    <w:p w:rsidR="00E17EAC" w:rsidRPr="00D01A33" w:rsidRDefault="00E17EAC" w:rsidP="00E17EAC">
      <w:pPr>
        <w:pStyle w:val="ConsPlusNormal"/>
        <w:jc w:val="center"/>
        <w:rPr>
          <w:rFonts w:ascii="Times New Roman" w:hAnsi="Times New Roman" w:cs="Times New Roman"/>
          <w:sz w:val="22"/>
          <w:szCs w:val="22"/>
        </w:rPr>
      </w:pPr>
      <w:r w:rsidRPr="00D01A33">
        <w:rPr>
          <w:rFonts w:ascii="Times New Roman" w:hAnsi="Times New Roman" w:cs="Times New Roman"/>
          <w:b/>
          <w:bCs/>
          <w:sz w:val="22"/>
          <w:szCs w:val="22"/>
        </w:rPr>
        <w:t>на бумажных носителях</w:t>
      </w:r>
    </w:p>
    <w:p w:rsidR="00E17EAC" w:rsidRPr="00D01A33" w:rsidRDefault="00E17EAC" w:rsidP="00E17EAC">
      <w:pPr>
        <w:pStyle w:val="ConsPlusNormal"/>
        <w:ind w:firstLine="540"/>
        <w:jc w:val="both"/>
        <w:rPr>
          <w:rFonts w:ascii="Times New Roman" w:hAnsi="Times New Roman" w:cs="Times New Roman"/>
          <w:sz w:val="22"/>
          <w:szCs w:val="22"/>
        </w:rPr>
      </w:pPr>
    </w:p>
    <w:tbl>
      <w:tblPr>
        <w:tblW w:w="9915" w:type="dxa"/>
        <w:tblLayout w:type="fixed"/>
        <w:tblCellMar>
          <w:top w:w="75" w:type="dxa"/>
          <w:left w:w="0" w:type="dxa"/>
          <w:bottom w:w="75" w:type="dxa"/>
          <w:right w:w="0" w:type="dxa"/>
        </w:tblCellMar>
        <w:tblLook w:val="04A0"/>
      </w:tblPr>
      <w:tblGrid>
        <w:gridCol w:w="612"/>
        <w:gridCol w:w="1758"/>
        <w:gridCol w:w="5272"/>
        <w:gridCol w:w="2273"/>
      </w:tblGrid>
      <w:tr w:rsidR="00E17EAC" w:rsidRPr="00D01A33" w:rsidTr="00CA1453">
        <w:tc>
          <w:tcPr>
            <w:tcW w:w="6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b/>
                <w:sz w:val="22"/>
                <w:szCs w:val="22"/>
              </w:rPr>
            </w:pPr>
            <w:r w:rsidRPr="00D01A33">
              <w:rPr>
                <w:rFonts w:ascii="Times New Roman" w:hAnsi="Times New Roman" w:cs="Times New Roman"/>
                <w:b/>
                <w:sz w:val="22"/>
                <w:szCs w:val="22"/>
              </w:rPr>
              <w:t xml:space="preserve">N </w:t>
            </w:r>
            <w:proofErr w:type="spellStart"/>
            <w:proofErr w:type="gramStart"/>
            <w:r w:rsidRPr="00D01A33">
              <w:rPr>
                <w:rFonts w:ascii="Times New Roman" w:hAnsi="Times New Roman" w:cs="Times New Roman"/>
                <w:b/>
                <w:sz w:val="22"/>
                <w:szCs w:val="22"/>
              </w:rPr>
              <w:t>п</w:t>
            </w:r>
            <w:proofErr w:type="spellEnd"/>
            <w:proofErr w:type="gramEnd"/>
            <w:r w:rsidRPr="00D01A33">
              <w:rPr>
                <w:rFonts w:ascii="Times New Roman" w:hAnsi="Times New Roman" w:cs="Times New Roman"/>
                <w:b/>
                <w:sz w:val="22"/>
                <w:szCs w:val="22"/>
              </w:rPr>
              <w:t>/</w:t>
            </w:r>
            <w:proofErr w:type="spellStart"/>
            <w:r w:rsidRPr="00D01A33">
              <w:rPr>
                <w:rFonts w:ascii="Times New Roman" w:hAnsi="Times New Roman" w:cs="Times New Roman"/>
                <w:b/>
                <w:sz w:val="22"/>
                <w:szCs w:val="22"/>
              </w:rPr>
              <w:t>п</w:t>
            </w:r>
            <w:proofErr w:type="spellEnd"/>
          </w:p>
        </w:tc>
        <w:tc>
          <w:tcPr>
            <w:tcW w:w="17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b/>
                <w:sz w:val="22"/>
                <w:szCs w:val="22"/>
              </w:rPr>
            </w:pPr>
            <w:r w:rsidRPr="00D01A33">
              <w:rPr>
                <w:rFonts w:ascii="Times New Roman" w:hAnsi="Times New Roman" w:cs="Times New Roman"/>
                <w:b/>
                <w:sz w:val="22"/>
                <w:szCs w:val="22"/>
              </w:rPr>
              <w:t>Код формы документа</w:t>
            </w:r>
          </w:p>
        </w:tc>
        <w:tc>
          <w:tcPr>
            <w:tcW w:w="52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b/>
                <w:sz w:val="22"/>
                <w:szCs w:val="22"/>
              </w:rPr>
            </w:pPr>
            <w:r w:rsidRPr="00D01A33">
              <w:rPr>
                <w:rFonts w:ascii="Times New Roman" w:hAnsi="Times New Roman" w:cs="Times New Roman"/>
                <w:b/>
                <w:sz w:val="22"/>
                <w:szCs w:val="22"/>
              </w:rPr>
              <w:t>Наименование регистра</w:t>
            </w:r>
          </w:p>
        </w:tc>
        <w:tc>
          <w:tcPr>
            <w:tcW w:w="22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b/>
                <w:sz w:val="22"/>
                <w:szCs w:val="22"/>
              </w:rPr>
            </w:pPr>
            <w:r w:rsidRPr="00D01A33">
              <w:rPr>
                <w:rFonts w:ascii="Times New Roman" w:hAnsi="Times New Roman" w:cs="Times New Roman"/>
                <w:b/>
                <w:sz w:val="22"/>
                <w:szCs w:val="22"/>
              </w:rPr>
              <w:t>Периодичность</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1</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2</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3</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4</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1</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0504031</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Инвентарная карточка учета основных средств</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Ежегодно</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2</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0504032</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Инвентарная карточка группового учета основных средств</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Ежегодно</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3</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0504033</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Опись инвентарных карточек по учету основных средств</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Ежегодно</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4</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0504034</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Инвентарный список нефинансовых активов</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Ежегодно</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5</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0504035</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Оборотная ведомость по нефинансовым активам</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Ежеквартально</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6</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0504049</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Авансовый отчет</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По мере необходимости формирования регистра</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7</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0504071</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Журналы операций</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Ежемесячно</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8</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0504072</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Главная книга</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Ежемесячно</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9</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0504082</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Инвентаризационная опись остатков на счетах учета денежных средств</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При инвентаризации</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10</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0504087</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Инвентаризационная опись (сличительная ведомость) по объектам нефинансовых активов</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При инвентаризации</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11</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0504089</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Инвентаризационная опись расчетов с покупателями, поставщиками и прочими дебиторами и кредиторами</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При инвентаризации</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12</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0504091</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Инвентаризационная опись расчетов по доходам</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При инвентаризации</w:t>
            </w:r>
          </w:p>
        </w:tc>
      </w:tr>
      <w:tr w:rsidR="00E17EAC" w:rsidRPr="00D01A33" w:rsidTr="00CA1453">
        <w:tc>
          <w:tcPr>
            <w:tcW w:w="61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13</w:t>
            </w:r>
          </w:p>
        </w:tc>
        <w:tc>
          <w:tcPr>
            <w:tcW w:w="175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0504092</w:t>
            </w:r>
          </w:p>
        </w:tc>
        <w:tc>
          <w:tcPr>
            <w:tcW w:w="527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rPr>
                <w:rFonts w:ascii="Times New Roman" w:hAnsi="Times New Roman" w:cs="Times New Roman"/>
                <w:sz w:val="22"/>
                <w:szCs w:val="22"/>
              </w:rPr>
            </w:pPr>
            <w:r w:rsidRPr="00D01A33">
              <w:rPr>
                <w:rFonts w:ascii="Times New Roman" w:hAnsi="Times New Roman" w:cs="Times New Roman"/>
                <w:sz w:val="22"/>
                <w:szCs w:val="22"/>
              </w:rPr>
              <w:t>Ведомость расхождений по результатам инвентаризации</w:t>
            </w:r>
          </w:p>
        </w:tc>
        <w:tc>
          <w:tcPr>
            <w:tcW w:w="2273"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E17EAC" w:rsidRPr="00D01A33" w:rsidRDefault="00E17EAC" w:rsidP="00CA1453">
            <w:pPr>
              <w:pStyle w:val="ConsPlusNormal"/>
              <w:spacing w:line="256" w:lineRule="auto"/>
              <w:jc w:val="center"/>
              <w:rPr>
                <w:rFonts w:ascii="Times New Roman" w:hAnsi="Times New Roman" w:cs="Times New Roman"/>
                <w:sz w:val="22"/>
                <w:szCs w:val="22"/>
              </w:rPr>
            </w:pPr>
            <w:r w:rsidRPr="00D01A33">
              <w:rPr>
                <w:rFonts w:ascii="Times New Roman" w:hAnsi="Times New Roman" w:cs="Times New Roman"/>
                <w:sz w:val="22"/>
                <w:szCs w:val="22"/>
              </w:rPr>
              <w:t>При инвентаризации</w:t>
            </w:r>
          </w:p>
        </w:tc>
      </w:tr>
    </w:tbl>
    <w:p w:rsidR="00E17EAC" w:rsidRPr="00D01A33" w:rsidRDefault="00E17EAC" w:rsidP="00E17EAC">
      <w:pPr>
        <w:pStyle w:val="ConsPlusNormal"/>
        <w:ind w:firstLine="540"/>
        <w:jc w:val="both"/>
        <w:rPr>
          <w:rFonts w:ascii="Times New Roman" w:hAnsi="Times New Roman" w:cs="Times New Roman"/>
          <w:sz w:val="22"/>
          <w:szCs w:val="22"/>
        </w:rPr>
      </w:pPr>
    </w:p>
    <w:p w:rsidR="00E17EAC" w:rsidRPr="00D01A33" w:rsidRDefault="00E17EAC" w:rsidP="00E17EAC">
      <w:pPr>
        <w:rPr>
          <w:rFonts w:ascii="Times New Roman" w:hAnsi="Times New Roman" w:cs="Times New Roman"/>
        </w:rPr>
      </w:pPr>
    </w:p>
    <w:p w:rsidR="00E17EAC" w:rsidRPr="00D01A33" w:rsidRDefault="00E17EAC" w:rsidP="00E17EAC">
      <w:pPr>
        <w:rPr>
          <w:rFonts w:ascii="Times New Roman" w:hAnsi="Times New Roman" w:cs="Times New Roman"/>
        </w:rPr>
      </w:pPr>
    </w:p>
    <w:p w:rsidR="00E81075" w:rsidRDefault="00E81075" w:rsidP="00E17EAC">
      <w:pPr>
        <w:pStyle w:val="1"/>
        <w:jc w:val="right"/>
        <w:rPr>
          <w:rFonts w:ascii="Times New Roman" w:hAnsi="Times New Roman" w:cs="Times New Roman"/>
          <w:b w:val="0"/>
          <w:sz w:val="22"/>
          <w:szCs w:val="22"/>
        </w:rPr>
      </w:pPr>
    </w:p>
    <w:p w:rsidR="00E81075" w:rsidRDefault="00E81075" w:rsidP="00E17EAC">
      <w:pPr>
        <w:pStyle w:val="1"/>
        <w:jc w:val="right"/>
        <w:rPr>
          <w:rFonts w:ascii="Times New Roman" w:hAnsi="Times New Roman" w:cs="Times New Roman"/>
          <w:b w:val="0"/>
          <w:sz w:val="22"/>
          <w:szCs w:val="22"/>
        </w:rPr>
      </w:pPr>
    </w:p>
    <w:p w:rsidR="00E81075" w:rsidRDefault="00E81075" w:rsidP="00E17EAC">
      <w:pPr>
        <w:pStyle w:val="1"/>
        <w:jc w:val="right"/>
        <w:rPr>
          <w:rFonts w:ascii="Times New Roman" w:hAnsi="Times New Roman" w:cs="Times New Roman"/>
          <w:b w:val="0"/>
          <w:sz w:val="22"/>
          <w:szCs w:val="22"/>
        </w:rPr>
      </w:pPr>
    </w:p>
    <w:p w:rsidR="00E81075" w:rsidRDefault="00E81075" w:rsidP="00E17EAC">
      <w:pPr>
        <w:pStyle w:val="1"/>
        <w:jc w:val="right"/>
        <w:rPr>
          <w:rFonts w:ascii="Times New Roman" w:hAnsi="Times New Roman" w:cs="Times New Roman"/>
          <w:b w:val="0"/>
          <w:sz w:val="22"/>
          <w:szCs w:val="22"/>
        </w:rPr>
      </w:pPr>
    </w:p>
    <w:p w:rsidR="00E17EAC" w:rsidRPr="00D01A33" w:rsidRDefault="00E17EAC" w:rsidP="00E17EAC">
      <w:pPr>
        <w:pStyle w:val="1"/>
        <w:jc w:val="right"/>
        <w:rPr>
          <w:rFonts w:ascii="Times New Roman" w:hAnsi="Times New Roman" w:cs="Times New Roman"/>
          <w:b w:val="0"/>
          <w:sz w:val="22"/>
          <w:szCs w:val="22"/>
        </w:rPr>
      </w:pPr>
      <w:r w:rsidRPr="00D01A33">
        <w:rPr>
          <w:rFonts w:ascii="Times New Roman" w:hAnsi="Times New Roman" w:cs="Times New Roman"/>
          <w:b w:val="0"/>
          <w:sz w:val="22"/>
          <w:szCs w:val="22"/>
        </w:rPr>
        <w:t>Приложение № 4</w:t>
      </w:r>
    </w:p>
    <w:p w:rsidR="00E17EAC" w:rsidRPr="00D01A33" w:rsidRDefault="00E17EAC" w:rsidP="00D01A33">
      <w:pPr>
        <w:spacing w:after="0"/>
        <w:jc w:val="right"/>
        <w:rPr>
          <w:rFonts w:ascii="Times New Roman" w:hAnsi="Times New Roman" w:cs="Times New Roman"/>
        </w:rPr>
      </w:pPr>
      <w:r w:rsidRPr="00D01A33">
        <w:rPr>
          <w:rFonts w:ascii="Times New Roman" w:hAnsi="Times New Roman" w:cs="Times New Roman"/>
        </w:rPr>
        <w:t xml:space="preserve">к Учетной политике </w:t>
      </w:r>
    </w:p>
    <w:p w:rsidR="00E17EAC" w:rsidRPr="00CA1453" w:rsidRDefault="00E81075" w:rsidP="00E81075">
      <w:pPr>
        <w:pStyle w:val="1"/>
        <w:rPr>
          <w:rFonts w:ascii="Times New Roman" w:hAnsi="Times New Roman" w:cs="Times New Roman"/>
          <w:sz w:val="24"/>
          <w:szCs w:val="24"/>
        </w:rPr>
      </w:pPr>
      <w:r>
        <w:rPr>
          <w:rFonts w:ascii="Times New Roman" w:hAnsi="Times New Roman" w:cs="Times New Roman"/>
          <w:sz w:val="24"/>
          <w:szCs w:val="24"/>
        </w:rPr>
        <w:t xml:space="preserve">                                                           </w:t>
      </w:r>
      <w:r w:rsidR="00E17EAC" w:rsidRPr="00CA1453">
        <w:rPr>
          <w:rFonts w:ascii="Times New Roman" w:hAnsi="Times New Roman" w:cs="Times New Roman"/>
          <w:sz w:val="24"/>
          <w:szCs w:val="24"/>
        </w:rPr>
        <w:t xml:space="preserve">Положение </w:t>
      </w:r>
    </w:p>
    <w:p w:rsidR="00E17EAC" w:rsidRPr="00D01A33" w:rsidRDefault="00E17EAC" w:rsidP="00D01A33">
      <w:pPr>
        <w:pStyle w:val="1"/>
        <w:spacing w:before="0"/>
        <w:jc w:val="center"/>
        <w:rPr>
          <w:rFonts w:ascii="Times New Roman" w:hAnsi="Times New Roman" w:cs="Times New Roman"/>
          <w:sz w:val="24"/>
          <w:szCs w:val="24"/>
        </w:rPr>
      </w:pPr>
      <w:r w:rsidRPr="00CA1453">
        <w:rPr>
          <w:rFonts w:ascii="Times New Roman" w:hAnsi="Times New Roman" w:cs="Times New Roman"/>
          <w:sz w:val="24"/>
          <w:szCs w:val="24"/>
        </w:rPr>
        <w:t>о Комиссии по поступлению и выбытию активов</w:t>
      </w:r>
    </w:p>
    <w:p w:rsidR="00E17EAC" w:rsidRPr="00D01A33" w:rsidRDefault="00E17EAC" w:rsidP="00E17EAC">
      <w:pPr>
        <w:pStyle w:val="21"/>
        <w:spacing w:line="240" w:lineRule="auto"/>
        <w:ind w:firstLine="0"/>
        <w:rPr>
          <w:rFonts w:ascii="Times New Roman" w:hAnsi="Times New Roman"/>
        </w:rPr>
      </w:pPr>
      <w:r w:rsidRPr="00CA1453">
        <w:rPr>
          <w:rFonts w:ascii="Times New Roman" w:hAnsi="Times New Roman"/>
        </w:rPr>
        <w:t xml:space="preserve">1. На основании требований Приказа Минфина России № 157н от 01.12.2010г. в администрации создать постоянно действующую </w:t>
      </w:r>
      <w:r w:rsidRPr="00CA1453">
        <w:rPr>
          <w:rFonts w:ascii="Times New Roman" w:hAnsi="Times New Roman"/>
          <w:b/>
          <w:i/>
        </w:rPr>
        <w:t xml:space="preserve">Комиссию по поступлению и выбытию активов </w:t>
      </w:r>
      <w:r w:rsidRPr="00CA1453">
        <w:rPr>
          <w:rFonts w:ascii="Times New Roman" w:hAnsi="Times New Roman"/>
        </w:rPr>
        <w:t xml:space="preserve">(далее – Комиссия). </w:t>
      </w:r>
    </w:p>
    <w:p w:rsidR="00E17EAC" w:rsidRPr="00CA1453" w:rsidRDefault="00E17EAC" w:rsidP="00E17EAC">
      <w:pPr>
        <w:pStyle w:val="21"/>
        <w:spacing w:line="240" w:lineRule="auto"/>
        <w:ind w:firstLine="0"/>
        <w:rPr>
          <w:rFonts w:ascii="Times New Roman" w:hAnsi="Times New Roman"/>
          <w:b/>
          <w:i/>
        </w:rPr>
      </w:pPr>
      <w:r w:rsidRPr="00CA1453">
        <w:rPr>
          <w:rFonts w:ascii="Times New Roman" w:hAnsi="Times New Roman"/>
          <w:b/>
          <w:i/>
        </w:rPr>
        <w:t>Состав Комиссии:</w:t>
      </w: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Председатель комиссии: главный экономист</w:t>
      </w: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Члены комиссии: главный бухгалтер</w:t>
      </w: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                                  бухгалтер</w:t>
      </w:r>
    </w:p>
    <w:p w:rsidR="00E17EAC" w:rsidRPr="00CA1453" w:rsidRDefault="00E17EAC" w:rsidP="00E17EAC">
      <w:pPr>
        <w:pStyle w:val="21"/>
        <w:spacing w:line="240" w:lineRule="auto"/>
        <w:ind w:left="360"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2. Комиссия определяет отдельные вопросы поступления и выбытия всех видов нефинансовых активов, установленные в настоящем Положении. </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jc w:val="center"/>
        <w:rPr>
          <w:rFonts w:ascii="Times New Roman" w:hAnsi="Times New Roman"/>
          <w:b/>
        </w:rPr>
      </w:pPr>
      <w:r w:rsidRPr="00CA1453">
        <w:rPr>
          <w:rFonts w:ascii="Times New Roman" w:hAnsi="Times New Roman"/>
          <w:b/>
        </w:rPr>
        <w:t>Порядок принятия решения об определении справедливой стоимости активов</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3. Справедливая стоимость актива определяется методом рыночных цен в следующих случаях: </w:t>
      </w:r>
    </w:p>
    <w:p w:rsidR="00E17EAC" w:rsidRPr="00CA1453" w:rsidRDefault="00E17EAC" w:rsidP="00E17EAC">
      <w:pPr>
        <w:pStyle w:val="21"/>
        <w:numPr>
          <w:ilvl w:val="0"/>
          <w:numId w:val="33"/>
        </w:numPr>
        <w:spacing w:line="240" w:lineRule="auto"/>
        <w:rPr>
          <w:rFonts w:ascii="Times New Roman" w:hAnsi="Times New Roman"/>
        </w:rPr>
      </w:pPr>
      <w:r w:rsidRPr="00CA1453">
        <w:rPr>
          <w:rFonts w:ascii="Times New Roman" w:hAnsi="Times New Roman"/>
        </w:rPr>
        <w:t xml:space="preserve">При безвозмездном поступлении имущества от организаций (за исключением государственных или муниципальных) и от физических лиц </w:t>
      </w:r>
    </w:p>
    <w:p w:rsidR="00E17EAC" w:rsidRPr="00CA1453" w:rsidRDefault="00E17EAC" w:rsidP="00E17EAC">
      <w:pPr>
        <w:pStyle w:val="21"/>
        <w:numPr>
          <w:ilvl w:val="0"/>
          <w:numId w:val="33"/>
        </w:numPr>
        <w:spacing w:line="240" w:lineRule="auto"/>
        <w:rPr>
          <w:rFonts w:ascii="Times New Roman" w:hAnsi="Times New Roman"/>
        </w:rPr>
      </w:pPr>
      <w:r w:rsidRPr="00CA1453">
        <w:rPr>
          <w:rFonts w:ascii="Times New Roman" w:hAnsi="Times New Roman"/>
        </w:rPr>
        <w:t xml:space="preserve">При выявлении излишков по результатам инвентаризации </w:t>
      </w:r>
    </w:p>
    <w:p w:rsidR="00E17EAC" w:rsidRPr="00CA1453" w:rsidRDefault="00E17EAC" w:rsidP="00E17EAC">
      <w:pPr>
        <w:pStyle w:val="21"/>
        <w:numPr>
          <w:ilvl w:val="0"/>
          <w:numId w:val="33"/>
        </w:numPr>
        <w:spacing w:line="240" w:lineRule="auto"/>
        <w:rPr>
          <w:rFonts w:ascii="Times New Roman" w:hAnsi="Times New Roman"/>
        </w:rPr>
      </w:pPr>
      <w:r w:rsidRPr="00CA1453">
        <w:rPr>
          <w:rFonts w:ascii="Times New Roman" w:hAnsi="Times New Roman"/>
        </w:rPr>
        <w:t>При принятии к учету деталей, узлов, механизмов от списания основных средств, а также лома, ветоши, макулатуры, остающихся от списания или ремонта нефинансовых активов</w:t>
      </w:r>
    </w:p>
    <w:p w:rsidR="00E17EAC" w:rsidRPr="00CA1453" w:rsidRDefault="00E17EAC" w:rsidP="00E17EAC">
      <w:pPr>
        <w:pStyle w:val="21"/>
        <w:numPr>
          <w:ilvl w:val="0"/>
          <w:numId w:val="33"/>
        </w:numPr>
        <w:spacing w:line="240" w:lineRule="auto"/>
        <w:rPr>
          <w:rFonts w:ascii="Times New Roman" w:hAnsi="Times New Roman"/>
        </w:rPr>
      </w:pPr>
      <w:r w:rsidRPr="00CA1453">
        <w:rPr>
          <w:rFonts w:ascii="Times New Roman" w:hAnsi="Times New Roman"/>
        </w:rPr>
        <w:t xml:space="preserve">В иных случаях, когда согласно единой методологии бюджетного учета и бюджетной отчетности, установленной в соответствии с бюджетным законодательством РФ, и Инструкцией о порядке составления, представления годовой, квартальной бухгалтерской отчетности государственных (муниципальных) бюджетных учреждений требуется определение </w:t>
      </w:r>
      <w:r w:rsidRPr="00CA1453">
        <w:rPr>
          <w:rFonts w:ascii="Times New Roman" w:hAnsi="Times New Roman"/>
          <w:b/>
          <w:i/>
        </w:rPr>
        <w:t>оценочной стоимости имущества</w:t>
      </w:r>
      <w:r w:rsidRPr="00CA1453">
        <w:rPr>
          <w:rFonts w:ascii="Times New Roman" w:hAnsi="Times New Roman"/>
        </w:rPr>
        <w:t xml:space="preserve"> </w:t>
      </w:r>
    </w:p>
    <w:p w:rsidR="00E17EAC" w:rsidRPr="00CA1453" w:rsidRDefault="00E17EAC" w:rsidP="00E17EAC">
      <w:pPr>
        <w:pStyle w:val="21"/>
        <w:spacing w:line="240" w:lineRule="auto"/>
        <w:ind w:left="720"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4. Справедливая стоимость актива определяется методом амортизированной стоимости замещения при применении СГС «Обесценение активов» в случае если определить справедливую стоимость для оценки величины обесценения представляется Комиссии затруднительным. </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5. При определении справедливой стоимости методом рыночных цен в целях принятия к бухгалтерскому учету объекта нефинансовых активов Комиссией используются:</w:t>
      </w:r>
    </w:p>
    <w:p w:rsidR="00E17EAC" w:rsidRPr="00CA1453" w:rsidRDefault="00E17EAC" w:rsidP="00E17EAC">
      <w:pPr>
        <w:pStyle w:val="21"/>
        <w:numPr>
          <w:ilvl w:val="0"/>
          <w:numId w:val="34"/>
        </w:numPr>
        <w:spacing w:line="240" w:lineRule="auto"/>
        <w:rPr>
          <w:rFonts w:ascii="Times New Roman" w:hAnsi="Times New Roman"/>
        </w:rPr>
      </w:pPr>
      <w:r w:rsidRPr="00CA1453">
        <w:rPr>
          <w:rFonts w:ascii="Times New Roman" w:hAnsi="Times New Roman"/>
        </w:rPr>
        <w:t>Данные о ценах на аналогичные материальные ценности, полученные в письменной форме от организаций-изготовителей или продавцов</w:t>
      </w:r>
    </w:p>
    <w:p w:rsidR="00E17EAC" w:rsidRPr="00CA1453" w:rsidRDefault="00E17EAC" w:rsidP="00E17EAC">
      <w:pPr>
        <w:pStyle w:val="21"/>
        <w:numPr>
          <w:ilvl w:val="1"/>
          <w:numId w:val="34"/>
        </w:numPr>
        <w:spacing w:line="240" w:lineRule="auto"/>
        <w:rPr>
          <w:rFonts w:ascii="Times New Roman" w:hAnsi="Times New Roman"/>
        </w:rPr>
      </w:pPr>
      <w:r w:rsidRPr="00CA1453">
        <w:rPr>
          <w:rFonts w:ascii="Times New Roman" w:hAnsi="Times New Roman"/>
        </w:rPr>
        <w:t xml:space="preserve">При принятии решения для новых объектов – используются сведения не менее чем из трех прайс-листов разных организаций-изготовителей </w:t>
      </w:r>
      <w:r w:rsidRPr="00CA1453">
        <w:rPr>
          <w:rFonts w:ascii="Times New Roman" w:hAnsi="Times New Roman"/>
        </w:rPr>
        <w:lastRenderedPageBreak/>
        <w:t>(продавцов) путем расчета среднего арифметического. Используемые прайс-листы (коммерческие предложения) прикладываются к решению Комиссии</w:t>
      </w:r>
    </w:p>
    <w:p w:rsidR="00E17EAC" w:rsidRPr="00CA1453" w:rsidRDefault="00E17EAC" w:rsidP="00E17EAC">
      <w:pPr>
        <w:pStyle w:val="21"/>
        <w:numPr>
          <w:ilvl w:val="1"/>
          <w:numId w:val="34"/>
        </w:numPr>
        <w:spacing w:line="240" w:lineRule="auto"/>
        <w:rPr>
          <w:rFonts w:ascii="Times New Roman" w:hAnsi="Times New Roman"/>
        </w:rPr>
      </w:pPr>
      <w:r w:rsidRPr="00CA1453">
        <w:rPr>
          <w:rFonts w:ascii="Times New Roman" w:hAnsi="Times New Roman"/>
        </w:rPr>
        <w:t>При принятии решения для объектов бывших в эксплуатации – используются сведения из специализированных сайтов объявлений (</w:t>
      </w:r>
      <w:proofErr w:type="spellStart"/>
      <w:r w:rsidRPr="00CA1453">
        <w:rPr>
          <w:rFonts w:ascii="Times New Roman" w:hAnsi="Times New Roman"/>
          <w:lang w:val="en-US"/>
        </w:rPr>
        <w:t>avito</w:t>
      </w:r>
      <w:proofErr w:type="spellEnd"/>
      <w:r w:rsidRPr="00CA1453">
        <w:rPr>
          <w:rFonts w:ascii="Times New Roman" w:hAnsi="Times New Roman"/>
        </w:rPr>
        <w:t>.</w:t>
      </w:r>
      <w:proofErr w:type="spellStart"/>
      <w:r w:rsidRPr="00CA1453">
        <w:rPr>
          <w:rFonts w:ascii="Times New Roman" w:hAnsi="Times New Roman"/>
          <w:lang w:val="en-US"/>
        </w:rPr>
        <w:t>ru</w:t>
      </w:r>
      <w:proofErr w:type="spellEnd"/>
      <w:r w:rsidRPr="00CA1453">
        <w:rPr>
          <w:rFonts w:ascii="Times New Roman" w:hAnsi="Times New Roman"/>
        </w:rPr>
        <w:t xml:space="preserve">, </w:t>
      </w:r>
      <w:proofErr w:type="spellStart"/>
      <w:r w:rsidRPr="00CA1453">
        <w:rPr>
          <w:rFonts w:ascii="Times New Roman" w:hAnsi="Times New Roman"/>
          <w:lang w:val="en-US"/>
        </w:rPr>
        <w:t>irr</w:t>
      </w:r>
      <w:proofErr w:type="spellEnd"/>
      <w:r w:rsidRPr="00CA1453">
        <w:rPr>
          <w:rFonts w:ascii="Times New Roman" w:hAnsi="Times New Roman"/>
        </w:rPr>
        <w:t>.</w:t>
      </w:r>
      <w:proofErr w:type="spellStart"/>
      <w:r w:rsidRPr="00CA1453">
        <w:rPr>
          <w:rFonts w:ascii="Times New Roman" w:hAnsi="Times New Roman"/>
          <w:lang w:val="en-US"/>
        </w:rPr>
        <w:t>ru</w:t>
      </w:r>
      <w:proofErr w:type="spellEnd"/>
      <w:r w:rsidRPr="00CA1453">
        <w:rPr>
          <w:rFonts w:ascii="Times New Roman" w:hAnsi="Times New Roman"/>
        </w:rPr>
        <w:t xml:space="preserve">, </w:t>
      </w:r>
      <w:r w:rsidRPr="00CA1453">
        <w:rPr>
          <w:rFonts w:ascii="Times New Roman" w:hAnsi="Times New Roman"/>
          <w:lang w:val="en-US"/>
        </w:rPr>
        <w:t>auto</w:t>
      </w:r>
      <w:r w:rsidRPr="00CA1453">
        <w:rPr>
          <w:rFonts w:ascii="Times New Roman" w:hAnsi="Times New Roman"/>
        </w:rPr>
        <w:t>.</w:t>
      </w:r>
      <w:proofErr w:type="spellStart"/>
      <w:r w:rsidRPr="00CA1453">
        <w:rPr>
          <w:rFonts w:ascii="Times New Roman" w:hAnsi="Times New Roman"/>
          <w:lang w:val="en-US"/>
        </w:rPr>
        <w:t>ru</w:t>
      </w:r>
      <w:proofErr w:type="spellEnd"/>
      <w:r w:rsidRPr="00CA1453">
        <w:rPr>
          <w:rFonts w:ascii="Times New Roman" w:hAnsi="Times New Roman"/>
        </w:rPr>
        <w:t xml:space="preserve">, </w:t>
      </w:r>
      <w:proofErr w:type="spellStart"/>
      <w:r w:rsidRPr="00CA1453">
        <w:rPr>
          <w:rFonts w:ascii="Times New Roman" w:hAnsi="Times New Roman"/>
          <w:lang w:val="en-US"/>
        </w:rPr>
        <w:t>youla</w:t>
      </w:r>
      <w:proofErr w:type="spellEnd"/>
      <w:r w:rsidRPr="00CA1453">
        <w:rPr>
          <w:rFonts w:ascii="Times New Roman" w:hAnsi="Times New Roman"/>
        </w:rPr>
        <w:t>.</w:t>
      </w:r>
      <w:proofErr w:type="spellStart"/>
      <w:r w:rsidRPr="00CA1453">
        <w:rPr>
          <w:rFonts w:ascii="Times New Roman" w:hAnsi="Times New Roman"/>
          <w:lang w:val="en-US"/>
        </w:rPr>
        <w:t>io</w:t>
      </w:r>
      <w:proofErr w:type="spellEnd"/>
      <w:r w:rsidRPr="00CA1453">
        <w:rPr>
          <w:rFonts w:ascii="Times New Roman" w:hAnsi="Times New Roman"/>
        </w:rPr>
        <w:t xml:space="preserve"> и аналогичных перечисленным), путем расчета среднего арифметического не менее чем из трех объявлений. Использованные при расчете объявления прикладываются к решению Комиссии</w:t>
      </w:r>
    </w:p>
    <w:p w:rsidR="00E17EAC" w:rsidRPr="00CA1453" w:rsidRDefault="00E17EAC" w:rsidP="00E17EAC">
      <w:pPr>
        <w:pStyle w:val="21"/>
        <w:numPr>
          <w:ilvl w:val="0"/>
          <w:numId w:val="34"/>
        </w:numPr>
        <w:spacing w:line="240" w:lineRule="auto"/>
        <w:rPr>
          <w:rFonts w:ascii="Times New Roman" w:hAnsi="Times New Roman"/>
        </w:rPr>
      </w:pPr>
      <w:r w:rsidRPr="00CA1453">
        <w:rPr>
          <w:rFonts w:ascii="Times New Roman" w:hAnsi="Times New Roman"/>
        </w:rPr>
        <w:t>Сведения об уровне цен, имеющиеся у органов государственной статистики. В данном случае к решению Комиссии прикладывается официальный ответ от органа статистики или сведения с официального сайта</w:t>
      </w:r>
    </w:p>
    <w:p w:rsidR="00E17EAC" w:rsidRPr="00CA1453" w:rsidRDefault="00E17EAC" w:rsidP="00E17EAC">
      <w:pPr>
        <w:pStyle w:val="21"/>
        <w:numPr>
          <w:ilvl w:val="0"/>
          <w:numId w:val="34"/>
        </w:numPr>
        <w:spacing w:line="240" w:lineRule="auto"/>
        <w:rPr>
          <w:rFonts w:ascii="Times New Roman" w:hAnsi="Times New Roman"/>
        </w:rPr>
      </w:pPr>
      <w:r w:rsidRPr="00CA1453">
        <w:rPr>
          <w:rFonts w:ascii="Times New Roman" w:hAnsi="Times New Roman"/>
        </w:rPr>
        <w:t xml:space="preserve">Иные сведения об уровне цен, полученные из средств массовой информации (в том числе и из сети </w:t>
      </w:r>
      <w:r w:rsidRPr="00CA1453">
        <w:rPr>
          <w:rFonts w:ascii="Times New Roman" w:hAnsi="Times New Roman"/>
          <w:lang w:val="en-US"/>
        </w:rPr>
        <w:t>Internet</w:t>
      </w:r>
      <w:r w:rsidRPr="00CA1453">
        <w:rPr>
          <w:rFonts w:ascii="Times New Roman" w:hAnsi="Times New Roman"/>
        </w:rPr>
        <w:t>) и специальной литературы</w:t>
      </w:r>
    </w:p>
    <w:p w:rsidR="00E17EAC" w:rsidRPr="00CA1453" w:rsidRDefault="00E17EAC" w:rsidP="00E17EAC">
      <w:pPr>
        <w:pStyle w:val="21"/>
        <w:numPr>
          <w:ilvl w:val="0"/>
          <w:numId w:val="34"/>
        </w:numPr>
        <w:spacing w:line="240" w:lineRule="auto"/>
        <w:rPr>
          <w:rFonts w:ascii="Times New Roman" w:hAnsi="Times New Roman"/>
        </w:rPr>
      </w:pPr>
      <w:r w:rsidRPr="00CA1453">
        <w:rPr>
          <w:rFonts w:ascii="Times New Roman" w:hAnsi="Times New Roman"/>
        </w:rPr>
        <w:t>Экспертные заключения (в том числе экспертов, привлеченных на добровольных началах к работе в Комиссии) о стоимости отдельных (аналогичных) объектов нефинансовых активов</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5.1. В случае если данные о ценах на аналогичные или схожие материальные ценности по каким-либо причинам недоступны, то для своевременного отражения операции в бухгалтерском учете применяются оценочная стоимость в условной оценке равной одному рублю. После получения оценки, Комиссия осуществляет пересмотр ранее установленной стоимости (п. 25 Инструкции 157н). </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6. Определение справедливой стоимости методом амортизированной стоимости замещения осуществляется в соответствии с п. 56 Приказа 256н.</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jc w:val="center"/>
        <w:rPr>
          <w:rFonts w:ascii="Times New Roman" w:hAnsi="Times New Roman"/>
          <w:b/>
        </w:rPr>
      </w:pPr>
      <w:r w:rsidRPr="00CA1453">
        <w:rPr>
          <w:rFonts w:ascii="Times New Roman" w:hAnsi="Times New Roman"/>
          <w:b/>
        </w:rPr>
        <w:t>Порядок принятия решения об определении кода ОКОФ и срока полезного использования основных средств</w:t>
      </w:r>
    </w:p>
    <w:p w:rsidR="00E17EAC" w:rsidRPr="00CA1453" w:rsidRDefault="00E17EAC" w:rsidP="00E17EAC">
      <w:pPr>
        <w:pStyle w:val="21"/>
        <w:spacing w:line="240" w:lineRule="auto"/>
        <w:ind w:firstLine="0"/>
        <w:jc w:val="center"/>
        <w:rPr>
          <w:rFonts w:ascii="Times New Roman" w:hAnsi="Times New Roman"/>
          <w:b/>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7. Группировка объектов основных средств, принимаемых к учету с 1 января 2017 года, осуществляется в соответствии с группировкой, предусмотренной Общероссийским классификатором основных фондов ОКОФ ОК 013-2014 (СНС)) и сроками полезного использования, определенными положениями постановления Правительства Российской Федерации от 1 января 2002 г. N 1 "О классификации основных средств, включаемых в амортизационные группы" (в редакции постановления Правительства Российской Федерации от 7 июля 2016 г. N 640). В случае невозможности однозначного определения кода ОКОФ для таких основных фондов, Комиссия: </w:t>
      </w:r>
    </w:p>
    <w:p w:rsidR="00E17EAC" w:rsidRPr="00CA1453" w:rsidRDefault="00E17EAC" w:rsidP="00E17EAC">
      <w:pPr>
        <w:pStyle w:val="21"/>
        <w:numPr>
          <w:ilvl w:val="0"/>
          <w:numId w:val="35"/>
        </w:numPr>
        <w:spacing w:line="240" w:lineRule="auto"/>
        <w:rPr>
          <w:rFonts w:ascii="Times New Roman" w:hAnsi="Times New Roman"/>
        </w:rPr>
      </w:pPr>
      <w:r w:rsidRPr="00CA1453">
        <w:rPr>
          <w:rFonts w:ascii="Times New Roman" w:hAnsi="Times New Roman"/>
        </w:rPr>
        <w:t>Определяет код ОКОФ в соответствии с Классификатором ОК 013-94, а затем переводит указанный код в соответствии с Приказом Федерального агентства по техническому регулированию и метрологии от 21 апреля 2016 г. N 458</w:t>
      </w:r>
    </w:p>
    <w:p w:rsidR="00E17EAC" w:rsidRPr="00CA1453" w:rsidRDefault="00E17EAC" w:rsidP="00E17EAC">
      <w:pPr>
        <w:pStyle w:val="21"/>
        <w:numPr>
          <w:ilvl w:val="0"/>
          <w:numId w:val="35"/>
        </w:numPr>
        <w:spacing w:line="240" w:lineRule="auto"/>
        <w:rPr>
          <w:rFonts w:ascii="Times New Roman" w:hAnsi="Times New Roman"/>
        </w:rPr>
      </w:pPr>
      <w:r w:rsidRPr="00CA1453">
        <w:rPr>
          <w:rFonts w:ascii="Times New Roman" w:hAnsi="Times New Roman"/>
        </w:rPr>
        <w:t>В случае наличия противоречий в применении прямого (обратного) переходных ключей, утвержденных Приказом N 458, и ОКОФ ОК 013-2014 (СНС), а также отсутствия позиций в новых кодах ОКОФ ОК 013-2014 (СНС) для объектов учета, ранее включаемых в группы материальных ценностей, по своим критериям являющихся основными средствами, комиссия по поступлению и выбытию активов субъекта учета может принимать самостоятельное решение по отнесению указанных объектов к соответствующей группе кодов ОКОФ ОК 013-2014 (СНС)</w:t>
      </w:r>
    </w:p>
    <w:p w:rsidR="00E17EAC" w:rsidRPr="00CA1453" w:rsidRDefault="00E17EAC" w:rsidP="00E17EAC">
      <w:pPr>
        <w:pStyle w:val="21"/>
        <w:spacing w:line="240" w:lineRule="auto"/>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8. Срок полезного использования поступающего актива при отсутствии в законодательстве РФ норм, устанавливающих сроки полезного использования имущества в целях начисления амортизации (в том числе в случае, когда примененный код ОКОФ одновременно определен в нескольких амортизационных группах), а также в случаях отсутствия информации в документах производителя устанавливается решением Комиссии на основании: </w:t>
      </w:r>
    </w:p>
    <w:p w:rsidR="00E17EAC" w:rsidRPr="00CA1453" w:rsidRDefault="00E17EAC" w:rsidP="00E17EAC">
      <w:pPr>
        <w:pStyle w:val="21"/>
        <w:numPr>
          <w:ilvl w:val="0"/>
          <w:numId w:val="36"/>
        </w:numPr>
        <w:spacing w:line="240" w:lineRule="auto"/>
        <w:rPr>
          <w:rFonts w:ascii="Times New Roman" w:hAnsi="Times New Roman"/>
        </w:rPr>
      </w:pPr>
      <w:r w:rsidRPr="00CA1453">
        <w:rPr>
          <w:rFonts w:ascii="Times New Roman" w:hAnsi="Times New Roman"/>
        </w:rPr>
        <w:t>Ожидаемого срока использования этого объекта в соответствии с ожидаемой производительностью или мощностью</w:t>
      </w:r>
    </w:p>
    <w:p w:rsidR="00E17EAC" w:rsidRPr="00CA1453" w:rsidRDefault="00E17EAC" w:rsidP="00E17EAC">
      <w:pPr>
        <w:pStyle w:val="21"/>
        <w:numPr>
          <w:ilvl w:val="0"/>
          <w:numId w:val="36"/>
        </w:numPr>
        <w:spacing w:line="240" w:lineRule="auto"/>
        <w:rPr>
          <w:rFonts w:ascii="Times New Roman" w:hAnsi="Times New Roman"/>
        </w:rPr>
      </w:pPr>
      <w:r w:rsidRPr="00CA1453">
        <w:rPr>
          <w:rFonts w:ascii="Times New Roman" w:hAnsi="Times New Roman"/>
        </w:rPr>
        <w:lastRenderedPageBreak/>
        <w:t>Ожидаемого физического износа, зависящего от режима эксплуатации, естественных условий и влияния агрессивной среды, системы проведения ремонта</w:t>
      </w:r>
    </w:p>
    <w:p w:rsidR="00E17EAC" w:rsidRPr="00CA1453" w:rsidRDefault="00E17EAC" w:rsidP="00E17EAC">
      <w:pPr>
        <w:pStyle w:val="21"/>
        <w:numPr>
          <w:ilvl w:val="0"/>
          <w:numId w:val="36"/>
        </w:numPr>
        <w:spacing w:line="240" w:lineRule="auto"/>
        <w:rPr>
          <w:rFonts w:ascii="Times New Roman" w:hAnsi="Times New Roman"/>
        </w:rPr>
      </w:pPr>
      <w:r w:rsidRPr="00CA1453">
        <w:rPr>
          <w:rFonts w:ascii="Times New Roman" w:hAnsi="Times New Roman"/>
        </w:rPr>
        <w:t>Нормативно-правовых и других ограничений использования этого объекта</w:t>
      </w:r>
    </w:p>
    <w:p w:rsidR="00E17EAC" w:rsidRPr="00CA1453" w:rsidRDefault="00E17EAC" w:rsidP="00E17EAC">
      <w:pPr>
        <w:pStyle w:val="21"/>
        <w:numPr>
          <w:ilvl w:val="0"/>
          <w:numId w:val="36"/>
        </w:numPr>
        <w:spacing w:line="240" w:lineRule="auto"/>
        <w:rPr>
          <w:rFonts w:ascii="Times New Roman" w:hAnsi="Times New Roman"/>
        </w:rPr>
      </w:pPr>
      <w:r w:rsidRPr="00CA1453">
        <w:rPr>
          <w:rFonts w:ascii="Times New Roman" w:hAnsi="Times New Roman"/>
        </w:rPr>
        <w:t>Гарантийного срока использования объекта</w:t>
      </w:r>
    </w:p>
    <w:p w:rsidR="00E17EAC" w:rsidRPr="00CA1453" w:rsidRDefault="00E17EAC" w:rsidP="00E17EAC">
      <w:pPr>
        <w:pStyle w:val="21"/>
        <w:spacing w:line="240" w:lineRule="auto"/>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8.1. Срок полезного использования по активам, бывшим в употреблении и полученным учреждением безвозмездно от юридических (физических) лиц, не являющихся субъектами бюджетного учета и от физических лиц, определяется Комиссией аналогично п. 9 настоящего Положения. </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jc w:val="center"/>
        <w:rPr>
          <w:rFonts w:ascii="Times New Roman" w:hAnsi="Times New Roman"/>
          <w:b/>
        </w:rPr>
      </w:pPr>
      <w:r w:rsidRPr="00CA1453">
        <w:rPr>
          <w:rFonts w:ascii="Times New Roman" w:hAnsi="Times New Roman"/>
          <w:b/>
        </w:rPr>
        <w:t>Порядок принятия решения об изменении первоначальной стоимости активов (основных средств)</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9. Изменение балансовой стоимости объекта основных средств после его признания в бухгалтерском учете возможно в случаях:</w:t>
      </w:r>
    </w:p>
    <w:p w:rsidR="00E17EAC" w:rsidRPr="00CA1453" w:rsidRDefault="00E17EAC" w:rsidP="00E17EAC">
      <w:pPr>
        <w:pStyle w:val="21"/>
        <w:numPr>
          <w:ilvl w:val="0"/>
          <w:numId w:val="37"/>
        </w:numPr>
        <w:spacing w:line="240" w:lineRule="auto"/>
        <w:rPr>
          <w:rFonts w:ascii="Times New Roman" w:hAnsi="Times New Roman"/>
        </w:rPr>
      </w:pPr>
      <w:r w:rsidRPr="00CA1453">
        <w:rPr>
          <w:rFonts w:ascii="Times New Roman" w:hAnsi="Times New Roman"/>
        </w:rPr>
        <w:t>достройки, дооборудования, реконструкции, в том числе с элементами реставрации, технического перевооружения, модернизации, частичной ликвидации (</w:t>
      </w:r>
      <w:proofErr w:type="spellStart"/>
      <w:r w:rsidRPr="00CA1453">
        <w:rPr>
          <w:rFonts w:ascii="Times New Roman" w:hAnsi="Times New Roman"/>
        </w:rPr>
        <w:t>разукомплектации</w:t>
      </w:r>
      <w:proofErr w:type="spellEnd"/>
      <w:r w:rsidRPr="00CA1453">
        <w:rPr>
          <w:rFonts w:ascii="Times New Roman" w:hAnsi="Times New Roman"/>
        </w:rPr>
        <w:t>)</w:t>
      </w:r>
    </w:p>
    <w:p w:rsidR="00E17EAC" w:rsidRPr="00CA1453" w:rsidRDefault="00E17EAC" w:rsidP="00E17EAC">
      <w:pPr>
        <w:pStyle w:val="21"/>
        <w:numPr>
          <w:ilvl w:val="0"/>
          <w:numId w:val="37"/>
        </w:numPr>
        <w:spacing w:line="240" w:lineRule="auto"/>
        <w:rPr>
          <w:rFonts w:ascii="Times New Roman" w:hAnsi="Times New Roman"/>
        </w:rPr>
      </w:pPr>
      <w:r w:rsidRPr="00CA1453">
        <w:rPr>
          <w:rFonts w:ascii="Times New Roman" w:hAnsi="Times New Roman"/>
        </w:rPr>
        <w:t>замещения (частичной замены в рамках капитального ремонта в целях реконструкции, технического перевооружения, модернизации) объекта или его составной части</w:t>
      </w:r>
    </w:p>
    <w:p w:rsidR="00E17EAC" w:rsidRPr="00CA1453" w:rsidRDefault="00E17EAC" w:rsidP="00E17EAC">
      <w:pPr>
        <w:pStyle w:val="21"/>
        <w:numPr>
          <w:ilvl w:val="0"/>
          <w:numId w:val="37"/>
        </w:numPr>
        <w:spacing w:line="240" w:lineRule="auto"/>
        <w:rPr>
          <w:rFonts w:ascii="Times New Roman" w:hAnsi="Times New Roman"/>
        </w:rPr>
      </w:pPr>
      <w:r w:rsidRPr="00CA1453">
        <w:rPr>
          <w:rFonts w:ascii="Times New Roman" w:hAnsi="Times New Roman"/>
        </w:rPr>
        <w:t>переоценки объектов основных средств</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10. </w:t>
      </w:r>
      <w:proofErr w:type="spellStart"/>
      <w:r w:rsidRPr="00CA1453">
        <w:rPr>
          <w:rFonts w:ascii="Times New Roman" w:hAnsi="Times New Roman"/>
        </w:rPr>
        <w:t>Разукомплектация</w:t>
      </w:r>
      <w:proofErr w:type="spellEnd"/>
      <w:r w:rsidRPr="00CA1453">
        <w:rPr>
          <w:rFonts w:ascii="Times New Roman" w:hAnsi="Times New Roman"/>
        </w:rPr>
        <w:t xml:space="preserve"> и частичная ликвидация основных средств оформляется решением Комиссии и оформляется Актом о </w:t>
      </w:r>
      <w:proofErr w:type="spellStart"/>
      <w:r w:rsidRPr="00CA1453">
        <w:rPr>
          <w:rFonts w:ascii="Times New Roman" w:hAnsi="Times New Roman"/>
        </w:rPr>
        <w:t>разукомплектации</w:t>
      </w:r>
      <w:proofErr w:type="spellEnd"/>
      <w:r w:rsidRPr="00CA1453">
        <w:rPr>
          <w:rFonts w:ascii="Times New Roman" w:hAnsi="Times New Roman"/>
        </w:rPr>
        <w:t xml:space="preserve">. При этом Комиссией определяется: </w:t>
      </w:r>
    </w:p>
    <w:p w:rsidR="00E17EAC" w:rsidRPr="00CA1453" w:rsidRDefault="00E17EAC" w:rsidP="00E17EAC">
      <w:pPr>
        <w:pStyle w:val="21"/>
        <w:numPr>
          <w:ilvl w:val="0"/>
          <w:numId w:val="38"/>
        </w:numPr>
        <w:spacing w:line="240" w:lineRule="auto"/>
        <w:rPr>
          <w:rFonts w:ascii="Times New Roman" w:hAnsi="Times New Roman"/>
        </w:rPr>
      </w:pPr>
      <w:r w:rsidRPr="00CA1453">
        <w:rPr>
          <w:rFonts w:ascii="Times New Roman" w:hAnsi="Times New Roman"/>
        </w:rPr>
        <w:t xml:space="preserve">балансовая стоимость объектов, остающихся после </w:t>
      </w:r>
      <w:proofErr w:type="spellStart"/>
      <w:r w:rsidRPr="00CA1453">
        <w:rPr>
          <w:rFonts w:ascii="Times New Roman" w:hAnsi="Times New Roman"/>
        </w:rPr>
        <w:t>разукомплектации</w:t>
      </w:r>
      <w:proofErr w:type="spellEnd"/>
      <w:r w:rsidRPr="00CA1453">
        <w:rPr>
          <w:rFonts w:ascii="Times New Roman" w:hAnsi="Times New Roman"/>
        </w:rPr>
        <w:t>, а также суммы начисленной амортизации, относящиеся к этим объектам</w:t>
      </w:r>
    </w:p>
    <w:p w:rsidR="00E17EAC" w:rsidRPr="00CA1453" w:rsidRDefault="00E17EAC" w:rsidP="00E17EAC">
      <w:pPr>
        <w:pStyle w:val="21"/>
        <w:numPr>
          <w:ilvl w:val="0"/>
          <w:numId w:val="38"/>
        </w:numPr>
        <w:spacing w:line="240" w:lineRule="auto"/>
        <w:rPr>
          <w:rFonts w:ascii="Times New Roman" w:hAnsi="Times New Roman"/>
        </w:rPr>
      </w:pPr>
      <w:r w:rsidRPr="00CA1453">
        <w:rPr>
          <w:rFonts w:ascii="Times New Roman" w:hAnsi="Times New Roman"/>
        </w:rPr>
        <w:t>стоимости частей, списываемых из объекта и амортизация, относящаяся к этим частям</w:t>
      </w:r>
    </w:p>
    <w:p w:rsidR="00E17EAC" w:rsidRPr="00CA1453" w:rsidRDefault="00E17EAC" w:rsidP="00E17EAC">
      <w:pPr>
        <w:pStyle w:val="21"/>
        <w:spacing w:line="240" w:lineRule="auto"/>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11. При определении списываемых частей объекта основных средств, их стоимость (как часть стоимости объекта основных средств) определяется: </w:t>
      </w:r>
    </w:p>
    <w:p w:rsidR="00E17EAC" w:rsidRPr="00CA1453" w:rsidRDefault="00E17EAC" w:rsidP="00E17EAC">
      <w:pPr>
        <w:pStyle w:val="21"/>
        <w:numPr>
          <w:ilvl w:val="0"/>
          <w:numId w:val="39"/>
        </w:numPr>
        <w:spacing w:line="240" w:lineRule="auto"/>
        <w:rPr>
          <w:rFonts w:ascii="Times New Roman" w:hAnsi="Times New Roman"/>
        </w:rPr>
      </w:pPr>
      <w:r w:rsidRPr="00CA1453">
        <w:rPr>
          <w:rFonts w:ascii="Times New Roman" w:hAnsi="Times New Roman"/>
        </w:rPr>
        <w:t xml:space="preserve">по документам поставщика, полученным при принятии объекта к учету </w:t>
      </w:r>
    </w:p>
    <w:p w:rsidR="00E17EAC" w:rsidRPr="00CA1453" w:rsidRDefault="00E17EAC" w:rsidP="00E17EAC">
      <w:pPr>
        <w:pStyle w:val="21"/>
        <w:numPr>
          <w:ilvl w:val="0"/>
          <w:numId w:val="39"/>
        </w:numPr>
        <w:spacing w:line="240" w:lineRule="auto"/>
        <w:rPr>
          <w:rFonts w:ascii="Times New Roman" w:hAnsi="Times New Roman"/>
        </w:rPr>
      </w:pPr>
      <w:r w:rsidRPr="00CA1453">
        <w:rPr>
          <w:rFonts w:ascii="Times New Roman" w:hAnsi="Times New Roman"/>
        </w:rPr>
        <w:t xml:space="preserve">при отсутствии документов поставщика – по справедливой стоимости, определяемой методом рыночных цен (с учетом срока использования объекта) в соответствии с п. 6 настоящего Положения </w:t>
      </w:r>
    </w:p>
    <w:p w:rsidR="00E17EAC" w:rsidRPr="00CA1453" w:rsidRDefault="00E17EAC" w:rsidP="00E17EAC">
      <w:pPr>
        <w:pStyle w:val="21"/>
        <w:numPr>
          <w:ilvl w:val="0"/>
          <w:numId w:val="39"/>
        </w:numPr>
        <w:spacing w:line="240" w:lineRule="auto"/>
        <w:rPr>
          <w:rFonts w:ascii="Times New Roman" w:hAnsi="Times New Roman"/>
        </w:rPr>
      </w:pPr>
      <w:r w:rsidRPr="00CA1453">
        <w:rPr>
          <w:rFonts w:ascii="Times New Roman" w:hAnsi="Times New Roman"/>
        </w:rPr>
        <w:t xml:space="preserve">при отсутствии документов поставщика и при невозможности определения справедливой стоимости – на основании экспертного заключения </w:t>
      </w:r>
    </w:p>
    <w:p w:rsidR="00E17EAC" w:rsidRPr="00CA1453" w:rsidRDefault="00E17EAC" w:rsidP="00E17EAC">
      <w:pPr>
        <w:pStyle w:val="21"/>
        <w:spacing w:line="240" w:lineRule="auto"/>
        <w:rPr>
          <w:rFonts w:ascii="Times New Roman" w:hAnsi="Times New Roman"/>
        </w:rPr>
      </w:pPr>
    </w:p>
    <w:p w:rsidR="00E17EAC" w:rsidRPr="00E81075" w:rsidRDefault="00E17EAC" w:rsidP="00E17EAC">
      <w:pPr>
        <w:pStyle w:val="21"/>
        <w:spacing w:line="240" w:lineRule="auto"/>
        <w:ind w:firstLine="0"/>
        <w:rPr>
          <w:rFonts w:ascii="Times New Roman" w:hAnsi="Times New Roman"/>
        </w:rPr>
      </w:pPr>
      <w:r w:rsidRPr="00CA1453">
        <w:rPr>
          <w:rFonts w:ascii="Times New Roman" w:hAnsi="Times New Roman"/>
        </w:rPr>
        <w:t xml:space="preserve">12. Если после признания объекта основных средств (формирования первоначальной стоимости объекта основных средств) в его балансовую стоимость включаются затраты на замену части объекта, то остаточная стоимость замененной (выбывшей) части объекта основных средств должна быть отнесена на финансовый результат текущего периода (списана с бухгалтерского учета) вне зависимости от того, амортизировалась ли эта часть объекта основных средств отдельно или нет. В случае, когда определить остаточную стоимость замененной части объекта основных средств не представляется возможным, величина относимой на финансовый результат текущего периода остаточной стоимости, замененной (выбывшей) части объекта основных средств может быть эквивалентна затратам на ее замену (приобретения или строительства) на момент их признания (п. 50 Приказа 257н). </w:t>
      </w:r>
    </w:p>
    <w:p w:rsidR="00E17EAC" w:rsidRPr="00E81075" w:rsidRDefault="00E17EAC" w:rsidP="00E81075">
      <w:pPr>
        <w:pStyle w:val="21"/>
        <w:spacing w:line="240" w:lineRule="auto"/>
        <w:ind w:firstLine="0"/>
        <w:jc w:val="center"/>
        <w:rPr>
          <w:rFonts w:ascii="Times New Roman" w:hAnsi="Times New Roman"/>
          <w:b/>
        </w:rPr>
      </w:pPr>
      <w:r w:rsidRPr="00CA1453">
        <w:rPr>
          <w:rFonts w:ascii="Times New Roman" w:hAnsi="Times New Roman"/>
          <w:b/>
        </w:rPr>
        <w:t>Порядок принятия решения о списании активов (основных средств)</w:t>
      </w:r>
    </w:p>
    <w:p w:rsidR="00E17EAC" w:rsidRPr="00E81075" w:rsidRDefault="00E17EAC" w:rsidP="00E17EAC">
      <w:pPr>
        <w:pStyle w:val="21"/>
        <w:spacing w:line="240" w:lineRule="auto"/>
        <w:ind w:firstLine="0"/>
        <w:rPr>
          <w:rFonts w:ascii="Times New Roman" w:hAnsi="Times New Roman"/>
        </w:rPr>
      </w:pPr>
      <w:r w:rsidRPr="00CA1453">
        <w:rPr>
          <w:rFonts w:ascii="Times New Roman" w:hAnsi="Times New Roman"/>
        </w:rPr>
        <w:t xml:space="preserve">13. Выбытие объектов нефинансовых активов оформляется по основаниям, определенным решением Комиссии. При этом 100% амортизация объекта не является основанием для их выбытия. </w:t>
      </w: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lastRenderedPageBreak/>
        <w:t>14. Выбытие объекта основных средств производится при прекращении получения экономических выгод или полезного потенциала от дальнейшего использования:</w:t>
      </w:r>
    </w:p>
    <w:p w:rsidR="00E17EAC" w:rsidRPr="00CA1453" w:rsidRDefault="00E17EAC" w:rsidP="00E17EAC">
      <w:pPr>
        <w:pStyle w:val="21"/>
        <w:numPr>
          <w:ilvl w:val="0"/>
          <w:numId w:val="40"/>
        </w:numPr>
        <w:spacing w:line="240" w:lineRule="auto"/>
        <w:rPr>
          <w:rFonts w:ascii="Times New Roman" w:hAnsi="Times New Roman"/>
        </w:rPr>
      </w:pPr>
      <w:r w:rsidRPr="00CA1453">
        <w:rPr>
          <w:rFonts w:ascii="Times New Roman" w:hAnsi="Times New Roman"/>
        </w:rPr>
        <w:t>в случае поломки при невозможности или экономической нецелесообразности ремонта объекта</w:t>
      </w:r>
    </w:p>
    <w:p w:rsidR="00E17EAC" w:rsidRPr="00CA1453" w:rsidRDefault="00E17EAC" w:rsidP="00E17EAC">
      <w:pPr>
        <w:pStyle w:val="21"/>
        <w:numPr>
          <w:ilvl w:val="0"/>
          <w:numId w:val="40"/>
        </w:numPr>
        <w:spacing w:line="240" w:lineRule="auto"/>
        <w:rPr>
          <w:rFonts w:ascii="Times New Roman" w:hAnsi="Times New Roman"/>
        </w:rPr>
      </w:pPr>
      <w:r w:rsidRPr="00CA1453">
        <w:rPr>
          <w:rFonts w:ascii="Times New Roman" w:hAnsi="Times New Roman"/>
        </w:rPr>
        <w:t xml:space="preserve">по причине полного физического или морального износа </w:t>
      </w:r>
    </w:p>
    <w:p w:rsidR="00E17EAC" w:rsidRPr="00E81075" w:rsidRDefault="00E17EAC" w:rsidP="00E81075">
      <w:pPr>
        <w:pStyle w:val="21"/>
        <w:numPr>
          <w:ilvl w:val="0"/>
          <w:numId w:val="40"/>
        </w:numPr>
        <w:spacing w:line="240" w:lineRule="auto"/>
        <w:rPr>
          <w:rFonts w:ascii="Times New Roman" w:hAnsi="Times New Roman"/>
        </w:rPr>
      </w:pPr>
      <w:r w:rsidRPr="00CA1453">
        <w:rPr>
          <w:rFonts w:ascii="Times New Roman" w:hAnsi="Times New Roman"/>
        </w:rPr>
        <w:t xml:space="preserve">в иных случаях, обоснованных в решении Комиссии о списании </w:t>
      </w: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15. При списании: </w:t>
      </w:r>
    </w:p>
    <w:p w:rsidR="00E17EAC" w:rsidRPr="00CA1453" w:rsidRDefault="00E17EAC" w:rsidP="00E17EAC">
      <w:pPr>
        <w:pStyle w:val="21"/>
        <w:numPr>
          <w:ilvl w:val="0"/>
          <w:numId w:val="41"/>
        </w:numPr>
        <w:spacing w:line="240" w:lineRule="auto"/>
        <w:rPr>
          <w:rFonts w:ascii="Times New Roman" w:hAnsi="Times New Roman"/>
        </w:rPr>
      </w:pPr>
      <w:r w:rsidRPr="00CA1453">
        <w:rPr>
          <w:rFonts w:ascii="Times New Roman" w:hAnsi="Times New Roman"/>
        </w:rPr>
        <w:t>Объектов, пришедших в негодное состояние в результате аварий, пожаров, стихийных бедствий и иных чрезвычайных ситуациях, к документу о списании прилагаются документы, подтверждающие вышеуказанные обстоятельства (копии актов соответствующих учреждений)</w:t>
      </w:r>
    </w:p>
    <w:p w:rsidR="00E17EAC" w:rsidRPr="00CA1453" w:rsidRDefault="00E17EAC" w:rsidP="00E17EAC">
      <w:pPr>
        <w:pStyle w:val="21"/>
        <w:numPr>
          <w:ilvl w:val="0"/>
          <w:numId w:val="41"/>
        </w:numPr>
        <w:spacing w:line="240" w:lineRule="auto"/>
        <w:rPr>
          <w:rFonts w:ascii="Times New Roman" w:hAnsi="Times New Roman"/>
        </w:rPr>
      </w:pPr>
      <w:r w:rsidRPr="00CA1453">
        <w:rPr>
          <w:rFonts w:ascii="Times New Roman" w:hAnsi="Times New Roman"/>
        </w:rPr>
        <w:t>Мебели и иных объектов хозяйственного и мягкого инвентаря – решение о списании принимается Комиссией только после личного осмотра и невозможности ремонта указанного имущества</w:t>
      </w:r>
    </w:p>
    <w:p w:rsidR="00E17EAC" w:rsidRPr="00CA1453" w:rsidRDefault="00E17EAC" w:rsidP="00E17EAC">
      <w:pPr>
        <w:pStyle w:val="21"/>
        <w:numPr>
          <w:ilvl w:val="0"/>
          <w:numId w:val="41"/>
        </w:numPr>
        <w:spacing w:line="240" w:lineRule="auto"/>
        <w:rPr>
          <w:rFonts w:ascii="Times New Roman" w:hAnsi="Times New Roman"/>
        </w:rPr>
      </w:pPr>
      <w:r w:rsidRPr="00CA1453">
        <w:rPr>
          <w:rFonts w:ascii="Times New Roman" w:hAnsi="Times New Roman"/>
        </w:rPr>
        <w:t>Мелкой бытовой техники и электроники (стоимостью до 50.000 рублей) – решение о списании принимается после получения заключения профильного сотрудника учреждения о невозможности ремонта указанного имущества. А при отсутствии в штате Учреждения профильного сотрудника – после получения технического заключения мастерских по ремонту бытовой техники или дефектной ведомости о невозможности восстановления</w:t>
      </w:r>
    </w:p>
    <w:p w:rsidR="00E17EAC" w:rsidRPr="00CA1453" w:rsidRDefault="00E17EAC" w:rsidP="00E17EAC">
      <w:pPr>
        <w:pStyle w:val="21"/>
        <w:numPr>
          <w:ilvl w:val="0"/>
          <w:numId w:val="41"/>
        </w:numPr>
        <w:spacing w:line="240" w:lineRule="auto"/>
        <w:rPr>
          <w:rFonts w:ascii="Times New Roman" w:hAnsi="Times New Roman"/>
        </w:rPr>
      </w:pPr>
      <w:r w:rsidRPr="00CA1453">
        <w:rPr>
          <w:rFonts w:ascii="Times New Roman" w:hAnsi="Times New Roman"/>
        </w:rPr>
        <w:t>Крупной бытовой техники и дорогостоящей электроники (стоимостью более 50.000 рублей) - к документу о списании объекта прилагается техническое заключение мастерских по ремонту бытовой техники или дефектная ведомость о невозможности восстановления</w:t>
      </w: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p>
    <w:p w:rsidR="00E17EAC" w:rsidRPr="00CA1453" w:rsidRDefault="00E17EAC" w:rsidP="00E17EAC">
      <w:pPr>
        <w:pStyle w:val="21"/>
        <w:spacing w:line="240" w:lineRule="auto"/>
        <w:ind w:firstLine="0"/>
        <w:rPr>
          <w:rFonts w:ascii="Times New Roman" w:hAnsi="Times New Roman"/>
        </w:rPr>
      </w:pPr>
      <w:r w:rsidRPr="00CA1453">
        <w:rPr>
          <w:rFonts w:ascii="Times New Roman" w:hAnsi="Times New Roman"/>
        </w:rPr>
        <w:t xml:space="preserve">16. Ответственность за формирование Комиссии несет Глава поселения. </w:t>
      </w:r>
    </w:p>
    <w:p w:rsidR="00E17EAC" w:rsidRPr="00CA1453" w:rsidRDefault="00E17EAC" w:rsidP="00E17EAC">
      <w:pPr>
        <w:pStyle w:val="21"/>
        <w:spacing w:line="240" w:lineRule="auto"/>
        <w:ind w:firstLine="0"/>
        <w:rPr>
          <w:rFonts w:ascii="Times New Roman" w:hAnsi="Times New Roman"/>
        </w:rPr>
      </w:pPr>
    </w:p>
    <w:p w:rsidR="00E17EAC" w:rsidRPr="00E81075" w:rsidRDefault="00E17EAC" w:rsidP="00E81075">
      <w:pPr>
        <w:pStyle w:val="21"/>
        <w:spacing w:line="240" w:lineRule="auto"/>
        <w:ind w:firstLine="0"/>
        <w:rPr>
          <w:rFonts w:ascii="Times New Roman" w:hAnsi="Times New Roman"/>
        </w:rPr>
      </w:pPr>
      <w:r w:rsidRPr="00CA1453">
        <w:rPr>
          <w:rFonts w:ascii="Times New Roman" w:hAnsi="Times New Roman"/>
        </w:rPr>
        <w:t>17. Ответственность за определения справедливой (оценочной) стоимости и срока полезного использования несут члены Комиссии.</w:t>
      </w:r>
    </w:p>
    <w:p w:rsidR="00E17EAC" w:rsidRPr="00CA1453" w:rsidRDefault="00E17EAC" w:rsidP="00E81075">
      <w:pPr>
        <w:spacing w:after="0"/>
        <w:rPr>
          <w:rFonts w:ascii="Times New Roman" w:hAnsi="Times New Roman" w:cs="Times New Roman"/>
        </w:rPr>
      </w:pPr>
    </w:p>
    <w:p w:rsidR="00E17EAC" w:rsidRPr="00CA1453" w:rsidRDefault="00E17EAC" w:rsidP="00E81075">
      <w:pPr>
        <w:suppressAutoHyphens/>
        <w:spacing w:after="0"/>
        <w:ind w:left="5529"/>
        <w:jc w:val="right"/>
        <w:rPr>
          <w:rFonts w:ascii="Times New Roman" w:eastAsia="Calibri" w:hAnsi="Times New Roman" w:cs="Times New Roman"/>
          <w:lang w:eastAsia="ar-SA"/>
        </w:rPr>
      </w:pPr>
      <w:r w:rsidRPr="00CA1453">
        <w:rPr>
          <w:rFonts w:ascii="Times New Roman" w:eastAsia="Calibri" w:hAnsi="Times New Roman" w:cs="Times New Roman"/>
          <w:lang w:eastAsia="ar-SA"/>
        </w:rPr>
        <w:t>Приложение № 6</w:t>
      </w:r>
    </w:p>
    <w:p w:rsidR="00E17EAC" w:rsidRPr="00CA1453" w:rsidRDefault="00E17EAC" w:rsidP="00E81075">
      <w:pPr>
        <w:suppressAutoHyphens/>
        <w:spacing w:after="0"/>
        <w:ind w:left="5529"/>
        <w:jc w:val="right"/>
        <w:rPr>
          <w:rFonts w:ascii="Times New Roman" w:eastAsia="Calibri" w:hAnsi="Times New Roman" w:cs="Times New Roman"/>
          <w:lang w:eastAsia="ar-SA"/>
        </w:rPr>
      </w:pPr>
      <w:r w:rsidRPr="00CA1453">
        <w:rPr>
          <w:rFonts w:ascii="Times New Roman" w:eastAsia="Calibri" w:hAnsi="Times New Roman" w:cs="Times New Roman"/>
          <w:lang w:eastAsia="ar-SA"/>
        </w:rPr>
        <w:t>к Учетной политике</w:t>
      </w:r>
    </w:p>
    <w:p w:rsidR="00E17EAC" w:rsidRPr="00CA1453" w:rsidRDefault="00E17EAC" w:rsidP="00E81075">
      <w:pPr>
        <w:suppressAutoHyphens/>
        <w:spacing w:after="0"/>
        <w:ind w:left="5529"/>
        <w:jc w:val="both"/>
        <w:rPr>
          <w:rFonts w:ascii="Times New Roman" w:eastAsia="Calibri" w:hAnsi="Times New Roman" w:cs="Times New Roman"/>
          <w:sz w:val="20"/>
          <w:szCs w:val="20"/>
          <w:lang w:eastAsia="ar-SA"/>
        </w:rPr>
      </w:pPr>
    </w:p>
    <w:p w:rsidR="00E17EAC" w:rsidRPr="00CA1453" w:rsidRDefault="00E17EAC"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hAnsi="Times New Roman" w:cs="Times New Roman"/>
          <w:b/>
          <w:bCs/>
          <w:lang w:eastAsia="ar-SA"/>
        </w:rPr>
      </w:pPr>
      <w:r w:rsidRPr="00CA1453">
        <w:rPr>
          <w:rFonts w:ascii="Times New Roman" w:hAnsi="Times New Roman" w:cs="Times New Roman"/>
          <w:b/>
          <w:bCs/>
          <w:lang w:eastAsia="ar-SA"/>
        </w:rPr>
        <w:t>Порядок принятия обязательств (денежных обязательств)</w:t>
      </w:r>
    </w:p>
    <w:p w:rsidR="00E17EAC" w:rsidRPr="00CA1453" w:rsidRDefault="00E17EAC"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lang w:eastAsia="ar-SA"/>
        </w:rPr>
      </w:pPr>
      <w:r w:rsidRPr="00CA1453">
        <w:rPr>
          <w:rFonts w:ascii="Times New Roman" w:hAnsi="Times New Roman" w:cs="Times New Roman"/>
          <w:lang w:eastAsia="ar-SA"/>
        </w:rPr>
        <w:tab/>
        <w:t>1. Обязательства (денежные обязательства) принимать к учету в пределах утвержденных плановых назначений.</w:t>
      </w:r>
    </w:p>
    <w:p w:rsidR="00E17EAC" w:rsidRPr="00CA1453" w:rsidRDefault="00E17EAC"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lang w:eastAsia="ar-SA"/>
        </w:rPr>
      </w:pPr>
      <w:r w:rsidRPr="00CA1453">
        <w:rPr>
          <w:rFonts w:ascii="Times New Roman" w:hAnsi="Times New Roman" w:cs="Times New Roman"/>
          <w:lang w:eastAsia="ar-SA"/>
        </w:rPr>
        <w:tab/>
        <w:t>К принятым</w:t>
      </w:r>
      <w:r w:rsidRPr="00CA1453">
        <w:rPr>
          <w:rFonts w:ascii="Times New Roman" w:hAnsi="Times New Roman" w:cs="Times New Roman"/>
          <w:i/>
          <w:iCs/>
          <w:lang w:eastAsia="ar-SA"/>
        </w:rPr>
        <w:t xml:space="preserve"> </w:t>
      </w:r>
      <w:r w:rsidRPr="00CA1453">
        <w:rPr>
          <w:rFonts w:ascii="Times New Roman" w:hAnsi="Times New Roman" w:cs="Times New Roman"/>
          <w:lang w:eastAsia="ar-SA"/>
        </w:rPr>
        <w:t>обязательствам текущего финансового года относить расходные обязательства, предусмотренные к исполнению в текущем году, в том числе принятые и неисполненные учреждением обязательства прошлых лет, подлежащие исполнению в текущем году.</w:t>
      </w:r>
    </w:p>
    <w:p w:rsidR="00E17EAC" w:rsidRPr="00CA1453" w:rsidRDefault="00E17EAC"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lang w:eastAsia="ar-SA"/>
        </w:rPr>
      </w:pPr>
      <w:r w:rsidRPr="00CA1453">
        <w:rPr>
          <w:rFonts w:ascii="Times New Roman" w:hAnsi="Times New Roman" w:cs="Times New Roman"/>
          <w:lang w:eastAsia="ar-SA"/>
        </w:rPr>
        <w:t>Порядок принятия обязатель</w:t>
      </w:r>
      <w:proofErr w:type="gramStart"/>
      <w:r w:rsidRPr="00CA1453">
        <w:rPr>
          <w:rFonts w:ascii="Times New Roman" w:hAnsi="Times New Roman" w:cs="Times New Roman"/>
          <w:lang w:eastAsia="ar-SA"/>
        </w:rPr>
        <w:t>ств пр</w:t>
      </w:r>
      <w:proofErr w:type="gramEnd"/>
      <w:r w:rsidRPr="00CA1453">
        <w:rPr>
          <w:rFonts w:ascii="Times New Roman" w:hAnsi="Times New Roman" w:cs="Times New Roman"/>
          <w:lang w:eastAsia="ar-SA"/>
        </w:rPr>
        <w:t xml:space="preserve">иведен в </w:t>
      </w:r>
      <w:hyperlink r:id="rId25" w:anchor="/document/118/13680/tabl1/" w:history="1">
        <w:r w:rsidRPr="00CA1453">
          <w:rPr>
            <w:rFonts w:ascii="Times New Roman" w:eastAsia="Calibri" w:hAnsi="Times New Roman" w:cs="Times New Roman"/>
            <w:color w:val="000080"/>
            <w:u w:val="single"/>
          </w:rPr>
          <w:t>таблице № 1</w:t>
        </w:r>
      </w:hyperlink>
      <w:r w:rsidRPr="00CA1453">
        <w:rPr>
          <w:rFonts w:ascii="Times New Roman" w:hAnsi="Times New Roman" w:cs="Times New Roman"/>
          <w:lang w:eastAsia="ar-SA"/>
        </w:rPr>
        <w:t>.</w:t>
      </w:r>
    </w:p>
    <w:p w:rsidR="00E17EAC" w:rsidRPr="00CA1453" w:rsidRDefault="00E17EAC"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cs="Times New Roman"/>
          <w:lang w:eastAsia="ar-SA"/>
        </w:rPr>
      </w:pPr>
      <w:r w:rsidRPr="00CA1453">
        <w:rPr>
          <w:rFonts w:ascii="Times New Roman" w:hAnsi="Times New Roman" w:cs="Times New Roman"/>
          <w:lang w:eastAsia="ar-SA"/>
        </w:rPr>
        <w:tab/>
        <w:t>2. Денежные обязательства отражать в учете</w:t>
      </w:r>
      <w:r w:rsidRPr="00CA1453">
        <w:rPr>
          <w:rFonts w:ascii="Times New Roman" w:hAnsi="Times New Roman" w:cs="Times New Roman"/>
          <w:b/>
          <w:bCs/>
          <w:i/>
          <w:iCs/>
          <w:lang w:eastAsia="ar-SA"/>
        </w:rPr>
        <w:t xml:space="preserve"> не ранее принятия расходных обязательств</w:t>
      </w:r>
      <w:r w:rsidRPr="00CA1453">
        <w:rPr>
          <w:rFonts w:ascii="Times New Roman" w:hAnsi="Times New Roman" w:cs="Times New Roman"/>
          <w:lang w:eastAsia="ar-SA"/>
        </w:rPr>
        <w:t>. Денежные обязательства принимаются к учету в сумме документа, подтверждающего их возникновение. Порядок принятия денежных обязатель</w:t>
      </w:r>
      <w:proofErr w:type="gramStart"/>
      <w:r w:rsidRPr="00CA1453">
        <w:rPr>
          <w:rFonts w:ascii="Times New Roman" w:hAnsi="Times New Roman" w:cs="Times New Roman"/>
          <w:lang w:eastAsia="ar-SA"/>
        </w:rPr>
        <w:t>ств пр</w:t>
      </w:r>
      <w:proofErr w:type="gramEnd"/>
      <w:r w:rsidRPr="00CA1453">
        <w:rPr>
          <w:rFonts w:ascii="Times New Roman" w:hAnsi="Times New Roman" w:cs="Times New Roman"/>
          <w:lang w:eastAsia="ar-SA"/>
        </w:rPr>
        <w:t xml:space="preserve">иведен в </w:t>
      </w:r>
      <w:hyperlink r:id="rId26" w:anchor="/document/118/13680/tabl2/" w:history="1">
        <w:r w:rsidRPr="00CA1453">
          <w:rPr>
            <w:rFonts w:ascii="Times New Roman" w:eastAsia="Calibri" w:hAnsi="Times New Roman" w:cs="Times New Roman"/>
            <w:color w:val="000080"/>
            <w:u w:val="single"/>
          </w:rPr>
          <w:t>таблице № 2</w:t>
        </w:r>
      </w:hyperlink>
      <w:r w:rsidRPr="00CA1453">
        <w:rPr>
          <w:rFonts w:ascii="Times New Roman" w:hAnsi="Times New Roman" w:cs="Times New Roman"/>
          <w:lang w:eastAsia="ar-SA"/>
        </w:rPr>
        <w:t>.</w:t>
      </w:r>
    </w:p>
    <w:p w:rsidR="00E81075" w:rsidRDefault="00E17EAC" w:rsidP="00E17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80"/>
        <w:jc w:val="both"/>
        <w:rPr>
          <w:rFonts w:ascii="Times New Roman" w:hAnsi="Times New Roman" w:cs="Times New Roman"/>
          <w:lang w:eastAsia="ar-SA"/>
        </w:rPr>
      </w:pPr>
      <w:r w:rsidRPr="00CA1453">
        <w:rPr>
          <w:rFonts w:ascii="Times New Roman" w:hAnsi="Times New Roman" w:cs="Times New Roman"/>
          <w:lang w:eastAsia="ar-SA"/>
        </w:rPr>
        <w:tab/>
        <w:t>По окончании текущего финансового года при наличии неисполненных обязательств (денежных обязательств) в следующем финансовом году они должны быть приняты к учету (перерегистрированы) на очередной финансовый год в объеме, запланированном к исполнению.</w:t>
      </w:r>
    </w:p>
    <w:p w:rsidR="00E81075" w:rsidRDefault="00E81075" w:rsidP="00E17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80"/>
        <w:jc w:val="both"/>
        <w:rPr>
          <w:rFonts w:ascii="Times New Roman" w:hAnsi="Times New Roman" w:cs="Times New Roman"/>
          <w:lang w:eastAsia="ar-SA"/>
        </w:rPr>
      </w:pPr>
    </w:p>
    <w:p w:rsidR="00E81075" w:rsidRDefault="00E81075" w:rsidP="00E17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80"/>
        <w:jc w:val="both"/>
        <w:rPr>
          <w:rFonts w:ascii="Times New Roman" w:hAnsi="Times New Roman" w:cs="Times New Roman"/>
          <w:lang w:eastAsia="ar-SA"/>
        </w:rPr>
      </w:pPr>
    </w:p>
    <w:p w:rsidR="00E17EAC" w:rsidRPr="00E81075" w:rsidRDefault="00E17EAC" w:rsidP="00E17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80"/>
        <w:jc w:val="both"/>
        <w:rPr>
          <w:rFonts w:ascii="Times New Roman" w:hAnsi="Times New Roman" w:cs="Times New Roman"/>
          <w:sz w:val="20"/>
          <w:szCs w:val="20"/>
          <w:lang w:eastAsia="ar-SA"/>
        </w:rPr>
      </w:pPr>
      <w:r w:rsidRPr="00E81075">
        <w:rPr>
          <w:rFonts w:ascii="Times New Roman" w:hAnsi="Times New Roman" w:cs="Times New Roman"/>
          <w:sz w:val="20"/>
          <w:szCs w:val="20"/>
          <w:lang w:eastAsia="ar-SA"/>
        </w:rPr>
        <w:lastRenderedPageBreak/>
        <w:t>Таблица № 1</w:t>
      </w:r>
    </w:p>
    <w:p w:rsidR="00E17EAC" w:rsidRPr="00E81075" w:rsidRDefault="00E17EAC" w:rsidP="00E17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80"/>
        <w:jc w:val="center"/>
        <w:rPr>
          <w:rFonts w:ascii="Times New Roman" w:hAnsi="Times New Roman" w:cs="Times New Roman"/>
          <w:sz w:val="20"/>
          <w:szCs w:val="20"/>
          <w:lang w:eastAsia="ar-SA"/>
        </w:rPr>
      </w:pPr>
      <w:r w:rsidRPr="00E81075">
        <w:rPr>
          <w:rFonts w:ascii="Times New Roman" w:hAnsi="Times New Roman" w:cs="Times New Roman"/>
          <w:b/>
          <w:bCs/>
          <w:sz w:val="20"/>
          <w:szCs w:val="20"/>
          <w:lang w:eastAsia="ar-SA"/>
        </w:rPr>
        <w:t>Порядок принятия обязательств</w:t>
      </w:r>
      <w:r w:rsidRPr="00E81075">
        <w:rPr>
          <w:rFonts w:ascii="Times New Roman" w:hAnsi="Times New Roman" w:cs="Times New Roman"/>
          <w:sz w:val="20"/>
          <w:szCs w:val="20"/>
          <w:lang w:eastAsia="ar-SA"/>
        </w:rPr>
        <w:t> </w:t>
      </w:r>
    </w:p>
    <w:tbl>
      <w:tblPr>
        <w:tblW w:w="0" w:type="auto"/>
        <w:tblInd w:w="-40" w:type="dxa"/>
        <w:tblLayout w:type="fixed"/>
        <w:tblCellMar>
          <w:top w:w="60" w:type="dxa"/>
          <w:left w:w="60" w:type="dxa"/>
          <w:bottom w:w="60" w:type="dxa"/>
          <w:right w:w="60" w:type="dxa"/>
        </w:tblCellMar>
        <w:tblLook w:val="0000"/>
      </w:tblPr>
      <w:tblGrid>
        <w:gridCol w:w="467"/>
        <w:gridCol w:w="4441"/>
        <w:gridCol w:w="2243"/>
        <w:gridCol w:w="1849"/>
        <w:gridCol w:w="60"/>
        <w:gridCol w:w="20"/>
      </w:tblGrid>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 xml:space="preserve">№ </w:t>
            </w:r>
            <w:r w:rsidRPr="00E81075">
              <w:rPr>
                <w:rFonts w:ascii="Times New Roman" w:hAnsi="Times New Roman" w:cs="Times New Roman"/>
                <w:b/>
                <w:bCs/>
                <w:sz w:val="20"/>
                <w:szCs w:val="20"/>
                <w:lang w:eastAsia="ar-SA"/>
              </w:rPr>
              <w:br/>
            </w:r>
            <w:proofErr w:type="spellStart"/>
            <w:proofErr w:type="gramStart"/>
            <w:r w:rsidRPr="00E81075">
              <w:rPr>
                <w:rFonts w:ascii="Times New Roman" w:hAnsi="Times New Roman" w:cs="Times New Roman"/>
                <w:b/>
                <w:bCs/>
                <w:sz w:val="20"/>
                <w:szCs w:val="20"/>
                <w:lang w:eastAsia="ar-SA"/>
              </w:rPr>
              <w:t>п</w:t>
            </w:r>
            <w:proofErr w:type="spellEnd"/>
            <w:proofErr w:type="gramEnd"/>
            <w:r w:rsidRPr="00E81075">
              <w:rPr>
                <w:rFonts w:ascii="Times New Roman" w:hAnsi="Times New Roman" w:cs="Times New Roman"/>
                <w:b/>
                <w:bCs/>
                <w:sz w:val="20"/>
                <w:szCs w:val="20"/>
                <w:lang w:eastAsia="ar-SA"/>
              </w:rPr>
              <w:t>/</w:t>
            </w:r>
            <w:proofErr w:type="spellStart"/>
            <w:r w:rsidRPr="00E81075">
              <w:rPr>
                <w:rFonts w:ascii="Times New Roman" w:hAnsi="Times New Roman" w:cs="Times New Roman"/>
                <w:b/>
                <w:bCs/>
                <w:sz w:val="20"/>
                <w:szCs w:val="20"/>
                <w:lang w:eastAsia="ar-SA"/>
              </w:rPr>
              <w:t>п</w:t>
            </w:r>
            <w:proofErr w:type="spellEnd"/>
            <w:r w:rsidRPr="00E81075">
              <w:rPr>
                <w:rFonts w:ascii="Times New Roman" w:hAnsi="Times New Roman" w:cs="Times New Roman"/>
                <w:b/>
                <w:bCs/>
                <w:sz w:val="20"/>
                <w:szCs w:val="20"/>
                <w:lang w:eastAsia="ar-SA"/>
              </w:rPr>
              <w:t xml:space="preserve"> </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 xml:space="preserve">Содержание операции </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Документ-основание</w:t>
            </w:r>
          </w:p>
        </w:tc>
        <w:tc>
          <w:tcPr>
            <w:tcW w:w="2243"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 xml:space="preserve">Дата принятия </w:t>
            </w:r>
            <w:r w:rsidRPr="00E81075">
              <w:rPr>
                <w:rFonts w:ascii="Times New Roman" w:hAnsi="Times New Roman" w:cs="Times New Roman"/>
                <w:b/>
                <w:bCs/>
                <w:sz w:val="20"/>
                <w:szCs w:val="20"/>
                <w:lang w:eastAsia="ar-SA"/>
              </w:rPr>
              <w:br/>
              <w:t>обязательств</w:t>
            </w:r>
          </w:p>
        </w:tc>
        <w:tc>
          <w:tcPr>
            <w:tcW w:w="1929" w:type="dxa"/>
            <w:gridSpan w:val="3"/>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 xml:space="preserve">Общий объем принятия </w:t>
            </w:r>
            <w:r w:rsidRPr="00E81075">
              <w:rPr>
                <w:rFonts w:ascii="Times New Roman" w:hAnsi="Times New Roman" w:cs="Times New Roman"/>
                <w:b/>
                <w:bCs/>
                <w:sz w:val="20"/>
                <w:szCs w:val="20"/>
                <w:lang w:eastAsia="ar-SA"/>
              </w:rPr>
              <w:br/>
              <w:t xml:space="preserve">обязательств в текущем </w:t>
            </w:r>
            <w:r w:rsidRPr="00E81075">
              <w:rPr>
                <w:rFonts w:ascii="Times New Roman" w:hAnsi="Times New Roman" w:cs="Times New Roman"/>
                <w:b/>
                <w:bCs/>
                <w:sz w:val="20"/>
                <w:szCs w:val="20"/>
                <w:lang w:eastAsia="ar-SA"/>
              </w:rPr>
              <w:br/>
              <w:t>финансовом году</w:t>
            </w:r>
          </w:p>
        </w:tc>
      </w:tr>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1.</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Зарплата,  компенсации и иные выплаты</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Расчетные </w:t>
            </w:r>
            <w:r w:rsidRPr="00E81075">
              <w:rPr>
                <w:rFonts w:ascii="Times New Roman" w:hAnsi="Times New Roman" w:cs="Times New Roman"/>
                <w:sz w:val="20"/>
                <w:szCs w:val="20"/>
                <w:lang w:eastAsia="ar-SA"/>
              </w:rPr>
              <w:br/>
              <w:t>ведомости</w:t>
            </w:r>
          </w:p>
          <w:p w:rsidR="00E17EAC" w:rsidRPr="00E81075" w:rsidRDefault="00E17EAC" w:rsidP="00CA1453">
            <w:pPr>
              <w:suppressAutoHyphens/>
              <w:spacing w:before="280" w:after="280"/>
              <w:rPr>
                <w:rFonts w:ascii="Times New Roman" w:hAnsi="Times New Roman" w:cs="Times New Roman"/>
                <w:sz w:val="20"/>
                <w:szCs w:val="20"/>
                <w:lang w:eastAsia="ar-SA"/>
              </w:rPr>
            </w:pPr>
            <w:r w:rsidRPr="00E81075">
              <w:rPr>
                <w:rFonts w:ascii="Times New Roman" w:hAnsi="Times New Roman" w:cs="Times New Roman"/>
                <w:sz w:val="20"/>
                <w:szCs w:val="20"/>
                <w:lang w:eastAsia="ar-SA"/>
              </w:rPr>
              <w:t>Расчетные листы</w:t>
            </w:r>
          </w:p>
          <w:p w:rsidR="00E17EAC" w:rsidRPr="00E81075" w:rsidRDefault="00E17EAC" w:rsidP="00CA1453">
            <w:pPr>
              <w:suppressAutoHyphens/>
              <w:rPr>
                <w:rFonts w:ascii="Times New Roman" w:hAnsi="Times New Roman" w:cs="Times New Roman"/>
                <w:sz w:val="20"/>
                <w:szCs w:val="20"/>
                <w:lang w:eastAsia="ar-SA"/>
              </w:rPr>
            </w:pPr>
            <w:r w:rsidRPr="00E81075">
              <w:rPr>
                <w:rFonts w:ascii="Times New Roman" w:hAnsi="Times New Roman" w:cs="Times New Roman"/>
                <w:sz w:val="20"/>
                <w:szCs w:val="20"/>
                <w:lang w:eastAsia="ar-SA"/>
              </w:rPr>
              <w:t>Распоряжение</w:t>
            </w:r>
          </w:p>
        </w:tc>
        <w:tc>
          <w:tcPr>
            <w:tcW w:w="2243"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утверждения </w:t>
            </w:r>
            <w:r w:rsidRPr="00E81075">
              <w:rPr>
                <w:rFonts w:ascii="Times New Roman" w:hAnsi="Times New Roman" w:cs="Times New Roman"/>
                <w:sz w:val="20"/>
                <w:szCs w:val="20"/>
                <w:lang w:eastAsia="ar-SA"/>
              </w:rPr>
              <w:br/>
              <w:t xml:space="preserve">(подписания) документа о </w:t>
            </w:r>
            <w:r w:rsidRPr="00E81075">
              <w:rPr>
                <w:rFonts w:ascii="Times New Roman" w:hAnsi="Times New Roman" w:cs="Times New Roman"/>
                <w:sz w:val="20"/>
                <w:szCs w:val="20"/>
                <w:lang w:eastAsia="ar-SA"/>
              </w:rPr>
              <w:br/>
              <w:t>начислении</w:t>
            </w:r>
          </w:p>
        </w:tc>
        <w:tc>
          <w:tcPr>
            <w:tcW w:w="1929" w:type="dxa"/>
            <w:gridSpan w:val="3"/>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Объем утвержденных </w:t>
            </w:r>
            <w:r w:rsidRPr="00E81075">
              <w:rPr>
                <w:rFonts w:ascii="Times New Roman" w:hAnsi="Times New Roman" w:cs="Times New Roman"/>
                <w:sz w:val="20"/>
                <w:szCs w:val="20"/>
                <w:lang w:eastAsia="ar-SA"/>
              </w:rPr>
              <w:br/>
              <w:t>плановых назначений</w:t>
            </w:r>
          </w:p>
        </w:tc>
      </w:tr>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2.</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 xml:space="preserve">Взносы на обязательное пенсионное (социальное, медицинское) страхование, </w:t>
            </w:r>
            <w:r w:rsidRPr="00E81075">
              <w:rPr>
                <w:rFonts w:ascii="Times New Roman" w:hAnsi="Times New Roman" w:cs="Times New Roman"/>
                <w:b/>
                <w:bCs/>
                <w:i/>
                <w:iCs/>
                <w:sz w:val="20"/>
                <w:szCs w:val="20"/>
                <w:lang w:eastAsia="ar-SA"/>
              </w:rPr>
              <w:br/>
              <w:t>взносы на страхование от несчастных случаев и профзаболеваний</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Расчетные </w:t>
            </w:r>
            <w:r w:rsidRPr="00E81075">
              <w:rPr>
                <w:rFonts w:ascii="Times New Roman" w:hAnsi="Times New Roman" w:cs="Times New Roman"/>
                <w:sz w:val="20"/>
                <w:szCs w:val="20"/>
                <w:lang w:eastAsia="ar-SA"/>
              </w:rPr>
              <w:br/>
              <w:t>ведомости</w:t>
            </w:r>
          </w:p>
          <w:p w:rsidR="00E17EAC" w:rsidRPr="00E81075" w:rsidRDefault="00E17EAC" w:rsidP="00CA1453">
            <w:pPr>
              <w:suppressAutoHyphens/>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Карточки индивидуального учета сумм начисленных выплат и иных вознаграждений и сумм начисленных страховых взносов </w:t>
            </w:r>
          </w:p>
        </w:tc>
        <w:tc>
          <w:tcPr>
            <w:tcW w:w="2243"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Не позднее последнего дня </w:t>
            </w:r>
            <w:r w:rsidRPr="00E81075">
              <w:rPr>
                <w:rFonts w:ascii="Times New Roman" w:hAnsi="Times New Roman" w:cs="Times New Roman"/>
                <w:sz w:val="20"/>
                <w:szCs w:val="20"/>
                <w:lang w:eastAsia="ar-SA"/>
              </w:rPr>
              <w:br/>
              <w:t xml:space="preserve">месяца, за который </w:t>
            </w:r>
            <w:r w:rsidRPr="00E81075">
              <w:rPr>
                <w:rFonts w:ascii="Times New Roman" w:hAnsi="Times New Roman" w:cs="Times New Roman"/>
                <w:sz w:val="20"/>
                <w:szCs w:val="20"/>
                <w:lang w:eastAsia="ar-SA"/>
              </w:rPr>
              <w:br/>
              <w:t>производится начисление</w:t>
            </w:r>
          </w:p>
        </w:tc>
        <w:tc>
          <w:tcPr>
            <w:tcW w:w="1929" w:type="dxa"/>
            <w:gridSpan w:val="3"/>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Сумма начисленных </w:t>
            </w:r>
            <w:r w:rsidRPr="00E81075">
              <w:rPr>
                <w:rFonts w:ascii="Times New Roman" w:hAnsi="Times New Roman" w:cs="Times New Roman"/>
                <w:sz w:val="20"/>
                <w:szCs w:val="20"/>
                <w:lang w:eastAsia="ar-SA"/>
              </w:rPr>
              <w:br/>
              <w:t>обязательств (платежей)</w:t>
            </w:r>
          </w:p>
        </w:tc>
      </w:tr>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3.</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Расчеты с подотчетными лицами (в т. ч. командировочные расходы: суточные, разъездные)</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p>
        </w:tc>
        <w:tc>
          <w:tcPr>
            <w:tcW w:w="2243" w:type="dxa"/>
            <w:tcBorders>
              <w:top w:val="single" w:sz="8" w:space="0" w:color="000000"/>
              <w:lef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p>
        </w:tc>
        <w:tc>
          <w:tcPr>
            <w:tcW w:w="1929" w:type="dxa"/>
            <w:gridSpan w:val="3"/>
            <w:tcBorders>
              <w:top w:val="single" w:sz="8" w:space="0" w:color="000000"/>
              <w:left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Сумма начисленных </w:t>
            </w:r>
            <w:r w:rsidRPr="00E81075">
              <w:rPr>
                <w:rFonts w:ascii="Times New Roman" w:hAnsi="Times New Roman" w:cs="Times New Roman"/>
                <w:sz w:val="20"/>
                <w:szCs w:val="20"/>
                <w:lang w:eastAsia="ar-SA"/>
              </w:rPr>
              <w:br/>
              <w:t>обязательств (выплат)</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lef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Приказы о командировках – при направлении сотрудника в командировку</w:t>
            </w:r>
          </w:p>
        </w:tc>
        <w:tc>
          <w:tcPr>
            <w:tcW w:w="2243" w:type="dxa"/>
            <w:tcBorders>
              <w:lef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Дата подписания распоряжение</w:t>
            </w:r>
          </w:p>
        </w:tc>
        <w:tc>
          <w:tcPr>
            <w:tcW w:w="1929" w:type="dxa"/>
            <w:gridSpan w:val="3"/>
            <w:tcBorders>
              <w:left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w:t>
            </w:r>
          </w:p>
        </w:tc>
      </w:tr>
      <w:tr w:rsidR="00E17EAC" w:rsidRPr="00E81075" w:rsidTr="00CA1453">
        <w:trPr>
          <w:cantSplit/>
          <w:trHeight w:val="821"/>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При необходимости ранее принятые обязательства корректируются на </w:t>
            </w:r>
            <w:r w:rsidRPr="00E81075">
              <w:rPr>
                <w:rFonts w:ascii="Times New Roman" w:hAnsi="Times New Roman" w:cs="Times New Roman"/>
                <w:sz w:val="20"/>
                <w:szCs w:val="20"/>
                <w:lang w:eastAsia="ar-SA"/>
              </w:rPr>
              <w:br/>
              <w:t xml:space="preserve">основании авансового отчета: при перерасходе – в сторону увеличения; при остатке – в сторону уменьшения </w:t>
            </w:r>
          </w:p>
        </w:tc>
        <w:tc>
          <w:tcPr>
            <w:tcW w:w="2243" w:type="dxa"/>
            <w:tcBorders>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На дату утверждения </w:t>
            </w:r>
            <w:r w:rsidRPr="00E81075">
              <w:rPr>
                <w:rFonts w:ascii="Times New Roman" w:hAnsi="Times New Roman" w:cs="Times New Roman"/>
                <w:sz w:val="20"/>
                <w:szCs w:val="20"/>
                <w:lang w:eastAsia="ar-SA"/>
              </w:rPr>
              <w:br/>
              <w:t xml:space="preserve">авансового отчета </w:t>
            </w:r>
          </w:p>
        </w:tc>
        <w:tc>
          <w:tcPr>
            <w:tcW w:w="1929" w:type="dxa"/>
            <w:gridSpan w:val="3"/>
            <w:tcBorders>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w:t>
            </w:r>
          </w:p>
        </w:tc>
      </w:tr>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4.</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Выполнение работ, оказание услуг, поставка материальных ценностей по условиям государственных (муниципальных) контрактов (договоров)</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Гражданско-правовые </w:t>
            </w:r>
            <w:r w:rsidRPr="00E81075">
              <w:rPr>
                <w:rFonts w:ascii="Times New Roman" w:hAnsi="Times New Roman" w:cs="Times New Roman"/>
                <w:sz w:val="20"/>
                <w:szCs w:val="20"/>
                <w:lang w:eastAsia="ar-SA"/>
              </w:rPr>
              <w:br/>
              <w:t>договоры</w:t>
            </w:r>
          </w:p>
        </w:tc>
        <w:tc>
          <w:tcPr>
            <w:tcW w:w="2243" w:type="dxa"/>
            <w:tcBorders>
              <w:top w:val="single" w:sz="8" w:space="0" w:color="000000"/>
              <w:left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подписания </w:t>
            </w:r>
            <w:r w:rsidRPr="00E81075">
              <w:rPr>
                <w:rFonts w:ascii="Times New Roman" w:hAnsi="Times New Roman" w:cs="Times New Roman"/>
                <w:sz w:val="20"/>
                <w:szCs w:val="20"/>
                <w:lang w:eastAsia="ar-SA"/>
              </w:rPr>
              <w:br/>
              <w:t xml:space="preserve">гражданско-правовых </w:t>
            </w:r>
            <w:r w:rsidRPr="00E81075">
              <w:rPr>
                <w:rFonts w:ascii="Times New Roman" w:hAnsi="Times New Roman" w:cs="Times New Roman"/>
                <w:sz w:val="20"/>
                <w:szCs w:val="20"/>
                <w:lang w:eastAsia="ar-SA"/>
              </w:rPr>
              <w:br/>
              <w:t>договоров</w:t>
            </w:r>
          </w:p>
        </w:tc>
        <w:tc>
          <w:tcPr>
            <w:tcW w:w="1929" w:type="dxa"/>
            <w:gridSpan w:val="3"/>
            <w:tcBorders>
              <w:top w:val="single" w:sz="8" w:space="0" w:color="000000"/>
              <w:left w:val="single" w:sz="8" w:space="0" w:color="000000"/>
              <w:right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Сумма договоров, </w:t>
            </w:r>
            <w:r w:rsidRPr="00E81075">
              <w:rPr>
                <w:rFonts w:ascii="Times New Roman" w:hAnsi="Times New Roman" w:cs="Times New Roman"/>
                <w:sz w:val="20"/>
                <w:szCs w:val="20"/>
                <w:lang w:eastAsia="ar-SA"/>
              </w:rPr>
              <w:br/>
              <w:t xml:space="preserve">заключенных в текущем </w:t>
            </w:r>
            <w:r w:rsidRPr="00E81075">
              <w:rPr>
                <w:rFonts w:ascii="Times New Roman" w:hAnsi="Times New Roman" w:cs="Times New Roman"/>
                <w:sz w:val="20"/>
                <w:szCs w:val="20"/>
                <w:lang w:eastAsia="ar-SA"/>
              </w:rPr>
              <w:br/>
              <w:t>году</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В случае если в договоре не указана </w:t>
            </w:r>
            <w:proofErr w:type="gramStart"/>
            <w:r w:rsidRPr="00E81075">
              <w:rPr>
                <w:rFonts w:ascii="Times New Roman" w:hAnsi="Times New Roman" w:cs="Times New Roman"/>
                <w:sz w:val="20"/>
                <w:szCs w:val="20"/>
                <w:lang w:eastAsia="ar-SA"/>
              </w:rPr>
              <w:t>сумма</w:t>
            </w:r>
            <w:proofErr w:type="gramEnd"/>
            <w:r w:rsidRPr="00E81075">
              <w:rPr>
                <w:rFonts w:ascii="Times New Roman" w:hAnsi="Times New Roman" w:cs="Times New Roman"/>
                <w:sz w:val="20"/>
                <w:szCs w:val="20"/>
                <w:lang w:eastAsia="ar-SA"/>
              </w:rPr>
              <w:t xml:space="preserve"> либо по условиям договора принятие обязательств производится по </w:t>
            </w:r>
            <w:r w:rsidRPr="00E81075">
              <w:rPr>
                <w:rFonts w:ascii="Times New Roman" w:hAnsi="Times New Roman" w:cs="Times New Roman"/>
                <w:sz w:val="20"/>
                <w:szCs w:val="20"/>
                <w:lang w:eastAsia="ar-SA"/>
              </w:rPr>
              <w:br/>
              <w:t xml:space="preserve">факту поставки товаров (выполнения работ, оказания услуг) – накладные, акты </w:t>
            </w:r>
            <w:r w:rsidRPr="00E81075">
              <w:rPr>
                <w:rFonts w:ascii="Times New Roman" w:hAnsi="Times New Roman" w:cs="Times New Roman"/>
                <w:sz w:val="20"/>
                <w:szCs w:val="20"/>
                <w:lang w:eastAsia="ar-SA"/>
              </w:rPr>
              <w:br/>
              <w:t xml:space="preserve">выполненных работ (оказанных услуг), счета на оплату на дату их представления </w:t>
            </w:r>
          </w:p>
        </w:tc>
        <w:tc>
          <w:tcPr>
            <w:tcW w:w="2243" w:type="dxa"/>
            <w:tcBorders>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поставки товаров </w:t>
            </w:r>
            <w:r w:rsidRPr="00E81075">
              <w:rPr>
                <w:rFonts w:ascii="Times New Roman" w:hAnsi="Times New Roman" w:cs="Times New Roman"/>
                <w:sz w:val="20"/>
                <w:szCs w:val="20"/>
                <w:lang w:eastAsia="ar-SA"/>
              </w:rPr>
              <w:br/>
              <w:t xml:space="preserve">(выполнения работ, </w:t>
            </w:r>
            <w:r w:rsidRPr="00E81075">
              <w:rPr>
                <w:rFonts w:ascii="Times New Roman" w:hAnsi="Times New Roman" w:cs="Times New Roman"/>
                <w:sz w:val="20"/>
                <w:szCs w:val="20"/>
                <w:lang w:eastAsia="ar-SA"/>
              </w:rPr>
              <w:br/>
              <w:t>оказания услуг)</w:t>
            </w:r>
          </w:p>
        </w:tc>
        <w:tc>
          <w:tcPr>
            <w:tcW w:w="1929" w:type="dxa"/>
            <w:gridSpan w:val="3"/>
            <w:tcBorders>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Сумма подписанных </w:t>
            </w:r>
            <w:r w:rsidRPr="00E81075">
              <w:rPr>
                <w:rFonts w:ascii="Times New Roman" w:hAnsi="Times New Roman" w:cs="Times New Roman"/>
                <w:sz w:val="20"/>
                <w:szCs w:val="20"/>
                <w:lang w:eastAsia="ar-SA"/>
              </w:rPr>
              <w:br/>
              <w:t>накладных, актов</w:t>
            </w:r>
          </w:p>
        </w:tc>
      </w:tr>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5.</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Аренда имущества, земли</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Договор аренды</w:t>
            </w:r>
          </w:p>
        </w:tc>
        <w:tc>
          <w:tcPr>
            <w:tcW w:w="2243"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поступления </w:t>
            </w:r>
            <w:r w:rsidRPr="00E81075">
              <w:rPr>
                <w:rFonts w:ascii="Times New Roman" w:hAnsi="Times New Roman" w:cs="Times New Roman"/>
                <w:sz w:val="20"/>
                <w:szCs w:val="20"/>
                <w:lang w:eastAsia="ar-SA"/>
              </w:rPr>
              <w:br/>
              <w:t xml:space="preserve">договорной (или иной) </w:t>
            </w:r>
            <w:r w:rsidRPr="00E81075">
              <w:rPr>
                <w:rFonts w:ascii="Times New Roman" w:hAnsi="Times New Roman" w:cs="Times New Roman"/>
                <w:sz w:val="20"/>
                <w:szCs w:val="20"/>
                <w:lang w:eastAsia="ar-SA"/>
              </w:rPr>
              <w:br/>
              <w:t xml:space="preserve">документации в </w:t>
            </w:r>
            <w:r w:rsidRPr="00E81075">
              <w:rPr>
                <w:rFonts w:ascii="Times New Roman" w:hAnsi="Times New Roman" w:cs="Times New Roman"/>
                <w:sz w:val="20"/>
                <w:szCs w:val="20"/>
                <w:lang w:eastAsia="ar-SA"/>
              </w:rPr>
              <w:br/>
              <w:t>бухгалтерию</w:t>
            </w:r>
          </w:p>
        </w:tc>
        <w:tc>
          <w:tcPr>
            <w:tcW w:w="1929" w:type="dxa"/>
            <w:gridSpan w:val="3"/>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Сумма заключенных </w:t>
            </w:r>
            <w:r w:rsidRPr="00E81075">
              <w:rPr>
                <w:rFonts w:ascii="Times New Roman" w:hAnsi="Times New Roman" w:cs="Times New Roman"/>
                <w:sz w:val="20"/>
                <w:szCs w:val="20"/>
                <w:lang w:eastAsia="ar-SA"/>
              </w:rPr>
              <w:br/>
              <w:t>договоров</w:t>
            </w:r>
          </w:p>
        </w:tc>
      </w:tr>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6.</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Обязательства по договорам, принятые в прошлые годы и неисполненные по состоянию на начало текущего финансового года, подлежащие исполнению в текущем финансовом году</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Заключенные договоры</w:t>
            </w:r>
          </w:p>
        </w:tc>
        <w:tc>
          <w:tcPr>
            <w:tcW w:w="2243"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Дата договора</w:t>
            </w:r>
          </w:p>
        </w:tc>
        <w:tc>
          <w:tcPr>
            <w:tcW w:w="1929" w:type="dxa"/>
            <w:gridSpan w:val="3"/>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Сумма заключенных </w:t>
            </w:r>
            <w:r w:rsidRPr="00E81075">
              <w:rPr>
                <w:rFonts w:ascii="Times New Roman" w:hAnsi="Times New Roman" w:cs="Times New Roman"/>
                <w:sz w:val="20"/>
                <w:szCs w:val="20"/>
                <w:lang w:eastAsia="ar-SA"/>
              </w:rPr>
              <w:br/>
              <w:t>договоров</w:t>
            </w:r>
          </w:p>
        </w:tc>
      </w:tr>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7.</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Госпошлина, все виды пеней и штрафов</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Акты, решения, распоряжения, требования об уплате. Справки с приложением расчетов</w:t>
            </w:r>
          </w:p>
        </w:tc>
        <w:tc>
          <w:tcPr>
            <w:tcW w:w="2243"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принятия решения об </w:t>
            </w:r>
            <w:r w:rsidRPr="00E81075">
              <w:rPr>
                <w:rFonts w:ascii="Times New Roman" w:hAnsi="Times New Roman" w:cs="Times New Roman"/>
                <w:sz w:val="20"/>
                <w:szCs w:val="20"/>
                <w:lang w:eastAsia="ar-SA"/>
              </w:rPr>
              <w:br/>
              <w:t>уплате</w:t>
            </w:r>
          </w:p>
        </w:tc>
        <w:tc>
          <w:tcPr>
            <w:tcW w:w="1929" w:type="dxa"/>
            <w:gridSpan w:val="3"/>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Сумма начисленных </w:t>
            </w:r>
            <w:r w:rsidRPr="00E81075">
              <w:rPr>
                <w:rFonts w:ascii="Times New Roman" w:hAnsi="Times New Roman" w:cs="Times New Roman"/>
                <w:sz w:val="20"/>
                <w:szCs w:val="20"/>
                <w:lang w:eastAsia="ar-SA"/>
              </w:rPr>
              <w:br/>
              <w:t>обязательств (платежей)</w:t>
            </w:r>
          </w:p>
        </w:tc>
      </w:tr>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8.</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 xml:space="preserve">Обязательства по возмещению вреда, причиненного учреждению при </w:t>
            </w:r>
            <w:r w:rsidRPr="00E81075">
              <w:rPr>
                <w:rFonts w:ascii="Times New Roman" w:hAnsi="Times New Roman" w:cs="Times New Roman"/>
                <w:b/>
                <w:bCs/>
                <w:i/>
                <w:iCs/>
                <w:sz w:val="20"/>
                <w:szCs w:val="20"/>
                <w:lang w:eastAsia="ar-SA"/>
              </w:rPr>
              <w:br/>
              <w:t>осуществлении деятельности, по иным выплатам</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Исполнительный лист</w:t>
            </w:r>
          </w:p>
          <w:p w:rsidR="00E17EAC" w:rsidRPr="00E81075" w:rsidRDefault="00E17EAC" w:rsidP="00CA1453">
            <w:pPr>
              <w:suppressAutoHyphens/>
              <w:spacing w:before="280" w:after="280"/>
              <w:rPr>
                <w:rFonts w:ascii="Times New Roman" w:hAnsi="Times New Roman" w:cs="Times New Roman"/>
                <w:sz w:val="20"/>
                <w:szCs w:val="20"/>
                <w:lang w:eastAsia="ar-SA"/>
              </w:rPr>
            </w:pPr>
            <w:r w:rsidRPr="00E81075">
              <w:rPr>
                <w:rFonts w:ascii="Times New Roman" w:hAnsi="Times New Roman" w:cs="Times New Roman"/>
                <w:sz w:val="20"/>
                <w:szCs w:val="20"/>
                <w:lang w:eastAsia="ar-SA"/>
              </w:rPr>
              <w:t>Судебный приказ</w:t>
            </w:r>
          </w:p>
          <w:p w:rsidR="00E17EAC" w:rsidRPr="00E81075" w:rsidRDefault="00E17EAC" w:rsidP="00CA1453">
            <w:pPr>
              <w:suppressAutoHyphens/>
              <w:spacing w:before="280" w:after="28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Постановления судебных </w:t>
            </w:r>
            <w:r w:rsidRPr="00E81075">
              <w:rPr>
                <w:rFonts w:ascii="Times New Roman" w:hAnsi="Times New Roman" w:cs="Times New Roman"/>
                <w:sz w:val="20"/>
                <w:szCs w:val="20"/>
                <w:lang w:eastAsia="ar-SA"/>
              </w:rPr>
              <w:br/>
              <w:t>(следственных) органов</w:t>
            </w:r>
          </w:p>
          <w:p w:rsidR="00E17EAC" w:rsidRPr="00E81075" w:rsidRDefault="00E17EAC" w:rsidP="00CA1453">
            <w:pPr>
              <w:suppressAutoHyphens/>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Иные документы, </w:t>
            </w:r>
            <w:r w:rsidRPr="00E81075">
              <w:rPr>
                <w:rFonts w:ascii="Times New Roman" w:hAnsi="Times New Roman" w:cs="Times New Roman"/>
                <w:sz w:val="20"/>
                <w:szCs w:val="20"/>
                <w:lang w:eastAsia="ar-SA"/>
              </w:rPr>
              <w:br/>
              <w:t xml:space="preserve">устанавливающие </w:t>
            </w:r>
            <w:r w:rsidRPr="00E81075">
              <w:rPr>
                <w:rFonts w:ascii="Times New Roman" w:hAnsi="Times New Roman" w:cs="Times New Roman"/>
                <w:sz w:val="20"/>
                <w:szCs w:val="20"/>
                <w:lang w:eastAsia="ar-SA"/>
              </w:rPr>
              <w:br/>
              <w:t>обязательства учреждения</w:t>
            </w:r>
          </w:p>
        </w:tc>
        <w:tc>
          <w:tcPr>
            <w:tcW w:w="2243"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поступления </w:t>
            </w:r>
            <w:r w:rsidRPr="00E81075">
              <w:rPr>
                <w:rFonts w:ascii="Times New Roman" w:hAnsi="Times New Roman" w:cs="Times New Roman"/>
                <w:sz w:val="20"/>
                <w:szCs w:val="20"/>
                <w:lang w:eastAsia="ar-SA"/>
              </w:rPr>
              <w:br/>
              <w:t xml:space="preserve">исполнительных </w:t>
            </w:r>
            <w:r w:rsidRPr="00E81075">
              <w:rPr>
                <w:rFonts w:ascii="Times New Roman" w:hAnsi="Times New Roman" w:cs="Times New Roman"/>
                <w:sz w:val="20"/>
                <w:szCs w:val="20"/>
                <w:lang w:eastAsia="ar-SA"/>
              </w:rPr>
              <w:br/>
              <w:t>документов в бухгалтерию</w:t>
            </w:r>
          </w:p>
        </w:tc>
        <w:tc>
          <w:tcPr>
            <w:tcW w:w="1929" w:type="dxa"/>
            <w:gridSpan w:val="3"/>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Сумма начисленных </w:t>
            </w:r>
            <w:r w:rsidRPr="00E81075">
              <w:rPr>
                <w:rFonts w:ascii="Times New Roman" w:hAnsi="Times New Roman" w:cs="Times New Roman"/>
                <w:sz w:val="20"/>
                <w:szCs w:val="20"/>
                <w:lang w:eastAsia="ar-SA"/>
              </w:rPr>
              <w:br/>
              <w:t>обязательств (выплат)</w:t>
            </w:r>
          </w:p>
        </w:tc>
      </w:tr>
      <w:tr w:rsidR="00E17EAC" w:rsidRPr="00E81075" w:rsidTr="00CA1453">
        <w:trPr>
          <w:cantSplit/>
        </w:trPr>
        <w:tc>
          <w:tcPr>
            <w:tcW w:w="467" w:type="dxa"/>
            <w:vMerge w:val="restart"/>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jc w:val="center"/>
              <w:rPr>
                <w:rFonts w:ascii="Times New Roman" w:hAnsi="Times New Roman" w:cs="Times New Roman"/>
                <w:sz w:val="20"/>
                <w:szCs w:val="20"/>
                <w:lang w:eastAsia="ar-SA"/>
              </w:rPr>
            </w:pPr>
            <w:r w:rsidRPr="00E81075">
              <w:rPr>
                <w:rFonts w:ascii="Times New Roman" w:hAnsi="Times New Roman" w:cs="Times New Roman"/>
                <w:sz w:val="20"/>
                <w:szCs w:val="20"/>
                <w:lang w:eastAsia="ar-SA"/>
              </w:rPr>
              <w:t>9.</w:t>
            </w:r>
          </w:p>
        </w:tc>
        <w:tc>
          <w:tcPr>
            <w:tcW w:w="8613" w:type="dxa"/>
            <w:gridSpan w:val="5"/>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Иные обязательства</w:t>
            </w:r>
          </w:p>
        </w:tc>
      </w:tr>
      <w:tr w:rsidR="00E17EAC" w:rsidRPr="00E81075" w:rsidTr="00CA1453">
        <w:trPr>
          <w:cantSplit/>
        </w:trPr>
        <w:tc>
          <w:tcPr>
            <w:tcW w:w="467" w:type="dxa"/>
            <w:vMerge/>
            <w:tcBorders>
              <w:top w:val="single" w:sz="8" w:space="0" w:color="000000"/>
              <w:left w:val="single" w:sz="8" w:space="0" w:color="000000"/>
              <w:bottom w:val="single" w:sz="8" w:space="0" w:color="000000"/>
            </w:tcBorders>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Документы, </w:t>
            </w:r>
            <w:r w:rsidRPr="00E81075">
              <w:rPr>
                <w:rFonts w:ascii="Times New Roman" w:hAnsi="Times New Roman" w:cs="Times New Roman"/>
                <w:sz w:val="20"/>
                <w:szCs w:val="20"/>
                <w:lang w:eastAsia="ar-SA"/>
              </w:rPr>
              <w:br/>
              <w:t xml:space="preserve">подтверждающие </w:t>
            </w:r>
            <w:r w:rsidRPr="00E81075">
              <w:rPr>
                <w:rFonts w:ascii="Times New Roman" w:hAnsi="Times New Roman" w:cs="Times New Roman"/>
                <w:sz w:val="20"/>
                <w:szCs w:val="20"/>
                <w:lang w:eastAsia="ar-SA"/>
              </w:rPr>
              <w:br/>
              <w:t>возникновение обязательства</w:t>
            </w:r>
          </w:p>
        </w:tc>
        <w:tc>
          <w:tcPr>
            <w:tcW w:w="2243" w:type="dxa"/>
            <w:tcBorders>
              <w:top w:val="single" w:sz="8" w:space="0" w:color="000000"/>
              <w:left w:val="single" w:sz="8" w:space="0" w:color="000000"/>
              <w:bottom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подписания </w:t>
            </w:r>
            <w:r w:rsidRPr="00E81075">
              <w:rPr>
                <w:rFonts w:ascii="Times New Roman" w:hAnsi="Times New Roman" w:cs="Times New Roman"/>
                <w:sz w:val="20"/>
                <w:szCs w:val="20"/>
                <w:lang w:eastAsia="ar-SA"/>
              </w:rPr>
              <w:br/>
              <w:t xml:space="preserve">(утверждения) </w:t>
            </w:r>
            <w:r w:rsidRPr="00E81075">
              <w:rPr>
                <w:rFonts w:ascii="Times New Roman" w:hAnsi="Times New Roman" w:cs="Times New Roman"/>
                <w:sz w:val="20"/>
                <w:szCs w:val="20"/>
                <w:lang w:eastAsia="ar-SA"/>
              </w:rPr>
              <w:br/>
              <w:t xml:space="preserve">соответствующих </w:t>
            </w:r>
            <w:r w:rsidRPr="00E81075">
              <w:rPr>
                <w:rFonts w:ascii="Times New Roman" w:hAnsi="Times New Roman" w:cs="Times New Roman"/>
                <w:sz w:val="20"/>
                <w:szCs w:val="20"/>
                <w:lang w:eastAsia="ar-SA"/>
              </w:rPr>
              <w:br/>
              <w:t xml:space="preserve">документов либо дата их </w:t>
            </w:r>
            <w:r w:rsidRPr="00E81075">
              <w:rPr>
                <w:rFonts w:ascii="Times New Roman" w:hAnsi="Times New Roman" w:cs="Times New Roman"/>
                <w:sz w:val="20"/>
                <w:szCs w:val="20"/>
                <w:lang w:eastAsia="ar-SA"/>
              </w:rPr>
              <w:br/>
              <w:t xml:space="preserve">представления в </w:t>
            </w:r>
            <w:r w:rsidRPr="00E81075">
              <w:rPr>
                <w:rFonts w:ascii="Times New Roman" w:hAnsi="Times New Roman" w:cs="Times New Roman"/>
                <w:sz w:val="20"/>
                <w:szCs w:val="20"/>
                <w:lang w:eastAsia="ar-SA"/>
              </w:rPr>
              <w:br/>
              <w:t>бухгалтерию</w:t>
            </w:r>
          </w:p>
        </w:tc>
        <w:tc>
          <w:tcPr>
            <w:tcW w:w="1929" w:type="dxa"/>
            <w:gridSpan w:val="3"/>
            <w:tcBorders>
              <w:top w:val="single" w:sz="8" w:space="0" w:color="000000"/>
              <w:left w:val="single" w:sz="8" w:space="0" w:color="000000"/>
              <w:bottom w:val="single" w:sz="8" w:space="0" w:color="000000"/>
              <w:right w:val="single" w:sz="8" w:space="0" w:color="000000"/>
            </w:tcBorders>
            <w:shd w:val="clear" w:color="auto" w:fill="auto"/>
          </w:tcPr>
          <w:p w:rsidR="00E17EAC" w:rsidRPr="00E81075" w:rsidRDefault="00E17EAC" w:rsidP="00CA1453">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Сумма принятых </w:t>
            </w:r>
            <w:r w:rsidRPr="00E81075">
              <w:rPr>
                <w:rFonts w:ascii="Times New Roman" w:hAnsi="Times New Roman" w:cs="Times New Roman"/>
                <w:sz w:val="20"/>
                <w:szCs w:val="20"/>
                <w:lang w:eastAsia="ar-SA"/>
              </w:rPr>
              <w:br/>
              <w:t>обязательств</w:t>
            </w:r>
          </w:p>
        </w:tc>
      </w:tr>
      <w:tr w:rsidR="00E17EAC" w:rsidRPr="00E81075" w:rsidTr="00CA1453">
        <w:tblPrEx>
          <w:tblCellMar>
            <w:top w:w="0" w:type="dxa"/>
            <w:left w:w="0" w:type="dxa"/>
            <w:bottom w:w="0" w:type="dxa"/>
            <w:right w:w="0" w:type="dxa"/>
          </w:tblCellMar>
        </w:tblPrEx>
        <w:trPr>
          <w:gridAfter w:val="1"/>
          <w:wAfter w:w="20" w:type="dxa"/>
        </w:trPr>
        <w:tc>
          <w:tcPr>
            <w:tcW w:w="467" w:type="dxa"/>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4441" w:type="dxa"/>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2243" w:type="dxa"/>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1849" w:type="dxa"/>
            <w:shd w:val="clear" w:color="auto" w:fill="auto"/>
            <w:vAlign w:val="center"/>
          </w:tcPr>
          <w:p w:rsidR="00E17EAC" w:rsidRPr="00E81075" w:rsidRDefault="00E17EAC" w:rsidP="00CA1453">
            <w:pPr>
              <w:suppressAutoHyphens/>
              <w:snapToGrid w:val="0"/>
              <w:rPr>
                <w:rFonts w:ascii="Times New Roman" w:hAnsi="Times New Roman" w:cs="Times New Roman"/>
                <w:sz w:val="20"/>
                <w:szCs w:val="20"/>
                <w:lang w:eastAsia="ar-SA"/>
              </w:rPr>
            </w:pPr>
          </w:p>
        </w:tc>
        <w:tc>
          <w:tcPr>
            <w:tcW w:w="60" w:type="dxa"/>
            <w:shd w:val="clear" w:color="auto" w:fill="auto"/>
          </w:tcPr>
          <w:p w:rsidR="00E17EAC" w:rsidRPr="00E81075" w:rsidRDefault="00E17EAC" w:rsidP="00CA1453">
            <w:pPr>
              <w:suppressAutoHyphens/>
              <w:snapToGrid w:val="0"/>
              <w:rPr>
                <w:rFonts w:ascii="Times New Roman" w:eastAsia="Calibri" w:hAnsi="Times New Roman" w:cs="Times New Roman"/>
                <w:sz w:val="20"/>
                <w:szCs w:val="20"/>
                <w:lang w:eastAsia="ar-SA"/>
              </w:rPr>
            </w:pPr>
          </w:p>
        </w:tc>
      </w:tr>
    </w:tbl>
    <w:p w:rsidR="00E17EAC" w:rsidRPr="00E81075" w:rsidRDefault="00E17EAC" w:rsidP="00E17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jc w:val="right"/>
        <w:rPr>
          <w:rFonts w:ascii="Times New Roman" w:hAnsi="Times New Roman" w:cs="Times New Roman"/>
          <w:sz w:val="20"/>
          <w:szCs w:val="20"/>
          <w:lang w:eastAsia="ar-SA"/>
        </w:rPr>
      </w:pPr>
    </w:p>
    <w:p w:rsidR="00A86DD7" w:rsidRPr="00E81075" w:rsidRDefault="00A86DD7" w:rsidP="00A86DD7">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sz w:val="20"/>
          <w:szCs w:val="20"/>
          <w:lang w:eastAsia="ar-SA"/>
        </w:rPr>
      </w:pPr>
      <w:r w:rsidRPr="00E81075">
        <w:rPr>
          <w:rFonts w:ascii="Times New Roman" w:hAnsi="Times New Roman" w:cs="Times New Roman"/>
          <w:sz w:val="20"/>
          <w:szCs w:val="20"/>
          <w:lang w:eastAsia="ar-SA"/>
        </w:rPr>
        <w:lastRenderedPageBreak/>
        <w:t>Таблица № 2</w:t>
      </w:r>
    </w:p>
    <w:p w:rsidR="00A86DD7" w:rsidRPr="00E81075" w:rsidRDefault="00A86DD7" w:rsidP="00A86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Порядок принятия денежных обязательств</w:t>
      </w:r>
    </w:p>
    <w:tbl>
      <w:tblPr>
        <w:tblW w:w="0" w:type="auto"/>
        <w:tblInd w:w="-40" w:type="dxa"/>
        <w:tblLayout w:type="fixed"/>
        <w:tblCellMar>
          <w:top w:w="60" w:type="dxa"/>
          <w:left w:w="60" w:type="dxa"/>
          <w:bottom w:w="60" w:type="dxa"/>
          <w:right w:w="60" w:type="dxa"/>
        </w:tblCellMar>
        <w:tblLook w:val="0000"/>
      </w:tblPr>
      <w:tblGrid>
        <w:gridCol w:w="464"/>
        <w:gridCol w:w="6069"/>
        <w:gridCol w:w="2472"/>
      </w:tblGrid>
      <w:tr w:rsidR="00A86DD7" w:rsidRPr="00E81075" w:rsidTr="00764C81">
        <w:trPr>
          <w:cantSplit/>
        </w:trPr>
        <w:tc>
          <w:tcPr>
            <w:tcW w:w="464" w:type="dxa"/>
            <w:vMerge w:val="restart"/>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 xml:space="preserve">№ </w:t>
            </w:r>
            <w:r w:rsidRPr="00E81075">
              <w:rPr>
                <w:rFonts w:ascii="Times New Roman" w:hAnsi="Times New Roman" w:cs="Times New Roman"/>
                <w:b/>
                <w:bCs/>
                <w:sz w:val="20"/>
                <w:szCs w:val="20"/>
                <w:lang w:eastAsia="ar-SA"/>
              </w:rPr>
              <w:br/>
            </w:r>
            <w:proofErr w:type="spellStart"/>
            <w:proofErr w:type="gramStart"/>
            <w:r w:rsidRPr="00E81075">
              <w:rPr>
                <w:rFonts w:ascii="Times New Roman" w:hAnsi="Times New Roman" w:cs="Times New Roman"/>
                <w:b/>
                <w:bCs/>
                <w:sz w:val="20"/>
                <w:szCs w:val="20"/>
                <w:lang w:eastAsia="ar-SA"/>
              </w:rPr>
              <w:t>п</w:t>
            </w:r>
            <w:proofErr w:type="spellEnd"/>
            <w:proofErr w:type="gramEnd"/>
            <w:r w:rsidRPr="00E81075">
              <w:rPr>
                <w:rFonts w:ascii="Times New Roman" w:hAnsi="Times New Roman" w:cs="Times New Roman"/>
                <w:b/>
                <w:bCs/>
                <w:sz w:val="20"/>
                <w:szCs w:val="20"/>
                <w:lang w:eastAsia="ar-SA"/>
              </w:rPr>
              <w:t>/</w:t>
            </w:r>
            <w:proofErr w:type="spellStart"/>
            <w:r w:rsidRPr="00E81075">
              <w:rPr>
                <w:rFonts w:ascii="Times New Roman" w:hAnsi="Times New Roman" w:cs="Times New Roman"/>
                <w:b/>
                <w:bCs/>
                <w:sz w:val="20"/>
                <w:szCs w:val="20"/>
                <w:lang w:eastAsia="ar-SA"/>
              </w:rPr>
              <w:t>п</w:t>
            </w:r>
            <w:proofErr w:type="spellEnd"/>
            <w:r w:rsidRPr="00E81075">
              <w:rPr>
                <w:rFonts w:ascii="Times New Roman" w:hAnsi="Times New Roman" w:cs="Times New Roman"/>
                <w:b/>
                <w:bCs/>
                <w:sz w:val="20"/>
                <w:szCs w:val="20"/>
                <w:lang w:eastAsia="ar-SA"/>
              </w:rPr>
              <w:t xml:space="preserve"> </w:t>
            </w:r>
          </w:p>
        </w:tc>
        <w:tc>
          <w:tcPr>
            <w:tcW w:w="8541" w:type="dxa"/>
            <w:gridSpan w:val="2"/>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 xml:space="preserve">Содержание операции </w:t>
            </w:r>
          </w:p>
        </w:tc>
      </w:tr>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 xml:space="preserve">Документ, подтверждающий </w:t>
            </w:r>
            <w:r w:rsidRPr="00E81075">
              <w:rPr>
                <w:rFonts w:ascii="Times New Roman" w:hAnsi="Times New Roman" w:cs="Times New Roman"/>
                <w:b/>
                <w:bCs/>
                <w:sz w:val="20"/>
                <w:szCs w:val="20"/>
                <w:lang w:eastAsia="ar-SA"/>
              </w:rPr>
              <w:br/>
              <w:t>возникновение денежного обязательства</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jc w:val="center"/>
              <w:rPr>
                <w:rFonts w:ascii="Times New Roman" w:hAnsi="Times New Roman" w:cs="Times New Roman"/>
                <w:b/>
                <w:bCs/>
                <w:sz w:val="20"/>
                <w:szCs w:val="20"/>
                <w:lang w:eastAsia="ar-SA"/>
              </w:rPr>
            </w:pPr>
            <w:r w:rsidRPr="00E81075">
              <w:rPr>
                <w:rFonts w:ascii="Times New Roman" w:hAnsi="Times New Roman" w:cs="Times New Roman"/>
                <w:b/>
                <w:bCs/>
                <w:sz w:val="20"/>
                <w:szCs w:val="20"/>
                <w:lang w:eastAsia="ar-SA"/>
              </w:rPr>
              <w:t>Дата принятия обязательств</w:t>
            </w:r>
          </w:p>
        </w:tc>
      </w:tr>
      <w:tr w:rsidR="00A86DD7" w:rsidRPr="00E81075" w:rsidTr="00764C81">
        <w:trPr>
          <w:cantSplit/>
        </w:trPr>
        <w:tc>
          <w:tcPr>
            <w:tcW w:w="464" w:type="dxa"/>
            <w:vMerge w:val="restart"/>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1.</w:t>
            </w:r>
          </w:p>
        </w:tc>
        <w:tc>
          <w:tcPr>
            <w:tcW w:w="8541" w:type="dxa"/>
            <w:gridSpan w:val="2"/>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 xml:space="preserve">Оплата договоров гражданско-правового характера на поставку материальных </w:t>
            </w:r>
            <w:r w:rsidRPr="00E81075">
              <w:rPr>
                <w:rFonts w:ascii="Times New Roman" w:hAnsi="Times New Roman" w:cs="Times New Roman"/>
                <w:b/>
                <w:bCs/>
                <w:i/>
                <w:iCs/>
                <w:sz w:val="20"/>
                <w:szCs w:val="20"/>
                <w:lang w:eastAsia="ar-SA"/>
              </w:rPr>
              <w:br/>
              <w:t>ценностей</w:t>
            </w:r>
          </w:p>
        </w:tc>
      </w:tr>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Товарная накладная и (или) акт приемки-</w:t>
            </w:r>
            <w:r w:rsidRPr="00E81075">
              <w:rPr>
                <w:rFonts w:ascii="Times New Roman" w:hAnsi="Times New Roman" w:cs="Times New Roman"/>
                <w:sz w:val="20"/>
                <w:szCs w:val="20"/>
                <w:lang w:eastAsia="ar-SA"/>
              </w:rPr>
              <w:br/>
              <w:t xml:space="preserve">передачи </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подписания подтверждающих </w:t>
            </w:r>
            <w:r w:rsidRPr="00E81075">
              <w:rPr>
                <w:rFonts w:ascii="Times New Roman" w:hAnsi="Times New Roman" w:cs="Times New Roman"/>
                <w:sz w:val="20"/>
                <w:szCs w:val="20"/>
                <w:lang w:eastAsia="ar-SA"/>
              </w:rPr>
              <w:br/>
              <w:t>документов</w:t>
            </w:r>
          </w:p>
        </w:tc>
      </w:tr>
      <w:tr w:rsidR="00A86DD7" w:rsidRPr="00E81075" w:rsidTr="00764C81">
        <w:trPr>
          <w:cantSplit/>
        </w:trPr>
        <w:tc>
          <w:tcPr>
            <w:tcW w:w="464" w:type="dxa"/>
            <w:vMerge w:val="restart"/>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2.</w:t>
            </w:r>
          </w:p>
        </w:tc>
        <w:tc>
          <w:tcPr>
            <w:tcW w:w="8541" w:type="dxa"/>
            <w:gridSpan w:val="2"/>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 xml:space="preserve">Оплата договоров гражданско-правового характера на выполнение работ, </w:t>
            </w:r>
            <w:r w:rsidRPr="00E81075">
              <w:rPr>
                <w:rFonts w:ascii="Times New Roman" w:hAnsi="Times New Roman" w:cs="Times New Roman"/>
                <w:b/>
                <w:bCs/>
                <w:i/>
                <w:iCs/>
                <w:sz w:val="20"/>
                <w:szCs w:val="20"/>
                <w:lang w:eastAsia="ar-SA"/>
              </w:rPr>
              <w:br/>
              <w:t>оказание услуг</w:t>
            </w:r>
          </w:p>
        </w:tc>
      </w:tr>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1. На оказание коммунальных, эксплуатационных услуг, услуг связи:</w:t>
            </w:r>
          </w:p>
          <w:p w:rsidR="00A86DD7" w:rsidRPr="00E81075" w:rsidRDefault="00A86DD7" w:rsidP="00764C81">
            <w:pPr>
              <w:numPr>
                <w:ilvl w:val="0"/>
                <w:numId w:val="43"/>
              </w:numPr>
              <w:suppressAutoHyphens/>
              <w:spacing w:after="0" w:line="240" w:lineRule="auto"/>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счет, счет-фактура (согласно </w:t>
            </w:r>
            <w:r w:rsidRPr="00E81075">
              <w:rPr>
                <w:rFonts w:ascii="Times New Roman" w:hAnsi="Times New Roman" w:cs="Times New Roman"/>
                <w:sz w:val="20"/>
                <w:szCs w:val="20"/>
                <w:lang w:eastAsia="ar-SA"/>
              </w:rPr>
              <w:br/>
              <w:t>условиям контракта);</w:t>
            </w:r>
          </w:p>
          <w:p w:rsidR="00A86DD7" w:rsidRPr="00E81075" w:rsidRDefault="00A86DD7" w:rsidP="00764C81">
            <w:pPr>
              <w:numPr>
                <w:ilvl w:val="0"/>
                <w:numId w:val="43"/>
              </w:numPr>
              <w:suppressAutoHyphens/>
              <w:spacing w:after="280" w:line="240" w:lineRule="auto"/>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акт предоставления коммунальных </w:t>
            </w:r>
            <w:r w:rsidRPr="00E81075">
              <w:rPr>
                <w:rFonts w:ascii="Times New Roman" w:hAnsi="Times New Roman" w:cs="Times New Roman"/>
                <w:sz w:val="20"/>
                <w:szCs w:val="20"/>
                <w:lang w:eastAsia="ar-SA"/>
              </w:rPr>
              <w:br/>
              <w:t>(эксплуатационных) услуг</w:t>
            </w:r>
          </w:p>
          <w:p w:rsidR="00A86DD7" w:rsidRPr="00E81075" w:rsidRDefault="00A86DD7" w:rsidP="00764C81">
            <w:pPr>
              <w:suppressAutoHyphens/>
              <w:spacing w:before="280" w:after="28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2. При выполнении подрядных работ по строительству, реконструкции, техническому перевооружению, </w:t>
            </w:r>
            <w:r w:rsidRPr="00E81075">
              <w:rPr>
                <w:rFonts w:ascii="Times New Roman" w:hAnsi="Times New Roman" w:cs="Times New Roman"/>
                <w:sz w:val="20"/>
                <w:szCs w:val="20"/>
                <w:lang w:eastAsia="ar-SA"/>
              </w:rPr>
              <w:br/>
              <w:t>расширению, модернизации основных средств, текущему и капитальному ремонту зданий, сооружений:</w:t>
            </w:r>
          </w:p>
          <w:p w:rsidR="00A86DD7" w:rsidRPr="00E81075" w:rsidRDefault="00A86DD7" w:rsidP="00764C81">
            <w:pPr>
              <w:numPr>
                <w:ilvl w:val="0"/>
                <w:numId w:val="43"/>
              </w:numPr>
              <w:suppressAutoHyphens/>
              <w:spacing w:after="0" w:line="240" w:lineRule="auto"/>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акт выполненных работ; </w:t>
            </w:r>
          </w:p>
          <w:p w:rsidR="00A86DD7" w:rsidRPr="00E81075" w:rsidRDefault="00A86DD7" w:rsidP="00764C81">
            <w:pPr>
              <w:numPr>
                <w:ilvl w:val="0"/>
                <w:numId w:val="43"/>
              </w:numPr>
              <w:suppressAutoHyphens/>
              <w:spacing w:after="280" w:line="240" w:lineRule="auto"/>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справка о стоимости выполненных </w:t>
            </w:r>
            <w:r w:rsidRPr="00E81075">
              <w:rPr>
                <w:rFonts w:ascii="Times New Roman" w:hAnsi="Times New Roman" w:cs="Times New Roman"/>
                <w:sz w:val="20"/>
                <w:szCs w:val="20"/>
                <w:lang w:eastAsia="ar-SA"/>
              </w:rPr>
              <w:br/>
              <w:t>работ и затрат (форма КС-3)</w:t>
            </w:r>
          </w:p>
          <w:p w:rsidR="00A86DD7" w:rsidRPr="00E81075" w:rsidRDefault="00A86DD7" w:rsidP="00764C81">
            <w:pPr>
              <w:suppressAutoHyphens/>
              <w:spacing w:before="280" w:after="280"/>
              <w:rPr>
                <w:rFonts w:ascii="Times New Roman" w:hAnsi="Times New Roman" w:cs="Times New Roman"/>
                <w:sz w:val="20"/>
                <w:szCs w:val="20"/>
                <w:lang w:eastAsia="ar-SA"/>
              </w:rPr>
            </w:pPr>
            <w:r w:rsidRPr="00E81075">
              <w:rPr>
                <w:rFonts w:ascii="Times New Roman" w:hAnsi="Times New Roman" w:cs="Times New Roman"/>
                <w:sz w:val="20"/>
                <w:szCs w:val="20"/>
                <w:lang w:eastAsia="ar-SA"/>
              </w:rPr>
              <w:t>3. При выполнении иных работ (оказании иных услуг)</w:t>
            </w:r>
          </w:p>
          <w:p w:rsidR="00A86DD7" w:rsidRPr="00E81075" w:rsidRDefault="00A86DD7" w:rsidP="00764C81">
            <w:pPr>
              <w:numPr>
                <w:ilvl w:val="0"/>
                <w:numId w:val="42"/>
              </w:numPr>
              <w:suppressAutoHyphens/>
              <w:spacing w:after="280" w:line="240" w:lineRule="auto"/>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акт выполненных работ (оказанных </w:t>
            </w:r>
            <w:r w:rsidRPr="00E81075">
              <w:rPr>
                <w:rFonts w:ascii="Times New Roman" w:hAnsi="Times New Roman" w:cs="Times New Roman"/>
                <w:sz w:val="20"/>
                <w:szCs w:val="20"/>
                <w:lang w:eastAsia="ar-SA"/>
              </w:rPr>
              <w:br/>
              <w:t>услуг);</w:t>
            </w:r>
          </w:p>
          <w:p w:rsidR="00A86DD7" w:rsidRPr="00E81075" w:rsidRDefault="00A86DD7" w:rsidP="00764C81">
            <w:pPr>
              <w:numPr>
                <w:ilvl w:val="0"/>
                <w:numId w:val="42"/>
              </w:numPr>
              <w:suppressAutoHyphens/>
              <w:spacing w:after="0" w:line="240" w:lineRule="auto"/>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иной документ, подтверждающий </w:t>
            </w:r>
            <w:r w:rsidRPr="00E81075">
              <w:rPr>
                <w:rFonts w:ascii="Times New Roman" w:hAnsi="Times New Roman" w:cs="Times New Roman"/>
                <w:sz w:val="20"/>
                <w:szCs w:val="20"/>
                <w:lang w:eastAsia="ar-SA"/>
              </w:rPr>
              <w:br/>
              <w:t>выполнение работ (оказание услуг)</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spacing w:after="28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подписания подтверждающих </w:t>
            </w:r>
            <w:r w:rsidRPr="00E81075">
              <w:rPr>
                <w:rFonts w:ascii="Times New Roman" w:hAnsi="Times New Roman" w:cs="Times New Roman"/>
                <w:sz w:val="20"/>
                <w:szCs w:val="20"/>
                <w:lang w:eastAsia="ar-SA"/>
              </w:rPr>
              <w:br/>
              <w:t>документов</w:t>
            </w:r>
          </w:p>
          <w:p w:rsidR="00A86DD7" w:rsidRPr="00E81075" w:rsidRDefault="00A86DD7" w:rsidP="00764C81">
            <w:pPr>
              <w:suppressAutoHyphens/>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При задержке документации – дата </w:t>
            </w:r>
            <w:r w:rsidRPr="00E81075">
              <w:rPr>
                <w:rFonts w:ascii="Times New Roman" w:hAnsi="Times New Roman" w:cs="Times New Roman"/>
                <w:sz w:val="20"/>
                <w:szCs w:val="20"/>
                <w:lang w:eastAsia="ar-SA"/>
              </w:rPr>
              <w:br/>
              <w:t xml:space="preserve">поступления документации в </w:t>
            </w:r>
            <w:r w:rsidRPr="00E81075">
              <w:rPr>
                <w:rFonts w:ascii="Times New Roman" w:hAnsi="Times New Roman" w:cs="Times New Roman"/>
                <w:sz w:val="20"/>
                <w:szCs w:val="20"/>
                <w:lang w:eastAsia="ar-SA"/>
              </w:rPr>
              <w:br/>
              <w:t>бухгалтерию</w:t>
            </w:r>
          </w:p>
        </w:tc>
      </w:tr>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Денежные обязательства по авансовым платежам отражать на основании условий договора</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Дата, определенная условиями договора</w:t>
            </w:r>
          </w:p>
        </w:tc>
      </w:tr>
      <w:tr w:rsidR="00A86DD7" w:rsidRPr="00E81075" w:rsidTr="00764C81">
        <w:trPr>
          <w:cantSplit/>
        </w:trPr>
        <w:tc>
          <w:tcPr>
            <w:tcW w:w="464" w:type="dxa"/>
            <w:vMerge w:val="restart"/>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3.</w:t>
            </w:r>
          </w:p>
        </w:tc>
        <w:tc>
          <w:tcPr>
            <w:tcW w:w="8541" w:type="dxa"/>
            <w:gridSpan w:val="2"/>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Выплата зарплаты, пособий, компенсаций и иных выплат</w:t>
            </w:r>
          </w:p>
        </w:tc>
      </w:tr>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Расчетные ведомости </w:t>
            </w:r>
          </w:p>
          <w:p w:rsidR="00A86DD7" w:rsidRPr="00E81075" w:rsidRDefault="00A86DD7" w:rsidP="00764C81">
            <w:pPr>
              <w:suppressAutoHyphens/>
              <w:rPr>
                <w:rFonts w:ascii="Times New Roman" w:hAnsi="Times New Roman" w:cs="Times New Roman"/>
                <w:sz w:val="20"/>
                <w:szCs w:val="20"/>
                <w:lang w:eastAsia="ar-SA"/>
              </w:rPr>
            </w:pP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принятия расходного </w:t>
            </w:r>
            <w:r w:rsidRPr="00E81075">
              <w:rPr>
                <w:rFonts w:ascii="Times New Roman" w:hAnsi="Times New Roman" w:cs="Times New Roman"/>
                <w:sz w:val="20"/>
                <w:szCs w:val="20"/>
                <w:lang w:eastAsia="ar-SA"/>
              </w:rPr>
              <w:br/>
              <w:t>обязательства</w:t>
            </w:r>
          </w:p>
        </w:tc>
      </w:tr>
      <w:tr w:rsidR="00A86DD7" w:rsidRPr="00E81075" w:rsidTr="00764C81">
        <w:trPr>
          <w:cantSplit/>
        </w:trPr>
        <w:tc>
          <w:tcPr>
            <w:tcW w:w="464" w:type="dxa"/>
            <w:vMerge w:val="restart"/>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4.</w:t>
            </w:r>
          </w:p>
        </w:tc>
        <w:tc>
          <w:tcPr>
            <w:tcW w:w="8541" w:type="dxa"/>
            <w:gridSpan w:val="2"/>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 xml:space="preserve">Уплата взносов на обязательное пенсионное (социальное, медицинское) </w:t>
            </w:r>
            <w:r w:rsidRPr="00E81075">
              <w:rPr>
                <w:rFonts w:ascii="Times New Roman" w:hAnsi="Times New Roman" w:cs="Times New Roman"/>
                <w:b/>
                <w:bCs/>
                <w:i/>
                <w:iCs/>
                <w:sz w:val="20"/>
                <w:szCs w:val="20"/>
                <w:lang w:eastAsia="ar-SA"/>
              </w:rPr>
              <w:br/>
              <w:t>страхование, взносов на страхование от несчастных случаев и профзаболеваний</w:t>
            </w:r>
          </w:p>
        </w:tc>
      </w:tr>
    </w:tbl>
    <w:p w:rsidR="00E17EAC" w:rsidRPr="00E81075" w:rsidRDefault="00E17EAC" w:rsidP="00E17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jc w:val="right"/>
        <w:rPr>
          <w:rFonts w:ascii="Times New Roman" w:hAnsi="Times New Roman" w:cs="Times New Roman"/>
          <w:sz w:val="20"/>
          <w:szCs w:val="20"/>
          <w:lang w:eastAsia="ar-SA"/>
        </w:rPr>
      </w:pPr>
    </w:p>
    <w:p w:rsidR="00E17EAC" w:rsidRPr="00E81075" w:rsidRDefault="00E17EAC" w:rsidP="00E17E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jc w:val="right"/>
        <w:rPr>
          <w:rFonts w:ascii="Times New Roman" w:hAnsi="Times New Roman" w:cs="Times New Roman"/>
          <w:sz w:val="20"/>
          <w:szCs w:val="20"/>
          <w:lang w:eastAsia="ar-SA"/>
        </w:rPr>
      </w:pPr>
    </w:p>
    <w:tbl>
      <w:tblPr>
        <w:tblW w:w="0" w:type="auto"/>
        <w:tblInd w:w="-40" w:type="dxa"/>
        <w:tblLayout w:type="fixed"/>
        <w:tblCellMar>
          <w:top w:w="60" w:type="dxa"/>
          <w:left w:w="60" w:type="dxa"/>
          <w:bottom w:w="60" w:type="dxa"/>
          <w:right w:w="60" w:type="dxa"/>
        </w:tblCellMar>
        <w:tblLook w:val="0000"/>
      </w:tblPr>
      <w:tblGrid>
        <w:gridCol w:w="464"/>
        <w:gridCol w:w="6069"/>
        <w:gridCol w:w="2472"/>
      </w:tblGrid>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Расчетные ведомости</w:t>
            </w:r>
          </w:p>
          <w:p w:rsidR="00A86DD7" w:rsidRPr="00E81075" w:rsidRDefault="00A86DD7" w:rsidP="00764C81">
            <w:pPr>
              <w:suppressAutoHyphens/>
              <w:rPr>
                <w:rFonts w:ascii="Times New Roman" w:hAnsi="Times New Roman" w:cs="Times New Roman"/>
                <w:sz w:val="20"/>
                <w:szCs w:val="20"/>
                <w:lang w:eastAsia="ar-SA"/>
              </w:rPr>
            </w:pP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принятия расходного </w:t>
            </w:r>
            <w:r w:rsidRPr="00E81075">
              <w:rPr>
                <w:rFonts w:ascii="Times New Roman" w:hAnsi="Times New Roman" w:cs="Times New Roman"/>
                <w:sz w:val="20"/>
                <w:szCs w:val="20"/>
                <w:lang w:eastAsia="ar-SA"/>
              </w:rPr>
              <w:br/>
              <w:t>обязательства</w:t>
            </w:r>
          </w:p>
        </w:tc>
      </w:tr>
      <w:tr w:rsidR="00A86DD7" w:rsidRPr="00E81075" w:rsidTr="00764C81">
        <w:trPr>
          <w:cantSplit/>
        </w:trPr>
        <w:tc>
          <w:tcPr>
            <w:tcW w:w="464" w:type="dxa"/>
            <w:vMerge w:val="restart"/>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5.</w:t>
            </w:r>
          </w:p>
        </w:tc>
        <w:tc>
          <w:tcPr>
            <w:tcW w:w="8541" w:type="dxa"/>
            <w:gridSpan w:val="2"/>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Расчеты с подотчетными лицами</w:t>
            </w:r>
          </w:p>
        </w:tc>
      </w:tr>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Утвержденные руководителем учреждения письменные заявления подотчетного лица, приказы о командировках </w:t>
            </w:r>
          </w:p>
          <w:p w:rsidR="00A86DD7" w:rsidRPr="00E81075" w:rsidRDefault="00A86DD7" w:rsidP="00764C81">
            <w:pPr>
              <w:suppressAutoHyphens/>
              <w:spacing w:before="280" w:after="28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При необходимости ранее принятые денежные обязательства корректируются на основании авансового отчета</w:t>
            </w:r>
            <w:proofErr w:type="gramStart"/>
            <w:r w:rsidRPr="00E81075">
              <w:rPr>
                <w:rFonts w:ascii="Times New Roman" w:hAnsi="Times New Roman" w:cs="Times New Roman"/>
                <w:sz w:val="20"/>
                <w:szCs w:val="20"/>
                <w:lang w:eastAsia="ar-SA"/>
              </w:rPr>
              <w:t xml:space="preserve"> :</w:t>
            </w:r>
            <w:proofErr w:type="gramEnd"/>
            <w:r w:rsidRPr="00E81075">
              <w:rPr>
                <w:rFonts w:ascii="Times New Roman" w:hAnsi="Times New Roman" w:cs="Times New Roman"/>
                <w:sz w:val="20"/>
                <w:szCs w:val="20"/>
                <w:lang w:eastAsia="ar-SA"/>
              </w:rPr>
              <w:t xml:space="preserve"> при перерасходе – в сторону увеличения; при остатке – в сторону уменьшения </w:t>
            </w:r>
          </w:p>
          <w:p w:rsidR="00A86DD7" w:rsidRPr="00E81075" w:rsidRDefault="00A86DD7" w:rsidP="00764C81">
            <w:pPr>
              <w:suppressAutoHyphens/>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Сумму превышения принятых к учету расходов подотчетного лица над ранее выданным авансом (сумма утвержденного перерасхода) отражать на соответствующих счетах и признавать принятым перед </w:t>
            </w:r>
            <w:r w:rsidRPr="00E81075">
              <w:rPr>
                <w:rFonts w:ascii="Times New Roman" w:hAnsi="Times New Roman" w:cs="Times New Roman"/>
                <w:sz w:val="20"/>
                <w:szCs w:val="20"/>
                <w:lang w:eastAsia="ar-SA"/>
              </w:rPr>
              <w:br/>
              <w:t>подотчетным лицом денежным обязательством</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утверждения (подписания) </w:t>
            </w:r>
            <w:r w:rsidRPr="00E81075">
              <w:rPr>
                <w:rFonts w:ascii="Times New Roman" w:hAnsi="Times New Roman" w:cs="Times New Roman"/>
                <w:sz w:val="20"/>
                <w:szCs w:val="20"/>
                <w:lang w:eastAsia="ar-SA"/>
              </w:rPr>
              <w:br/>
              <w:t>соответствующих документов</w:t>
            </w:r>
          </w:p>
        </w:tc>
      </w:tr>
      <w:tr w:rsidR="00A86DD7" w:rsidRPr="00E81075" w:rsidTr="00764C81">
        <w:trPr>
          <w:cantSplit/>
        </w:trPr>
        <w:tc>
          <w:tcPr>
            <w:tcW w:w="464" w:type="dxa"/>
            <w:vMerge w:val="restart"/>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6.</w:t>
            </w:r>
          </w:p>
        </w:tc>
        <w:tc>
          <w:tcPr>
            <w:tcW w:w="8541" w:type="dxa"/>
            <w:gridSpan w:val="2"/>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Выплаты по исполнительным документам (исполнительный лист, судебный приказ, постановления судебных (следственных) органов и др. документы, устанавливающие обязательства учреждения)</w:t>
            </w:r>
          </w:p>
        </w:tc>
      </w:tr>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Исполнительные документы</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принятия расходного </w:t>
            </w:r>
            <w:r w:rsidRPr="00E81075">
              <w:rPr>
                <w:rFonts w:ascii="Times New Roman" w:hAnsi="Times New Roman" w:cs="Times New Roman"/>
                <w:sz w:val="20"/>
                <w:szCs w:val="20"/>
                <w:lang w:eastAsia="ar-SA"/>
              </w:rPr>
              <w:br/>
              <w:t>обязательства</w:t>
            </w:r>
          </w:p>
        </w:tc>
      </w:tr>
      <w:tr w:rsidR="00A86DD7" w:rsidRPr="00E81075" w:rsidTr="00764C81">
        <w:trPr>
          <w:cantSplit/>
        </w:trPr>
        <w:tc>
          <w:tcPr>
            <w:tcW w:w="464" w:type="dxa"/>
            <w:vMerge w:val="restart"/>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7.</w:t>
            </w:r>
          </w:p>
        </w:tc>
        <w:tc>
          <w:tcPr>
            <w:tcW w:w="8541" w:type="dxa"/>
            <w:gridSpan w:val="2"/>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Уплата госпошлины, всех видов пеней и штрафов</w:t>
            </w:r>
          </w:p>
        </w:tc>
      </w:tr>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Соответствующие акты, решения, распоряжения, требования об уплате справки с приложением расчета</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принятия расходного </w:t>
            </w:r>
            <w:r w:rsidRPr="00E81075">
              <w:rPr>
                <w:rFonts w:ascii="Times New Roman" w:hAnsi="Times New Roman" w:cs="Times New Roman"/>
                <w:sz w:val="20"/>
                <w:szCs w:val="20"/>
                <w:lang w:eastAsia="ar-SA"/>
              </w:rPr>
              <w:br/>
              <w:t>обязательства</w:t>
            </w:r>
          </w:p>
        </w:tc>
      </w:tr>
      <w:tr w:rsidR="00A86DD7" w:rsidRPr="00E81075" w:rsidTr="00764C81">
        <w:trPr>
          <w:cantSplit/>
        </w:trPr>
        <w:tc>
          <w:tcPr>
            <w:tcW w:w="464" w:type="dxa"/>
            <w:vMerge w:val="restart"/>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8.</w:t>
            </w:r>
          </w:p>
        </w:tc>
        <w:tc>
          <w:tcPr>
            <w:tcW w:w="8541" w:type="dxa"/>
            <w:gridSpan w:val="2"/>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b/>
                <w:bCs/>
                <w:i/>
                <w:iCs/>
                <w:sz w:val="20"/>
                <w:szCs w:val="20"/>
                <w:lang w:eastAsia="ar-SA"/>
              </w:rPr>
            </w:pPr>
            <w:r w:rsidRPr="00E81075">
              <w:rPr>
                <w:rFonts w:ascii="Times New Roman" w:hAnsi="Times New Roman" w:cs="Times New Roman"/>
                <w:b/>
                <w:bCs/>
                <w:i/>
                <w:iCs/>
                <w:sz w:val="20"/>
                <w:szCs w:val="20"/>
                <w:lang w:eastAsia="ar-SA"/>
              </w:rPr>
              <w:t>Иные денежные обязательства</w:t>
            </w:r>
          </w:p>
        </w:tc>
      </w:tr>
      <w:tr w:rsidR="00A86DD7" w:rsidRPr="00E81075" w:rsidTr="00764C81">
        <w:trPr>
          <w:cantSplit/>
        </w:trPr>
        <w:tc>
          <w:tcPr>
            <w:tcW w:w="464" w:type="dxa"/>
            <w:vMerge/>
            <w:tcBorders>
              <w:top w:val="single" w:sz="8" w:space="0" w:color="000000"/>
              <w:left w:val="single" w:sz="8" w:space="0" w:color="000000"/>
              <w:bottom w:val="single" w:sz="8" w:space="0" w:color="000000"/>
            </w:tcBorders>
            <w:shd w:val="clear" w:color="auto" w:fill="auto"/>
            <w:vAlign w:val="center"/>
          </w:tcPr>
          <w:p w:rsidR="00A86DD7" w:rsidRPr="00E81075" w:rsidRDefault="00A86DD7" w:rsidP="00764C81">
            <w:pPr>
              <w:suppressAutoHyphens/>
              <w:snapToGrid w:val="0"/>
              <w:rPr>
                <w:rFonts w:ascii="Times New Roman" w:hAnsi="Times New Roman" w:cs="Times New Roman"/>
                <w:sz w:val="20"/>
                <w:szCs w:val="20"/>
                <w:lang w:eastAsia="ar-SA"/>
              </w:rPr>
            </w:pPr>
          </w:p>
        </w:tc>
        <w:tc>
          <w:tcPr>
            <w:tcW w:w="6069" w:type="dxa"/>
            <w:tcBorders>
              <w:top w:val="single" w:sz="8" w:space="0" w:color="000000"/>
              <w:left w:val="single" w:sz="8" w:space="0" w:color="000000"/>
              <w:bottom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Документы, являющиеся основанием для оплаты обязательств</w:t>
            </w:r>
          </w:p>
        </w:tc>
        <w:tc>
          <w:tcPr>
            <w:tcW w:w="2472" w:type="dxa"/>
            <w:tcBorders>
              <w:top w:val="single" w:sz="8" w:space="0" w:color="000000"/>
              <w:left w:val="single" w:sz="8" w:space="0" w:color="000000"/>
              <w:bottom w:val="single" w:sz="8" w:space="0" w:color="000000"/>
              <w:right w:val="single" w:sz="8" w:space="0" w:color="000000"/>
            </w:tcBorders>
            <w:shd w:val="clear" w:color="auto" w:fill="auto"/>
          </w:tcPr>
          <w:p w:rsidR="00A86DD7" w:rsidRPr="00E81075" w:rsidRDefault="00A86DD7" w:rsidP="00764C81">
            <w:pPr>
              <w:suppressAutoHyphens/>
              <w:snapToGrid w:val="0"/>
              <w:rPr>
                <w:rFonts w:ascii="Times New Roman" w:hAnsi="Times New Roman" w:cs="Times New Roman"/>
                <w:sz w:val="20"/>
                <w:szCs w:val="20"/>
                <w:lang w:eastAsia="ar-SA"/>
              </w:rPr>
            </w:pPr>
            <w:r w:rsidRPr="00E81075">
              <w:rPr>
                <w:rFonts w:ascii="Times New Roman" w:hAnsi="Times New Roman" w:cs="Times New Roman"/>
                <w:sz w:val="20"/>
                <w:szCs w:val="20"/>
                <w:lang w:eastAsia="ar-SA"/>
              </w:rPr>
              <w:t xml:space="preserve">Дата поступления документации в </w:t>
            </w:r>
            <w:r w:rsidRPr="00E81075">
              <w:rPr>
                <w:rFonts w:ascii="Times New Roman" w:hAnsi="Times New Roman" w:cs="Times New Roman"/>
                <w:sz w:val="20"/>
                <w:szCs w:val="20"/>
                <w:lang w:eastAsia="ar-SA"/>
              </w:rPr>
              <w:br/>
              <w:t>бухгалтерию</w:t>
            </w:r>
          </w:p>
        </w:tc>
      </w:tr>
    </w:tbl>
    <w:p w:rsidR="00A86DD7" w:rsidRPr="00E81075" w:rsidRDefault="00A86DD7" w:rsidP="00A86DD7">
      <w:pPr>
        <w:spacing w:after="0"/>
        <w:ind w:left="-851"/>
        <w:rPr>
          <w:rFonts w:ascii="Times New Roman" w:hAnsi="Times New Roman" w:cs="Times New Roman"/>
          <w:b/>
          <w:sz w:val="20"/>
          <w:szCs w:val="20"/>
        </w:rPr>
      </w:pPr>
    </w:p>
    <w:p w:rsidR="00A86DD7" w:rsidRPr="00E81075" w:rsidRDefault="00A86DD7" w:rsidP="00A86DD7">
      <w:pPr>
        <w:spacing w:after="0"/>
        <w:ind w:left="-851"/>
        <w:rPr>
          <w:rFonts w:ascii="Times New Roman" w:hAnsi="Times New Roman" w:cs="Times New Roman"/>
          <w:b/>
          <w:sz w:val="20"/>
          <w:szCs w:val="20"/>
        </w:rPr>
      </w:pPr>
    </w:p>
    <w:p w:rsidR="00E17EAC" w:rsidRDefault="00E17EAC"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sz w:val="20"/>
          <w:szCs w:val="20"/>
          <w:lang w:eastAsia="ar-SA"/>
        </w:rPr>
      </w:pPr>
    </w:p>
    <w:p w:rsidR="00254DF8" w:rsidRDefault="00254DF8"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sz w:val="20"/>
          <w:szCs w:val="20"/>
          <w:lang w:eastAsia="ar-SA"/>
        </w:rPr>
      </w:pPr>
    </w:p>
    <w:p w:rsidR="00254DF8" w:rsidRDefault="00254DF8"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sz w:val="20"/>
          <w:szCs w:val="20"/>
          <w:lang w:eastAsia="ar-SA"/>
        </w:rPr>
      </w:pPr>
    </w:p>
    <w:p w:rsidR="00254DF8" w:rsidRDefault="00254DF8"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sz w:val="20"/>
          <w:szCs w:val="20"/>
          <w:lang w:eastAsia="ar-SA"/>
        </w:rPr>
      </w:pPr>
    </w:p>
    <w:p w:rsidR="00254DF8" w:rsidRDefault="00254DF8"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sz w:val="20"/>
          <w:szCs w:val="20"/>
          <w:lang w:eastAsia="ar-SA"/>
        </w:rPr>
      </w:pPr>
    </w:p>
    <w:p w:rsidR="00254DF8" w:rsidRDefault="00254DF8"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sz w:val="20"/>
          <w:szCs w:val="20"/>
          <w:lang w:eastAsia="ar-SA"/>
        </w:rPr>
      </w:pPr>
    </w:p>
    <w:p w:rsidR="00254DF8" w:rsidRDefault="00254DF8"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sz w:val="20"/>
          <w:szCs w:val="20"/>
          <w:lang w:eastAsia="ar-SA"/>
        </w:rPr>
      </w:pPr>
    </w:p>
    <w:p w:rsidR="00254DF8" w:rsidRDefault="00254DF8"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sz w:val="20"/>
          <w:szCs w:val="20"/>
          <w:lang w:eastAsia="ar-SA"/>
        </w:rPr>
      </w:pPr>
    </w:p>
    <w:p w:rsidR="00254DF8" w:rsidRPr="00254DF8" w:rsidRDefault="00254DF8" w:rsidP="00254DF8">
      <w:pPr>
        <w:pStyle w:val="1"/>
        <w:spacing w:before="0"/>
        <w:jc w:val="center"/>
        <w:rPr>
          <w:rFonts w:ascii="Times New Roman" w:hAnsi="Times New Roman" w:cs="Times New Roman"/>
          <w:b w:val="0"/>
          <w:color w:val="0D0D0D" w:themeColor="text1" w:themeTint="F2"/>
          <w:sz w:val="22"/>
          <w:szCs w:val="22"/>
        </w:rPr>
      </w:pPr>
      <w:r w:rsidRPr="00254DF8">
        <w:rPr>
          <w:rFonts w:ascii="Times New Roman" w:hAnsi="Times New Roman" w:cs="Times New Roman"/>
          <w:color w:val="0D0D0D" w:themeColor="text1" w:themeTint="F2"/>
          <w:sz w:val="22"/>
          <w:szCs w:val="22"/>
        </w:rPr>
        <w:t>АДМИНИСТРАЦИЯ  МАНОЙЛИНСКОГО</w:t>
      </w:r>
    </w:p>
    <w:p w:rsidR="00254DF8" w:rsidRPr="00254DF8" w:rsidRDefault="00254DF8" w:rsidP="00254DF8">
      <w:pPr>
        <w:pStyle w:val="1"/>
        <w:spacing w:before="0"/>
        <w:jc w:val="center"/>
        <w:rPr>
          <w:rFonts w:ascii="Times New Roman" w:hAnsi="Times New Roman" w:cs="Times New Roman"/>
          <w:color w:val="0D0D0D" w:themeColor="text1" w:themeTint="F2"/>
          <w:sz w:val="22"/>
          <w:szCs w:val="22"/>
        </w:rPr>
      </w:pPr>
      <w:r w:rsidRPr="00254DF8">
        <w:rPr>
          <w:rFonts w:ascii="Times New Roman" w:hAnsi="Times New Roman" w:cs="Times New Roman"/>
          <w:color w:val="0D0D0D" w:themeColor="text1" w:themeTint="F2"/>
          <w:sz w:val="22"/>
          <w:szCs w:val="22"/>
        </w:rPr>
        <w:t xml:space="preserve">СЕЛЬСКОГО ПОСЕЛЕНИЯ </w:t>
      </w:r>
    </w:p>
    <w:p w:rsidR="00254DF8" w:rsidRPr="00254DF8" w:rsidRDefault="00254DF8" w:rsidP="00254DF8">
      <w:pPr>
        <w:pStyle w:val="1"/>
        <w:spacing w:before="0"/>
        <w:jc w:val="center"/>
        <w:rPr>
          <w:rFonts w:ascii="Times New Roman" w:hAnsi="Times New Roman" w:cs="Times New Roman"/>
          <w:b w:val="0"/>
          <w:color w:val="0D0D0D" w:themeColor="text1" w:themeTint="F2"/>
          <w:sz w:val="22"/>
          <w:szCs w:val="22"/>
        </w:rPr>
      </w:pPr>
      <w:r w:rsidRPr="00254DF8">
        <w:rPr>
          <w:rFonts w:ascii="Times New Roman" w:hAnsi="Times New Roman" w:cs="Times New Roman"/>
          <w:color w:val="0D0D0D" w:themeColor="text1" w:themeTint="F2"/>
          <w:sz w:val="22"/>
          <w:szCs w:val="22"/>
        </w:rPr>
        <w:t xml:space="preserve">КЛЕТСКОГО МУНИЦИПАЛЬНОГО РАЙОНА </w:t>
      </w:r>
    </w:p>
    <w:p w:rsidR="00254DF8" w:rsidRPr="00254DF8" w:rsidRDefault="00254DF8" w:rsidP="00254DF8">
      <w:pPr>
        <w:pStyle w:val="1"/>
        <w:spacing w:before="0"/>
        <w:jc w:val="center"/>
        <w:rPr>
          <w:rFonts w:ascii="Times New Roman" w:hAnsi="Times New Roman" w:cs="Times New Roman"/>
          <w:b w:val="0"/>
          <w:color w:val="0D0D0D" w:themeColor="text1" w:themeTint="F2"/>
          <w:sz w:val="22"/>
          <w:szCs w:val="22"/>
        </w:rPr>
      </w:pPr>
      <w:r w:rsidRPr="00254DF8">
        <w:rPr>
          <w:rFonts w:ascii="Times New Roman" w:hAnsi="Times New Roman" w:cs="Times New Roman"/>
          <w:color w:val="0D0D0D" w:themeColor="text1" w:themeTint="F2"/>
          <w:sz w:val="22"/>
          <w:szCs w:val="22"/>
        </w:rPr>
        <w:t xml:space="preserve"> ВОЛГОГРАДСКОЙ  ОБЛАСТИ</w:t>
      </w:r>
    </w:p>
    <w:p w:rsidR="00254DF8" w:rsidRPr="00254DF8" w:rsidRDefault="00254DF8" w:rsidP="00254DF8">
      <w:pPr>
        <w:jc w:val="center"/>
        <w:rPr>
          <w:rFonts w:ascii="Times New Roman" w:hAnsi="Times New Roman" w:cs="Times New Roman"/>
          <w:bCs/>
          <w:color w:val="0D0D0D" w:themeColor="text1" w:themeTint="F2"/>
        </w:rPr>
      </w:pPr>
      <w:r w:rsidRPr="00254DF8">
        <w:rPr>
          <w:rFonts w:ascii="Times New Roman" w:hAnsi="Times New Roman" w:cs="Times New Roman"/>
          <w:bCs/>
          <w:color w:val="0D0D0D" w:themeColor="text1" w:themeTint="F2"/>
        </w:rPr>
        <w:t xml:space="preserve">403583,  </w:t>
      </w:r>
      <w:proofErr w:type="spellStart"/>
      <w:r w:rsidRPr="00254DF8">
        <w:rPr>
          <w:rFonts w:ascii="Times New Roman" w:hAnsi="Times New Roman" w:cs="Times New Roman"/>
          <w:bCs/>
          <w:color w:val="0D0D0D" w:themeColor="text1" w:themeTint="F2"/>
        </w:rPr>
        <w:t>х</w:t>
      </w:r>
      <w:proofErr w:type="gramStart"/>
      <w:r w:rsidRPr="00254DF8">
        <w:rPr>
          <w:rFonts w:ascii="Times New Roman" w:hAnsi="Times New Roman" w:cs="Times New Roman"/>
          <w:bCs/>
          <w:color w:val="0D0D0D" w:themeColor="text1" w:themeTint="F2"/>
        </w:rPr>
        <w:t>.М</w:t>
      </w:r>
      <w:proofErr w:type="gramEnd"/>
      <w:r w:rsidRPr="00254DF8">
        <w:rPr>
          <w:rFonts w:ascii="Times New Roman" w:hAnsi="Times New Roman" w:cs="Times New Roman"/>
          <w:bCs/>
          <w:color w:val="0D0D0D" w:themeColor="text1" w:themeTint="F2"/>
        </w:rPr>
        <w:t>анойлин</w:t>
      </w:r>
      <w:proofErr w:type="spellEnd"/>
      <w:r w:rsidRPr="00254DF8">
        <w:rPr>
          <w:rFonts w:ascii="Times New Roman" w:hAnsi="Times New Roman" w:cs="Times New Roman"/>
          <w:bCs/>
          <w:color w:val="0D0D0D" w:themeColor="text1" w:themeTint="F2"/>
        </w:rPr>
        <w:t>, ул.Школьная, д. 9. тел/факс 8-84466 4-56-46 ОКПО 4126637</w:t>
      </w:r>
    </w:p>
    <w:p w:rsidR="00254DF8" w:rsidRPr="00254DF8" w:rsidRDefault="00254DF8" w:rsidP="00254DF8">
      <w:pPr>
        <w:ind w:right="-24"/>
        <w:jc w:val="center"/>
        <w:rPr>
          <w:rFonts w:ascii="Times New Roman" w:hAnsi="Times New Roman" w:cs="Times New Roman"/>
          <w:bCs/>
          <w:color w:val="0D0D0D" w:themeColor="text1" w:themeTint="F2"/>
        </w:rPr>
      </w:pPr>
      <w:proofErr w:type="spellStart"/>
      <w:r w:rsidRPr="00254DF8">
        <w:rPr>
          <w:rFonts w:ascii="Times New Roman" w:hAnsi="Times New Roman" w:cs="Times New Roman"/>
          <w:bCs/>
          <w:color w:val="0D0D0D" w:themeColor="text1" w:themeTint="F2"/>
        </w:rPr>
        <w:t>р</w:t>
      </w:r>
      <w:proofErr w:type="spellEnd"/>
      <w:r w:rsidRPr="00254DF8">
        <w:rPr>
          <w:rFonts w:ascii="Times New Roman" w:hAnsi="Times New Roman" w:cs="Times New Roman"/>
          <w:bCs/>
          <w:color w:val="0D0D0D" w:themeColor="text1" w:themeTint="F2"/>
        </w:rPr>
        <w:t>/счет 40204810800000000339 в Отделение Волгоград  г</w:t>
      </w:r>
      <w:proofErr w:type="gramStart"/>
      <w:r w:rsidRPr="00254DF8">
        <w:rPr>
          <w:rFonts w:ascii="Times New Roman" w:hAnsi="Times New Roman" w:cs="Times New Roman"/>
          <w:bCs/>
          <w:color w:val="0D0D0D" w:themeColor="text1" w:themeTint="F2"/>
        </w:rPr>
        <w:t>.В</w:t>
      </w:r>
      <w:proofErr w:type="gramEnd"/>
      <w:r w:rsidRPr="00254DF8">
        <w:rPr>
          <w:rFonts w:ascii="Times New Roman" w:hAnsi="Times New Roman" w:cs="Times New Roman"/>
          <w:bCs/>
          <w:color w:val="0D0D0D" w:themeColor="text1" w:themeTint="F2"/>
        </w:rPr>
        <w:t>олгоград</w:t>
      </w:r>
    </w:p>
    <w:p w:rsidR="00254DF8" w:rsidRPr="00254DF8" w:rsidRDefault="00254DF8" w:rsidP="00254DF8">
      <w:pPr>
        <w:ind w:right="-24"/>
        <w:jc w:val="center"/>
        <w:rPr>
          <w:rFonts w:ascii="Times New Roman" w:hAnsi="Times New Roman" w:cs="Times New Roman"/>
          <w:b/>
          <w:bCs/>
          <w:color w:val="0D0D0D" w:themeColor="text1" w:themeTint="F2"/>
        </w:rPr>
      </w:pPr>
      <w:r w:rsidRPr="00254DF8">
        <w:rPr>
          <w:rFonts w:ascii="Times New Roman" w:hAnsi="Times New Roman" w:cs="Times New Roman"/>
          <w:bCs/>
          <w:color w:val="0D0D0D" w:themeColor="text1" w:themeTint="F2"/>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254DF8" w:rsidRPr="00254DF8" w:rsidTr="007B3313">
        <w:trPr>
          <w:trHeight w:val="180"/>
        </w:trPr>
        <w:tc>
          <w:tcPr>
            <w:tcW w:w="9180" w:type="dxa"/>
            <w:tcBorders>
              <w:top w:val="thinThickSmallGap" w:sz="24" w:space="0" w:color="auto"/>
              <w:left w:val="nil"/>
              <w:bottom w:val="nil"/>
              <w:right w:val="nil"/>
            </w:tcBorders>
          </w:tcPr>
          <w:p w:rsidR="00254DF8" w:rsidRPr="00254DF8" w:rsidRDefault="00254DF8" w:rsidP="00254DF8">
            <w:pPr>
              <w:widowControl w:val="0"/>
              <w:autoSpaceDE w:val="0"/>
              <w:autoSpaceDN w:val="0"/>
              <w:adjustRightInd w:val="0"/>
              <w:spacing w:after="0"/>
              <w:rPr>
                <w:rFonts w:ascii="Times New Roman" w:hAnsi="Times New Roman" w:cs="Times New Roman"/>
              </w:rPr>
            </w:pPr>
          </w:p>
        </w:tc>
      </w:tr>
    </w:tbl>
    <w:p w:rsidR="00254DF8" w:rsidRPr="00254DF8" w:rsidRDefault="00254DF8" w:rsidP="00254DF8">
      <w:pPr>
        <w:spacing w:after="0"/>
        <w:ind w:right="1252"/>
        <w:rPr>
          <w:rFonts w:ascii="Times New Roman" w:hAnsi="Times New Roman" w:cs="Times New Roman"/>
          <w:b/>
        </w:rPr>
      </w:pPr>
    </w:p>
    <w:p w:rsidR="00254DF8" w:rsidRPr="00254DF8" w:rsidRDefault="00254DF8" w:rsidP="00254DF8">
      <w:pPr>
        <w:spacing w:after="0"/>
        <w:ind w:right="1252"/>
        <w:jc w:val="center"/>
        <w:rPr>
          <w:rFonts w:ascii="Times New Roman" w:hAnsi="Times New Roman" w:cs="Times New Roman"/>
          <w:b/>
        </w:rPr>
      </w:pPr>
      <w:r w:rsidRPr="00254DF8">
        <w:rPr>
          <w:rFonts w:ascii="Times New Roman" w:hAnsi="Times New Roman" w:cs="Times New Roman"/>
          <w:b/>
        </w:rPr>
        <w:t>ПОСТАНОВЛЕНИЕ</w:t>
      </w:r>
    </w:p>
    <w:p w:rsidR="00254DF8" w:rsidRPr="00254DF8" w:rsidRDefault="00254DF8" w:rsidP="00254DF8">
      <w:pPr>
        <w:pStyle w:val="ab"/>
        <w:ind w:left="142" w:right="1252" w:hanging="142"/>
        <w:jc w:val="left"/>
        <w:rPr>
          <w:sz w:val="24"/>
          <w:szCs w:val="24"/>
        </w:rPr>
      </w:pPr>
      <w:r w:rsidRPr="00254DF8">
        <w:rPr>
          <w:sz w:val="24"/>
          <w:szCs w:val="24"/>
        </w:rPr>
        <w:t xml:space="preserve">от 18 марта 2019 года № 44 </w:t>
      </w:r>
    </w:p>
    <w:p w:rsidR="00254DF8" w:rsidRPr="00254DF8" w:rsidRDefault="00254DF8" w:rsidP="00254DF8">
      <w:pPr>
        <w:spacing w:after="0"/>
        <w:jc w:val="center"/>
        <w:rPr>
          <w:rFonts w:ascii="Times New Roman" w:hAnsi="Times New Roman" w:cs="Times New Roman"/>
          <w:b/>
        </w:rPr>
      </w:pPr>
      <w:r w:rsidRPr="00254DF8">
        <w:rPr>
          <w:rFonts w:ascii="Times New Roman" w:hAnsi="Times New Roman" w:cs="Times New Roman"/>
          <w:b/>
        </w:rPr>
        <w:t>О порядке ведения реестра расходных обязательств Манойлинского сельского поселения Клетского муниципального района Волгоградской области</w:t>
      </w:r>
    </w:p>
    <w:p w:rsidR="00254DF8" w:rsidRPr="00254DF8" w:rsidRDefault="00254DF8" w:rsidP="00254DF8">
      <w:pPr>
        <w:spacing w:after="0"/>
        <w:jc w:val="both"/>
        <w:rPr>
          <w:rFonts w:ascii="Times New Roman" w:hAnsi="Times New Roman" w:cs="Times New Roman"/>
        </w:rPr>
      </w:pPr>
      <w:r w:rsidRPr="00254DF8">
        <w:rPr>
          <w:rFonts w:ascii="Times New Roman" w:hAnsi="Times New Roman" w:cs="Times New Roman"/>
        </w:rPr>
        <w:t xml:space="preserve">        В соответствии с пунктом 5 статьи 87 Бюджетного кодекса Российской Федерации, руководствуясь Уставом Манойлинского сельского поселения Клетского муниципального района Волгоградской области, администрация Манойлинского сельского поселения Клетского муниципального района </w:t>
      </w:r>
    </w:p>
    <w:p w:rsidR="00254DF8" w:rsidRPr="00254DF8" w:rsidRDefault="00254DF8" w:rsidP="00254DF8">
      <w:pPr>
        <w:spacing w:after="0"/>
        <w:jc w:val="both"/>
        <w:rPr>
          <w:rFonts w:ascii="Times New Roman" w:hAnsi="Times New Roman" w:cs="Times New Roman"/>
        </w:rPr>
      </w:pPr>
      <w:r w:rsidRPr="00254DF8">
        <w:rPr>
          <w:rFonts w:ascii="Times New Roman" w:hAnsi="Times New Roman" w:cs="Times New Roman"/>
        </w:rPr>
        <w:t xml:space="preserve">ПОСТАНОВЛЯЕТ: </w:t>
      </w:r>
    </w:p>
    <w:p w:rsidR="00254DF8" w:rsidRPr="00254DF8" w:rsidRDefault="00254DF8" w:rsidP="00254DF8">
      <w:pPr>
        <w:spacing w:after="0"/>
        <w:jc w:val="both"/>
        <w:rPr>
          <w:rFonts w:ascii="Times New Roman" w:hAnsi="Times New Roman" w:cs="Times New Roman"/>
        </w:rPr>
      </w:pPr>
      <w:r w:rsidRPr="00254DF8">
        <w:rPr>
          <w:rFonts w:ascii="Times New Roman" w:hAnsi="Times New Roman" w:cs="Times New Roman"/>
        </w:rPr>
        <w:t xml:space="preserve">1. Утвердить прилагаемый Порядок ведения реестра расходных обязательств Манойлинского сельского поселения Клетского муниципального района Волгоградской области. </w:t>
      </w:r>
    </w:p>
    <w:p w:rsidR="00254DF8" w:rsidRPr="00254DF8" w:rsidRDefault="00254DF8" w:rsidP="00254DF8">
      <w:pPr>
        <w:jc w:val="both"/>
        <w:rPr>
          <w:rFonts w:ascii="Times New Roman" w:hAnsi="Times New Roman" w:cs="Times New Roman"/>
        </w:rPr>
      </w:pPr>
      <w:r w:rsidRPr="00254DF8">
        <w:rPr>
          <w:rFonts w:ascii="Times New Roman" w:hAnsi="Times New Roman" w:cs="Times New Roman"/>
        </w:rPr>
        <w:t xml:space="preserve">2. Установить, что уполномоченным осуществлять ведение реестра расходных обязательств Манойлинского сельского поселения Клетского муниципального района Волгоградской области является главный экономист администрации Манойлинского сельского поселения Клетского муниципального района Волгоградской области. </w:t>
      </w:r>
    </w:p>
    <w:p w:rsidR="00254DF8" w:rsidRPr="00254DF8" w:rsidRDefault="00254DF8" w:rsidP="00254DF8">
      <w:pPr>
        <w:jc w:val="both"/>
        <w:rPr>
          <w:rFonts w:ascii="Times New Roman" w:hAnsi="Times New Roman" w:cs="Times New Roman"/>
        </w:rPr>
      </w:pPr>
      <w:r w:rsidRPr="00254DF8">
        <w:rPr>
          <w:rFonts w:ascii="Times New Roman" w:hAnsi="Times New Roman" w:cs="Times New Roman"/>
        </w:rPr>
        <w:t xml:space="preserve">3. Главному распорядителю средств бюджета Манойлинского сельского поселения Клетского муниципального района представлять реестр расходных обязательств в финансовый отдел администрации Клетского муниципального района Волгоградской области в порядке и сроки, установленные Порядком ведения реестра расходных обязательств Клетского муниципального района. </w:t>
      </w:r>
    </w:p>
    <w:p w:rsidR="00254DF8" w:rsidRPr="00254DF8" w:rsidRDefault="00254DF8" w:rsidP="00254DF8">
      <w:pPr>
        <w:shd w:val="clear" w:color="auto" w:fill="FFFFFF"/>
        <w:jc w:val="both"/>
        <w:rPr>
          <w:rFonts w:ascii="Times New Roman" w:hAnsi="Times New Roman" w:cs="Times New Roman"/>
        </w:rPr>
      </w:pPr>
      <w:r w:rsidRPr="00254DF8">
        <w:rPr>
          <w:rFonts w:ascii="Times New Roman" w:hAnsi="Times New Roman" w:cs="Times New Roman"/>
        </w:rPr>
        <w:t>4. Постановление администрации Манойлинского сельского поселения Клетского муниципального района Волгоградской области от 05 июля 2017 г. N 51 "</w:t>
      </w:r>
      <w:r w:rsidRPr="00254DF8">
        <w:rPr>
          <w:rFonts w:ascii="Times New Roman" w:hAnsi="Times New Roman" w:cs="Times New Roman"/>
          <w:b/>
          <w:color w:val="000000"/>
        </w:rPr>
        <w:t xml:space="preserve"> </w:t>
      </w:r>
      <w:r w:rsidRPr="00254DF8">
        <w:rPr>
          <w:rFonts w:ascii="Times New Roman" w:hAnsi="Times New Roman" w:cs="Times New Roman"/>
          <w:color w:val="000000"/>
        </w:rPr>
        <w:t>О порядке ведения реестра расходных  обязательств Манойлинского сельского поселения Клетского муниципального района Волгоградской области</w:t>
      </w:r>
      <w:r w:rsidRPr="00254DF8">
        <w:rPr>
          <w:rFonts w:ascii="Times New Roman" w:hAnsi="Times New Roman" w:cs="Times New Roman"/>
        </w:rPr>
        <w:t xml:space="preserve">" признать утратившим силу. </w:t>
      </w:r>
    </w:p>
    <w:p w:rsidR="00254DF8" w:rsidRPr="00254DF8" w:rsidRDefault="00254DF8" w:rsidP="00254DF8">
      <w:pPr>
        <w:shd w:val="clear" w:color="auto" w:fill="FFFFFF"/>
        <w:jc w:val="both"/>
        <w:rPr>
          <w:rFonts w:ascii="Times New Roman" w:hAnsi="Times New Roman" w:cs="Times New Roman"/>
        </w:rPr>
      </w:pPr>
      <w:r w:rsidRPr="00254DF8">
        <w:rPr>
          <w:rFonts w:ascii="Times New Roman" w:hAnsi="Times New Roman" w:cs="Times New Roman"/>
        </w:rPr>
        <w:t xml:space="preserve">5. Настоящее постановление подлежит размещению на официальном сайте администрации Манойлинского сельского поселения  Клетского муниципального района Волгоградской области и распространяет свое действие на отношения, возникшие с 01 января 2019 года. </w:t>
      </w:r>
    </w:p>
    <w:p w:rsidR="00254DF8" w:rsidRPr="00254DF8" w:rsidRDefault="00254DF8" w:rsidP="00254DF8">
      <w:pPr>
        <w:shd w:val="clear" w:color="auto" w:fill="FFFFFF"/>
        <w:jc w:val="both"/>
        <w:rPr>
          <w:rFonts w:ascii="Times New Roman" w:hAnsi="Times New Roman" w:cs="Times New Roman"/>
        </w:rPr>
      </w:pPr>
      <w:r w:rsidRPr="00254DF8">
        <w:rPr>
          <w:rFonts w:ascii="Times New Roman" w:hAnsi="Times New Roman" w:cs="Times New Roman"/>
        </w:rPr>
        <w:t xml:space="preserve">6. </w:t>
      </w:r>
      <w:proofErr w:type="gramStart"/>
      <w:r w:rsidRPr="00254DF8">
        <w:rPr>
          <w:rFonts w:ascii="Times New Roman" w:hAnsi="Times New Roman" w:cs="Times New Roman"/>
        </w:rPr>
        <w:t>Контроль за</w:t>
      </w:r>
      <w:proofErr w:type="gramEnd"/>
      <w:r w:rsidRPr="00254DF8">
        <w:rPr>
          <w:rFonts w:ascii="Times New Roman" w:hAnsi="Times New Roman" w:cs="Times New Roman"/>
        </w:rPr>
        <w:t xml:space="preserve"> исполнением постановления оставляю за собой.</w:t>
      </w:r>
    </w:p>
    <w:p w:rsidR="00254DF8" w:rsidRPr="00254DF8" w:rsidRDefault="00254DF8" w:rsidP="00254DF8">
      <w:pPr>
        <w:shd w:val="clear" w:color="auto" w:fill="FFFFFF"/>
        <w:jc w:val="both"/>
        <w:rPr>
          <w:rFonts w:ascii="Times New Roman" w:hAnsi="Times New Roman" w:cs="Times New Roman"/>
        </w:rPr>
      </w:pPr>
    </w:p>
    <w:p w:rsidR="00254DF8" w:rsidRPr="00254DF8" w:rsidRDefault="00254DF8" w:rsidP="00254DF8">
      <w:pPr>
        <w:shd w:val="clear" w:color="auto" w:fill="FFFFFF"/>
        <w:jc w:val="both"/>
        <w:rPr>
          <w:rFonts w:ascii="Times New Roman" w:hAnsi="Times New Roman" w:cs="Times New Roman"/>
        </w:rPr>
      </w:pPr>
    </w:p>
    <w:p w:rsidR="00254DF8" w:rsidRPr="00254DF8" w:rsidRDefault="00254DF8" w:rsidP="00254DF8">
      <w:pPr>
        <w:shd w:val="clear" w:color="auto" w:fill="FFFFFF"/>
        <w:jc w:val="both"/>
        <w:rPr>
          <w:rFonts w:ascii="Times New Roman" w:hAnsi="Times New Roman" w:cs="Times New Roman"/>
        </w:rPr>
      </w:pPr>
      <w:r w:rsidRPr="00254DF8">
        <w:rPr>
          <w:rFonts w:ascii="Times New Roman" w:hAnsi="Times New Roman" w:cs="Times New Roman"/>
        </w:rPr>
        <w:t>Глава Манойлинского</w:t>
      </w:r>
    </w:p>
    <w:p w:rsidR="00254DF8" w:rsidRPr="00254DF8" w:rsidRDefault="00254DF8" w:rsidP="00254DF8">
      <w:pPr>
        <w:shd w:val="clear" w:color="auto" w:fill="FFFFFF"/>
        <w:jc w:val="both"/>
        <w:rPr>
          <w:rFonts w:ascii="Times New Roman" w:hAnsi="Times New Roman" w:cs="Times New Roman"/>
        </w:rPr>
      </w:pPr>
      <w:r w:rsidRPr="00254DF8">
        <w:rPr>
          <w:rFonts w:ascii="Times New Roman" w:hAnsi="Times New Roman" w:cs="Times New Roman"/>
        </w:rPr>
        <w:t>сельского поселения                                                                                      С.В. Литвиненко</w:t>
      </w:r>
    </w:p>
    <w:p w:rsidR="00254DF8" w:rsidRPr="00EE570C" w:rsidRDefault="00254DF8" w:rsidP="00254DF8">
      <w:pPr>
        <w:shd w:val="clear" w:color="auto" w:fill="FFFFFF"/>
        <w:spacing w:after="0"/>
        <w:jc w:val="both"/>
      </w:pPr>
    </w:p>
    <w:p w:rsidR="00254DF8" w:rsidRPr="00EE570C" w:rsidRDefault="00254DF8" w:rsidP="006C7C1C">
      <w:pPr>
        <w:autoSpaceDE w:val="0"/>
        <w:autoSpaceDN w:val="0"/>
        <w:adjustRightInd w:val="0"/>
        <w:spacing w:after="0"/>
        <w:ind w:left="6372"/>
        <w:rPr>
          <w:rFonts w:ascii="Times New Roman CYR" w:hAnsi="Times New Roman CYR" w:cs="Times New Roman CYR"/>
        </w:rPr>
      </w:pPr>
      <w:r w:rsidRPr="00EE570C">
        <w:rPr>
          <w:rFonts w:ascii="Times New Roman CYR" w:hAnsi="Times New Roman CYR" w:cs="Times New Roman CYR"/>
        </w:rPr>
        <w:lastRenderedPageBreak/>
        <w:t>УТВЕРЖДЕН</w:t>
      </w:r>
    </w:p>
    <w:p w:rsidR="00254DF8" w:rsidRPr="00EE570C" w:rsidRDefault="00254DF8" w:rsidP="00254DF8">
      <w:pPr>
        <w:autoSpaceDE w:val="0"/>
        <w:autoSpaceDN w:val="0"/>
        <w:adjustRightInd w:val="0"/>
        <w:spacing w:after="0"/>
        <w:ind w:left="6372"/>
        <w:rPr>
          <w:rFonts w:ascii="Times New Roman CYR" w:hAnsi="Times New Roman CYR" w:cs="Times New Roman CYR"/>
        </w:rPr>
      </w:pPr>
      <w:r w:rsidRPr="00EE570C">
        <w:rPr>
          <w:rFonts w:ascii="Times New Roman CYR" w:hAnsi="Times New Roman CYR" w:cs="Times New Roman CYR"/>
        </w:rPr>
        <w:t>постановлением</w:t>
      </w:r>
    </w:p>
    <w:p w:rsidR="00254DF8" w:rsidRPr="00254DF8" w:rsidRDefault="00254DF8" w:rsidP="00254DF8">
      <w:pPr>
        <w:autoSpaceDE w:val="0"/>
        <w:autoSpaceDN w:val="0"/>
        <w:adjustRightInd w:val="0"/>
        <w:spacing w:after="0"/>
        <w:ind w:left="6372"/>
        <w:rPr>
          <w:rFonts w:ascii="Times New Roman" w:hAnsi="Times New Roman" w:cs="Times New Roman"/>
        </w:rPr>
      </w:pPr>
      <w:r w:rsidRPr="00EE570C">
        <w:rPr>
          <w:rFonts w:ascii="Times New Roman CYR" w:hAnsi="Times New Roman CYR" w:cs="Times New Roman CYR"/>
        </w:rPr>
        <w:t xml:space="preserve">администрации Манойлинского </w:t>
      </w:r>
      <w:r w:rsidRPr="00254DF8">
        <w:rPr>
          <w:rFonts w:ascii="Times New Roman" w:hAnsi="Times New Roman" w:cs="Times New Roman"/>
        </w:rPr>
        <w:t>сельского поселения Клетского</w:t>
      </w:r>
    </w:p>
    <w:p w:rsidR="00254DF8" w:rsidRPr="00254DF8" w:rsidRDefault="00254DF8" w:rsidP="006C7C1C">
      <w:pPr>
        <w:autoSpaceDE w:val="0"/>
        <w:autoSpaceDN w:val="0"/>
        <w:adjustRightInd w:val="0"/>
        <w:spacing w:after="0"/>
        <w:ind w:left="6372"/>
        <w:rPr>
          <w:rFonts w:ascii="Times New Roman" w:hAnsi="Times New Roman" w:cs="Times New Roman"/>
        </w:rPr>
      </w:pPr>
      <w:r w:rsidRPr="00254DF8">
        <w:rPr>
          <w:rFonts w:ascii="Times New Roman" w:hAnsi="Times New Roman" w:cs="Times New Roman"/>
        </w:rPr>
        <w:t>муниципального района</w:t>
      </w:r>
    </w:p>
    <w:p w:rsidR="00254DF8" w:rsidRPr="00254DF8" w:rsidRDefault="00254DF8" w:rsidP="00254DF8">
      <w:pPr>
        <w:autoSpaceDE w:val="0"/>
        <w:autoSpaceDN w:val="0"/>
        <w:adjustRightInd w:val="0"/>
        <w:spacing w:after="0"/>
        <w:ind w:left="6372"/>
        <w:rPr>
          <w:rFonts w:ascii="Times New Roman" w:hAnsi="Times New Roman" w:cs="Times New Roman"/>
          <w:bCs/>
          <w:u w:val="single"/>
        </w:rPr>
      </w:pPr>
      <w:r w:rsidRPr="00254DF8">
        <w:rPr>
          <w:rFonts w:ascii="Times New Roman" w:hAnsi="Times New Roman" w:cs="Times New Roman"/>
          <w:bCs/>
        </w:rPr>
        <w:t xml:space="preserve">от  </w:t>
      </w:r>
      <w:r w:rsidRPr="00254DF8">
        <w:rPr>
          <w:rFonts w:ascii="Times New Roman" w:hAnsi="Times New Roman" w:cs="Times New Roman"/>
          <w:bCs/>
          <w:u w:val="single"/>
        </w:rPr>
        <w:t>18.03.2019 г.</w:t>
      </w:r>
      <w:r w:rsidRPr="00254DF8">
        <w:rPr>
          <w:rFonts w:ascii="Times New Roman" w:hAnsi="Times New Roman" w:cs="Times New Roman"/>
          <w:bCs/>
        </w:rPr>
        <w:t xml:space="preserve">  № </w:t>
      </w:r>
      <w:r w:rsidRPr="00254DF8">
        <w:rPr>
          <w:rFonts w:ascii="Times New Roman" w:hAnsi="Times New Roman" w:cs="Times New Roman"/>
          <w:bCs/>
          <w:u w:val="single"/>
        </w:rPr>
        <w:t>44</w:t>
      </w:r>
    </w:p>
    <w:p w:rsidR="00254DF8" w:rsidRPr="00254DF8" w:rsidRDefault="00254DF8" w:rsidP="00254DF8">
      <w:pPr>
        <w:autoSpaceDE w:val="0"/>
        <w:autoSpaceDN w:val="0"/>
        <w:adjustRightInd w:val="0"/>
        <w:spacing w:after="0"/>
        <w:jc w:val="center"/>
        <w:rPr>
          <w:rFonts w:ascii="Times New Roman" w:hAnsi="Times New Roman" w:cs="Times New Roman"/>
          <w:b/>
          <w:bCs/>
        </w:rPr>
      </w:pPr>
      <w:r w:rsidRPr="00254DF8">
        <w:rPr>
          <w:rFonts w:ascii="Times New Roman" w:hAnsi="Times New Roman" w:cs="Times New Roman"/>
          <w:b/>
          <w:bCs/>
        </w:rPr>
        <w:t>ПОРЯДОК</w:t>
      </w:r>
    </w:p>
    <w:p w:rsidR="00254DF8" w:rsidRPr="00254DF8" w:rsidRDefault="00254DF8" w:rsidP="00254DF8">
      <w:pPr>
        <w:autoSpaceDE w:val="0"/>
        <w:autoSpaceDN w:val="0"/>
        <w:adjustRightInd w:val="0"/>
        <w:spacing w:after="0"/>
        <w:jc w:val="center"/>
        <w:rPr>
          <w:rFonts w:ascii="Times New Roman" w:hAnsi="Times New Roman" w:cs="Times New Roman"/>
          <w:b/>
          <w:bCs/>
        </w:rPr>
      </w:pPr>
      <w:r w:rsidRPr="00254DF8">
        <w:rPr>
          <w:rFonts w:ascii="Times New Roman" w:hAnsi="Times New Roman" w:cs="Times New Roman"/>
          <w:b/>
          <w:bCs/>
        </w:rPr>
        <w:t>ВЕДЕНИЯ РЕЕСТРА РАСХОДНЫХ ОБЯЗАТЕЛЬСТВ МАНОЙЛИНСКОГО СЕЛЬСКОГО ПОСЕЛЕНИЯ КЛЕТСКОГО</w:t>
      </w:r>
    </w:p>
    <w:p w:rsidR="00254DF8" w:rsidRPr="00254DF8" w:rsidRDefault="00254DF8" w:rsidP="00254DF8">
      <w:pPr>
        <w:autoSpaceDE w:val="0"/>
        <w:autoSpaceDN w:val="0"/>
        <w:adjustRightInd w:val="0"/>
        <w:spacing w:after="0"/>
        <w:jc w:val="center"/>
        <w:rPr>
          <w:rFonts w:ascii="Times New Roman" w:hAnsi="Times New Roman" w:cs="Times New Roman"/>
          <w:b/>
          <w:bCs/>
        </w:rPr>
      </w:pPr>
      <w:r w:rsidRPr="00254DF8">
        <w:rPr>
          <w:rFonts w:ascii="Times New Roman" w:hAnsi="Times New Roman" w:cs="Times New Roman"/>
          <w:b/>
          <w:bCs/>
        </w:rPr>
        <w:t>МУНИЦИПАЛЬНОГО РАЙОНА ВОЛГОГРАДСКОЙ ОБЛАСТИ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1. Реестр расходных обязательств Манойлинского сельского поселения Клетского муниципального района Волгоградской области ведется с целью учета расходных обязательств Манойлинского сельского поселения Клетского муниципального района Волгоградской области и определения объема бюджетных ассигнований, необходимых для исполнения включенных в реестр обязательств.</w:t>
      </w:r>
    </w:p>
    <w:p w:rsidR="00254DF8" w:rsidRPr="00254DF8" w:rsidRDefault="00254DF8" w:rsidP="006C7C1C">
      <w:pPr>
        <w:autoSpaceDE w:val="0"/>
        <w:autoSpaceDN w:val="0"/>
        <w:adjustRightInd w:val="0"/>
        <w:spacing w:after="0"/>
        <w:ind w:firstLine="540"/>
        <w:jc w:val="both"/>
        <w:rPr>
          <w:rFonts w:ascii="Times New Roman" w:hAnsi="Times New Roman" w:cs="Times New Roman"/>
          <w:color w:val="000000"/>
        </w:rPr>
      </w:pPr>
      <w:r w:rsidRPr="00254DF8">
        <w:rPr>
          <w:rFonts w:ascii="Times New Roman" w:hAnsi="Times New Roman" w:cs="Times New Roman"/>
          <w:color w:val="000000"/>
        </w:rPr>
        <w:t xml:space="preserve">Данные реестра расходных обязательств </w:t>
      </w:r>
      <w:r w:rsidRPr="00254DF8">
        <w:rPr>
          <w:rFonts w:ascii="Times New Roman" w:hAnsi="Times New Roman" w:cs="Times New Roman"/>
        </w:rPr>
        <w:t>Манойлинского сельского поселения</w:t>
      </w:r>
      <w:r w:rsidRPr="00254DF8">
        <w:rPr>
          <w:rFonts w:ascii="Times New Roman" w:hAnsi="Times New Roman" w:cs="Times New Roman"/>
          <w:color w:val="000000"/>
        </w:rPr>
        <w:t xml:space="preserve"> Клетского муниципального района Волгоградской области используются при разработке проекта бюджета </w:t>
      </w:r>
      <w:r w:rsidRPr="00254DF8">
        <w:rPr>
          <w:rFonts w:ascii="Times New Roman" w:hAnsi="Times New Roman" w:cs="Times New Roman"/>
        </w:rPr>
        <w:t>Манойлинского сельского поселения</w:t>
      </w:r>
      <w:r w:rsidRPr="00254DF8">
        <w:rPr>
          <w:rFonts w:ascii="Times New Roman" w:hAnsi="Times New Roman" w:cs="Times New Roman"/>
          <w:color w:val="000000"/>
        </w:rPr>
        <w:t xml:space="preserve"> Клетского муниципального района Волгоградской области на очередной финансовый год и плановый период.</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2. В настоящем Порядке используются следующие термины и понятия:</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реестр расходных обязательств Манойлинского сельского поселения Клетского муниципального района Волгоградской области;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proofErr w:type="gramStart"/>
      <w:r w:rsidRPr="00254DF8">
        <w:rPr>
          <w:rFonts w:ascii="Times New Roman" w:hAnsi="Times New Roman" w:cs="Times New Roman"/>
        </w:rPr>
        <w:t>- реестр расходных обязательств главного распорядителя средств бюджета Манойлинского сельского поселения Клетского муниципального района - свод (перечень) законов, иных нормативных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иных нормативных правовых актов, которые в соответствии с законодательством Российской Федерации и Волгоградской области подлежат исполнению за счет</w:t>
      </w:r>
      <w:proofErr w:type="gramEnd"/>
      <w:r w:rsidRPr="00254DF8">
        <w:rPr>
          <w:rFonts w:ascii="Times New Roman" w:hAnsi="Times New Roman" w:cs="Times New Roman"/>
        </w:rPr>
        <w:t xml:space="preserve"> средств бюджета главным распорядителем средств бюджета сельского поселения, включая расходы подведомственных им бюджетополучателей, с указанием объема средств бюджета сельского поселения, необходимых для исполнения соответствующих расходных обязательств.</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3. Для целей ведения Реестра расходных обязательств Манойлинского сельского поселения Клетского муниципального района Волгоградской области все расходные обязательства Манойлинского сельского поселения Клетского муниципального района Волгоградской области делятся на следующие группы:</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расходные обязательства, связанные с реализацией вопросов местного значения Манойлинского сельского поселения Клетского муниципального района Волгоградской области и полномочий органов местного самоуправления по решению вопросов местного значения;</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расходные обязательства, возникшие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кроме дотаций на выравнивание уровня бюджетной обеспеченности;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расходные обязательства, возникшие в результате реализации администрацией Манойлинского сельского поселения Клетского муниципального района Волгоградской области делегированных полномочий за счет субвенций, переданных из других бюджетов бюджетной системы Российской Федерации;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xml:space="preserve">- расходные обязательства, возникшие в результате решения администрацией Манойлинского сельского поселения Клетского муниципального района Волгоградской области вопросов, не отнесенных к вопросам местного значения в соответствии со </w:t>
      </w:r>
      <w:hyperlink r:id="rId27" w:history="1">
        <w:r w:rsidRPr="00254DF8">
          <w:rPr>
            <w:rFonts w:ascii="Times New Roman" w:hAnsi="Times New Roman" w:cs="Times New Roman"/>
            <w:color w:val="0000FF"/>
            <w:u w:val="single"/>
          </w:rPr>
          <w:t>ст. 15.1</w:t>
        </w:r>
      </w:hyperlink>
      <w:r w:rsidRPr="00254DF8">
        <w:rPr>
          <w:rFonts w:ascii="Times New Roman" w:hAnsi="Times New Roman" w:cs="Times New Roman"/>
        </w:rPr>
        <w:t xml:space="preserve"> Федерального закона от 6 октября 2003 года N 131-ФЗ "Об общих принципах организации местного самоуправления в Российской Федерации".</w:t>
      </w:r>
    </w:p>
    <w:p w:rsidR="00254DF8" w:rsidRPr="00254DF8" w:rsidRDefault="00254DF8" w:rsidP="00254DF8">
      <w:pPr>
        <w:autoSpaceDE w:val="0"/>
        <w:autoSpaceDN w:val="0"/>
        <w:adjustRightInd w:val="0"/>
        <w:ind w:firstLine="540"/>
        <w:jc w:val="both"/>
        <w:rPr>
          <w:rFonts w:ascii="Times New Roman" w:hAnsi="Times New Roman" w:cs="Times New Roman"/>
        </w:rPr>
      </w:pPr>
      <w:r w:rsidRPr="00254DF8">
        <w:rPr>
          <w:rFonts w:ascii="Times New Roman" w:hAnsi="Times New Roman" w:cs="Times New Roman"/>
        </w:rPr>
        <w:t>4. Реестры расходных обязательств заполняются с учетом следующих особенностей:</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lastRenderedPageBreak/>
        <w:t>1) в части данных отчетного финансового года - в соответствии с плановыми и фактическими показателями отчета об исполнении бюджета за отчетный финансовый год;</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2) в части данных текущего финансового года - в соответствии с плановыми показателями отчета по состоянию на 1 марта текущего финансового года.</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5.  Реестр расходных обязатель</w:t>
      </w:r>
      <w:proofErr w:type="gramStart"/>
      <w:r w:rsidRPr="00254DF8">
        <w:rPr>
          <w:rFonts w:ascii="Times New Roman" w:hAnsi="Times New Roman" w:cs="Times New Roman"/>
        </w:rPr>
        <w:t>ств гл</w:t>
      </w:r>
      <w:proofErr w:type="gramEnd"/>
      <w:r w:rsidRPr="00254DF8">
        <w:rPr>
          <w:rFonts w:ascii="Times New Roman" w:hAnsi="Times New Roman" w:cs="Times New Roman"/>
        </w:rPr>
        <w:t>авного распорядителя средств местного бюджета должен содержать:</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а) должность, фамилию, имя, отчество исполнителя, ответственного за формирование реестров;</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б)  дату подписания руководителем главного распорядителя средств местного бюджета;</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в) наименование полномочий, расходных обязательств  муниципального образования;</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г) реквизиты Федеральных Законов, указов Президента Российской Федерации, нормативных правовых актов Правительства Российской Федерации, нормативных правовых (правовых) актов федеральных органов исполнительной власти, соглашений (договоров) Российской Федерации, законов субъекта Российской Федерации, нормативных правовых актов субъекта Российской Федерации, нормативных правовых актов Манойлинского сельского поселения Клетского муниципального района, определяющих основания возникновения расходных обязательств;</w:t>
      </w:r>
    </w:p>
    <w:p w:rsidR="00254DF8" w:rsidRPr="00254DF8" w:rsidRDefault="00254DF8" w:rsidP="00254DF8">
      <w:pPr>
        <w:autoSpaceDE w:val="0"/>
        <w:autoSpaceDN w:val="0"/>
        <w:adjustRightInd w:val="0"/>
        <w:ind w:firstLine="540"/>
        <w:jc w:val="both"/>
        <w:rPr>
          <w:rFonts w:ascii="Times New Roman" w:hAnsi="Times New Roman" w:cs="Times New Roman"/>
        </w:rPr>
      </w:pPr>
      <w:proofErr w:type="spellStart"/>
      <w:r w:rsidRPr="00254DF8">
        <w:rPr>
          <w:rFonts w:ascii="Times New Roman" w:hAnsi="Times New Roman" w:cs="Times New Roman"/>
        </w:rPr>
        <w:t>д</w:t>
      </w:r>
      <w:proofErr w:type="spellEnd"/>
      <w:r w:rsidRPr="00254DF8">
        <w:rPr>
          <w:rFonts w:ascii="Times New Roman" w:hAnsi="Times New Roman" w:cs="Times New Roman"/>
        </w:rPr>
        <w:t>) код раздела, подраздела бюджетной классификации Российской Федерации, по которому отражаются расходные обязательства.</w:t>
      </w:r>
    </w:p>
    <w:p w:rsidR="00254DF8" w:rsidRPr="00254DF8" w:rsidRDefault="00254DF8" w:rsidP="00254DF8">
      <w:pPr>
        <w:autoSpaceDE w:val="0"/>
        <w:autoSpaceDN w:val="0"/>
        <w:adjustRightInd w:val="0"/>
        <w:ind w:firstLine="540"/>
        <w:jc w:val="both"/>
        <w:rPr>
          <w:rFonts w:ascii="Times New Roman" w:hAnsi="Times New Roman" w:cs="Times New Roman"/>
        </w:rPr>
      </w:pPr>
      <w:r w:rsidRPr="00254DF8">
        <w:rPr>
          <w:rFonts w:ascii="Times New Roman" w:hAnsi="Times New Roman" w:cs="Times New Roman"/>
        </w:rPr>
        <w:t xml:space="preserve">6. </w:t>
      </w:r>
      <w:proofErr w:type="gramStart"/>
      <w:r w:rsidRPr="00254DF8">
        <w:rPr>
          <w:rFonts w:ascii="Times New Roman" w:hAnsi="Times New Roman" w:cs="Times New Roman"/>
        </w:rPr>
        <w:t>Реестр расходных обязательств Манойлинского сельского поселения Клетского муниципального района Волгоградской области представляет собой периодически обновляемую единую информационную базу данных на бумажном (электронном) носителях.</w:t>
      </w:r>
      <w:proofErr w:type="gramEnd"/>
    </w:p>
    <w:p w:rsidR="00254DF8" w:rsidRPr="00254DF8" w:rsidRDefault="00254DF8" w:rsidP="00254DF8">
      <w:pPr>
        <w:autoSpaceDE w:val="0"/>
        <w:autoSpaceDN w:val="0"/>
        <w:adjustRightInd w:val="0"/>
        <w:ind w:firstLine="540"/>
        <w:jc w:val="both"/>
        <w:rPr>
          <w:rFonts w:ascii="Times New Roman" w:hAnsi="Times New Roman" w:cs="Times New Roman"/>
        </w:rPr>
      </w:pPr>
      <w:r w:rsidRPr="00254DF8">
        <w:rPr>
          <w:rFonts w:ascii="Times New Roman" w:hAnsi="Times New Roman" w:cs="Times New Roman"/>
        </w:rPr>
        <w:t>7. Каждый последующий реестр расходных обязательств уточняет предыдущий в части правового обеспечения в следующих случаях:</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xml:space="preserve">- принятия нормативных правовых актов, включая муниципальные программы, и заключения органами местного самоуправления Манойлинского сельского поселения Клетского муниципального района договоров и соглашений, предусматривающих возникновение расходных обязательств района (в соответствии с требованиями </w:t>
      </w:r>
      <w:hyperlink r:id="rId28" w:history="1">
        <w:r w:rsidRPr="00254DF8">
          <w:rPr>
            <w:rFonts w:ascii="Times New Roman" w:hAnsi="Times New Roman" w:cs="Times New Roman"/>
          </w:rPr>
          <w:t>статьи 83</w:t>
        </w:r>
      </w:hyperlink>
      <w:r w:rsidRPr="00254DF8">
        <w:rPr>
          <w:rFonts w:ascii="Times New Roman" w:hAnsi="Times New Roman" w:cs="Times New Roman"/>
        </w:rPr>
        <w:t xml:space="preserve"> Бюджетного кодекса Российской Федерации);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изменения сроков действия (окончание, продление) действующих расходных обязательств Манойлинского сельского поселения Клетского муниципального района;</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принятия нормативных правовых актов об изменении объемов средств на исполнение уже принятых расходных обязательств.</w:t>
      </w:r>
    </w:p>
    <w:p w:rsidR="00254DF8" w:rsidRPr="00254DF8" w:rsidRDefault="00254DF8" w:rsidP="006C7C1C">
      <w:pPr>
        <w:autoSpaceDE w:val="0"/>
        <w:autoSpaceDN w:val="0"/>
        <w:adjustRightInd w:val="0"/>
        <w:spacing w:before="220" w:after="0"/>
        <w:ind w:firstLine="540"/>
        <w:jc w:val="both"/>
        <w:rPr>
          <w:rFonts w:ascii="Times New Roman" w:hAnsi="Times New Roman" w:cs="Times New Roman"/>
        </w:rPr>
      </w:pPr>
      <w:r w:rsidRPr="00254DF8">
        <w:rPr>
          <w:rFonts w:ascii="Times New Roman" w:hAnsi="Times New Roman" w:cs="Times New Roman"/>
        </w:rPr>
        <w:t>8.  Расходные обязательства, не включенные в реестр расходных обязатель</w:t>
      </w:r>
      <w:proofErr w:type="gramStart"/>
      <w:r w:rsidRPr="00254DF8">
        <w:rPr>
          <w:rFonts w:ascii="Times New Roman" w:hAnsi="Times New Roman" w:cs="Times New Roman"/>
        </w:rPr>
        <w:t>ств гл</w:t>
      </w:r>
      <w:proofErr w:type="gramEnd"/>
      <w:r w:rsidRPr="00254DF8">
        <w:rPr>
          <w:rFonts w:ascii="Times New Roman" w:hAnsi="Times New Roman" w:cs="Times New Roman"/>
        </w:rPr>
        <w:t>авного распорядителя, не подлежат учету при разработке проекта бюджета Манойлинского сельского поселения Клетского муниципального района на очередной финансовый год и плановый период.</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9. Главный распорядитель средств местного бюджета обязан:</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проводить анализ действующей нормативной правовой базы;</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определять наименование расходного обязательства и присваивать ему код;</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оценивать объем средств, необходимых на исполнение расходного обязательства;</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обеспечивать своевременное представление реестров расходных обязательств в Финансовый отдел.</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xml:space="preserve">10. Главный распорядитель средств местного бюджета представляет в финансовый отдел администрации Клетского муниципального района реестр расходных обязательств Манойлинского сельского поселения Клетского муниципального района в срок не позднее 25 марта текущего финансового года по форме </w:t>
      </w:r>
      <w:r w:rsidRPr="00254DF8">
        <w:rPr>
          <w:rFonts w:ascii="Times New Roman" w:hAnsi="Times New Roman" w:cs="Times New Roman"/>
          <w:color w:val="000000"/>
        </w:rPr>
        <w:t>согласно Приложению N  1 к настоящему</w:t>
      </w:r>
      <w:r w:rsidRPr="00254DF8">
        <w:rPr>
          <w:rFonts w:ascii="Times New Roman" w:hAnsi="Times New Roman" w:cs="Times New Roman"/>
        </w:rPr>
        <w:t xml:space="preserve"> Порядку.</w:t>
      </w:r>
    </w:p>
    <w:p w:rsidR="00254DF8" w:rsidRDefault="00254DF8" w:rsidP="006C7C1C">
      <w:pPr>
        <w:autoSpaceDE w:val="0"/>
        <w:autoSpaceDN w:val="0"/>
        <w:adjustRightInd w:val="0"/>
        <w:ind w:firstLine="540"/>
        <w:jc w:val="both"/>
        <w:rPr>
          <w:rFonts w:ascii="Times New Roman" w:hAnsi="Times New Roman" w:cs="Times New Roman"/>
        </w:rPr>
      </w:pPr>
      <w:r w:rsidRPr="00254DF8">
        <w:rPr>
          <w:rFonts w:ascii="Times New Roman" w:hAnsi="Times New Roman" w:cs="Times New Roman"/>
        </w:rPr>
        <w:t>11. Главный распорядитель средств местного бюджета несет ответственность                   за достоверное и своевременное представление реестра расходных обязательств Манойлинского сельского поселения Клетского муниципального района Волгоградской области в Финансовый отдел Клетского муниципального района в соответствии с законодательством Российской Федерации и законодательством Волгоградской области.</w:t>
      </w:r>
    </w:p>
    <w:p w:rsidR="00254DF8" w:rsidRPr="00254DF8" w:rsidRDefault="00254DF8" w:rsidP="00254DF8">
      <w:pPr>
        <w:shd w:val="clear" w:color="auto" w:fill="FFFFFF"/>
        <w:spacing w:after="0"/>
        <w:jc w:val="right"/>
        <w:rPr>
          <w:rFonts w:ascii="Times New Roman" w:hAnsi="Times New Roman" w:cs="Times New Roman"/>
        </w:rPr>
      </w:pPr>
      <w:r w:rsidRPr="00254DF8">
        <w:rPr>
          <w:rFonts w:ascii="Times New Roman" w:hAnsi="Times New Roman" w:cs="Times New Roman"/>
        </w:rPr>
        <w:lastRenderedPageBreak/>
        <w:t>ПРОЕКТ</w:t>
      </w:r>
    </w:p>
    <w:p w:rsidR="00254DF8" w:rsidRPr="00254DF8" w:rsidRDefault="00254DF8" w:rsidP="00254DF8">
      <w:pPr>
        <w:shd w:val="clear" w:color="auto" w:fill="FFFFFF"/>
        <w:spacing w:after="0"/>
        <w:jc w:val="both"/>
        <w:rPr>
          <w:rFonts w:ascii="Times New Roman" w:hAnsi="Times New Roman" w:cs="Times New Roman"/>
        </w:rPr>
      </w:pPr>
    </w:p>
    <w:p w:rsidR="00254DF8" w:rsidRPr="00254DF8" w:rsidRDefault="00254DF8" w:rsidP="00254DF8">
      <w:pPr>
        <w:pStyle w:val="1"/>
        <w:spacing w:before="0"/>
        <w:jc w:val="center"/>
        <w:rPr>
          <w:rFonts w:ascii="Times New Roman" w:hAnsi="Times New Roman" w:cs="Times New Roman"/>
          <w:b w:val="0"/>
          <w:color w:val="1D1B11" w:themeColor="background2" w:themeShade="1A"/>
          <w:sz w:val="24"/>
          <w:szCs w:val="24"/>
        </w:rPr>
      </w:pPr>
      <w:r w:rsidRPr="00254DF8">
        <w:rPr>
          <w:rFonts w:ascii="Times New Roman" w:hAnsi="Times New Roman" w:cs="Times New Roman"/>
          <w:color w:val="1D1B11" w:themeColor="background2" w:themeShade="1A"/>
          <w:sz w:val="24"/>
          <w:szCs w:val="24"/>
        </w:rPr>
        <w:t>АДМИНИСТРАЦИЯ  МАНОЙЛИНСКОГО</w:t>
      </w:r>
    </w:p>
    <w:p w:rsidR="00254DF8" w:rsidRPr="00254DF8" w:rsidRDefault="00254DF8" w:rsidP="00254DF8">
      <w:pPr>
        <w:pStyle w:val="1"/>
        <w:spacing w:before="0"/>
        <w:jc w:val="center"/>
        <w:rPr>
          <w:rFonts w:ascii="Times New Roman" w:hAnsi="Times New Roman" w:cs="Times New Roman"/>
          <w:color w:val="1D1B11" w:themeColor="background2" w:themeShade="1A"/>
          <w:sz w:val="24"/>
          <w:szCs w:val="24"/>
        </w:rPr>
      </w:pPr>
      <w:r w:rsidRPr="00254DF8">
        <w:rPr>
          <w:rFonts w:ascii="Times New Roman" w:hAnsi="Times New Roman" w:cs="Times New Roman"/>
          <w:color w:val="1D1B11" w:themeColor="background2" w:themeShade="1A"/>
          <w:sz w:val="24"/>
          <w:szCs w:val="24"/>
        </w:rPr>
        <w:t xml:space="preserve">СЕЛЬСКОГО ПОСЕЛЕНИЯ </w:t>
      </w:r>
    </w:p>
    <w:p w:rsidR="00254DF8" w:rsidRPr="00254DF8" w:rsidRDefault="00254DF8" w:rsidP="00254DF8">
      <w:pPr>
        <w:pStyle w:val="1"/>
        <w:spacing w:before="0"/>
        <w:jc w:val="center"/>
        <w:rPr>
          <w:rFonts w:ascii="Times New Roman" w:hAnsi="Times New Roman" w:cs="Times New Roman"/>
          <w:b w:val="0"/>
          <w:color w:val="1D1B11" w:themeColor="background2" w:themeShade="1A"/>
          <w:sz w:val="24"/>
          <w:szCs w:val="24"/>
        </w:rPr>
      </w:pPr>
      <w:r w:rsidRPr="00254DF8">
        <w:rPr>
          <w:rFonts w:ascii="Times New Roman" w:hAnsi="Times New Roman" w:cs="Times New Roman"/>
          <w:color w:val="1D1B11" w:themeColor="background2" w:themeShade="1A"/>
          <w:sz w:val="24"/>
          <w:szCs w:val="24"/>
        </w:rPr>
        <w:t xml:space="preserve">КЛЕТСКОГО МУНИЦИПАЛЬНОГО РАЙОНА </w:t>
      </w:r>
    </w:p>
    <w:p w:rsidR="00254DF8" w:rsidRPr="00254DF8" w:rsidRDefault="00254DF8" w:rsidP="00254DF8">
      <w:pPr>
        <w:pStyle w:val="1"/>
        <w:spacing w:before="0"/>
        <w:jc w:val="center"/>
        <w:rPr>
          <w:rFonts w:ascii="Times New Roman" w:hAnsi="Times New Roman" w:cs="Times New Roman"/>
          <w:b w:val="0"/>
          <w:color w:val="1D1B11" w:themeColor="background2" w:themeShade="1A"/>
          <w:sz w:val="24"/>
          <w:szCs w:val="24"/>
        </w:rPr>
      </w:pPr>
      <w:r w:rsidRPr="00254DF8">
        <w:rPr>
          <w:rFonts w:ascii="Times New Roman" w:hAnsi="Times New Roman" w:cs="Times New Roman"/>
          <w:color w:val="1D1B11" w:themeColor="background2" w:themeShade="1A"/>
          <w:sz w:val="24"/>
          <w:szCs w:val="24"/>
        </w:rPr>
        <w:t xml:space="preserve"> ВОЛГОГРАДСКОЙ  ОБЛАСТИ</w:t>
      </w:r>
    </w:p>
    <w:p w:rsidR="00254DF8" w:rsidRPr="00254DF8" w:rsidRDefault="00254DF8" w:rsidP="00254DF8">
      <w:pPr>
        <w:spacing w:after="0"/>
        <w:jc w:val="center"/>
        <w:rPr>
          <w:rFonts w:ascii="Times New Roman" w:hAnsi="Times New Roman" w:cs="Times New Roman"/>
          <w:bCs/>
          <w:color w:val="1D1B11" w:themeColor="background2" w:themeShade="1A"/>
        </w:rPr>
      </w:pPr>
      <w:r w:rsidRPr="00254DF8">
        <w:rPr>
          <w:rFonts w:ascii="Times New Roman" w:hAnsi="Times New Roman" w:cs="Times New Roman"/>
          <w:bCs/>
          <w:color w:val="1D1B11" w:themeColor="background2" w:themeShade="1A"/>
        </w:rPr>
        <w:t xml:space="preserve">403583,  </w:t>
      </w:r>
      <w:proofErr w:type="spellStart"/>
      <w:r w:rsidRPr="00254DF8">
        <w:rPr>
          <w:rFonts w:ascii="Times New Roman" w:hAnsi="Times New Roman" w:cs="Times New Roman"/>
          <w:bCs/>
          <w:color w:val="1D1B11" w:themeColor="background2" w:themeShade="1A"/>
        </w:rPr>
        <w:t>х</w:t>
      </w:r>
      <w:proofErr w:type="gramStart"/>
      <w:r w:rsidRPr="00254DF8">
        <w:rPr>
          <w:rFonts w:ascii="Times New Roman" w:hAnsi="Times New Roman" w:cs="Times New Roman"/>
          <w:bCs/>
          <w:color w:val="1D1B11" w:themeColor="background2" w:themeShade="1A"/>
        </w:rPr>
        <w:t>.М</w:t>
      </w:r>
      <w:proofErr w:type="gramEnd"/>
      <w:r w:rsidRPr="00254DF8">
        <w:rPr>
          <w:rFonts w:ascii="Times New Roman" w:hAnsi="Times New Roman" w:cs="Times New Roman"/>
          <w:bCs/>
          <w:color w:val="1D1B11" w:themeColor="background2" w:themeShade="1A"/>
        </w:rPr>
        <w:t>анойлин</w:t>
      </w:r>
      <w:proofErr w:type="spellEnd"/>
      <w:r w:rsidRPr="00254DF8">
        <w:rPr>
          <w:rFonts w:ascii="Times New Roman" w:hAnsi="Times New Roman" w:cs="Times New Roman"/>
          <w:bCs/>
          <w:color w:val="1D1B11" w:themeColor="background2" w:themeShade="1A"/>
        </w:rPr>
        <w:t>, ул.Школьная, д. 9. тел/факс 8-84466 4-56-46 ОКПО 4126637</w:t>
      </w:r>
    </w:p>
    <w:p w:rsidR="00254DF8" w:rsidRPr="00254DF8" w:rsidRDefault="00254DF8" w:rsidP="00254DF8">
      <w:pPr>
        <w:spacing w:after="0"/>
        <w:ind w:right="-24"/>
        <w:jc w:val="center"/>
        <w:rPr>
          <w:rFonts w:ascii="Times New Roman" w:hAnsi="Times New Roman" w:cs="Times New Roman"/>
          <w:bCs/>
          <w:color w:val="1D1B11" w:themeColor="background2" w:themeShade="1A"/>
        </w:rPr>
      </w:pPr>
      <w:proofErr w:type="spellStart"/>
      <w:r w:rsidRPr="00254DF8">
        <w:rPr>
          <w:rFonts w:ascii="Times New Roman" w:hAnsi="Times New Roman" w:cs="Times New Roman"/>
          <w:bCs/>
          <w:color w:val="1D1B11" w:themeColor="background2" w:themeShade="1A"/>
        </w:rPr>
        <w:t>р</w:t>
      </w:r>
      <w:proofErr w:type="spellEnd"/>
      <w:r w:rsidRPr="00254DF8">
        <w:rPr>
          <w:rFonts w:ascii="Times New Roman" w:hAnsi="Times New Roman" w:cs="Times New Roman"/>
          <w:bCs/>
          <w:color w:val="1D1B11" w:themeColor="background2" w:themeShade="1A"/>
        </w:rPr>
        <w:t>/счет 40204810800000000339 в Отделение Волгоград  г</w:t>
      </w:r>
      <w:proofErr w:type="gramStart"/>
      <w:r w:rsidRPr="00254DF8">
        <w:rPr>
          <w:rFonts w:ascii="Times New Roman" w:hAnsi="Times New Roman" w:cs="Times New Roman"/>
          <w:bCs/>
          <w:color w:val="1D1B11" w:themeColor="background2" w:themeShade="1A"/>
        </w:rPr>
        <w:t>.В</w:t>
      </w:r>
      <w:proofErr w:type="gramEnd"/>
      <w:r w:rsidRPr="00254DF8">
        <w:rPr>
          <w:rFonts w:ascii="Times New Roman" w:hAnsi="Times New Roman" w:cs="Times New Roman"/>
          <w:bCs/>
          <w:color w:val="1D1B11" w:themeColor="background2" w:themeShade="1A"/>
        </w:rPr>
        <w:t>олгоград</w:t>
      </w:r>
    </w:p>
    <w:p w:rsidR="00254DF8" w:rsidRPr="00254DF8" w:rsidRDefault="00254DF8" w:rsidP="00254DF8">
      <w:pPr>
        <w:spacing w:after="0"/>
        <w:ind w:right="-24"/>
        <w:jc w:val="center"/>
        <w:rPr>
          <w:rFonts w:ascii="Times New Roman" w:hAnsi="Times New Roman" w:cs="Times New Roman"/>
          <w:b/>
          <w:bCs/>
          <w:color w:val="1D1B11" w:themeColor="background2" w:themeShade="1A"/>
        </w:rPr>
      </w:pPr>
      <w:r w:rsidRPr="00254DF8">
        <w:rPr>
          <w:rFonts w:ascii="Times New Roman" w:hAnsi="Times New Roman" w:cs="Times New Roman"/>
          <w:bCs/>
          <w:color w:val="1D1B11" w:themeColor="background2" w:themeShade="1A"/>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254DF8" w:rsidRPr="00254DF8" w:rsidTr="007B3313">
        <w:trPr>
          <w:trHeight w:val="180"/>
        </w:trPr>
        <w:tc>
          <w:tcPr>
            <w:tcW w:w="9180" w:type="dxa"/>
            <w:tcBorders>
              <w:top w:val="thinThickSmallGap" w:sz="24" w:space="0" w:color="auto"/>
              <w:left w:val="nil"/>
              <w:bottom w:val="nil"/>
              <w:right w:val="nil"/>
            </w:tcBorders>
          </w:tcPr>
          <w:p w:rsidR="00254DF8" w:rsidRPr="00254DF8" w:rsidRDefault="00254DF8" w:rsidP="00254DF8">
            <w:pPr>
              <w:widowControl w:val="0"/>
              <w:autoSpaceDE w:val="0"/>
              <w:autoSpaceDN w:val="0"/>
              <w:adjustRightInd w:val="0"/>
              <w:spacing w:after="0"/>
              <w:rPr>
                <w:rFonts w:ascii="Times New Roman" w:hAnsi="Times New Roman" w:cs="Times New Roman"/>
                <w:color w:val="1D1B11" w:themeColor="background2" w:themeShade="1A"/>
              </w:rPr>
            </w:pPr>
          </w:p>
        </w:tc>
      </w:tr>
    </w:tbl>
    <w:p w:rsidR="00254DF8" w:rsidRPr="00254DF8" w:rsidRDefault="00254DF8" w:rsidP="00254DF8">
      <w:pPr>
        <w:spacing w:after="0"/>
        <w:ind w:right="1252"/>
        <w:rPr>
          <w:rFonts w:ascii="Times New Roman" w:hAnsi="Times New Roman" w:cs="Times New Roman"/>
          <w:b/>
          <w:color w:val="1D1B11" w:themeColor="background2" w:themeShade="1A"/>
        </w:rPr>
      </w:pPr>
    </w:p>
    <w:p w:rsidR="00254DF8" w:rsidRPr="00254DF8" w:rsidRDefault="00254DF8" w:rsidP="006C7C1C">
      <w:pPr>
        <w:spacing w:after="0"/>
        <w:ind w:right="1252"/>
        <w:jc w:val="center"/>
        <w:rPr>
          <w:rFonts w:ascii="Times New Roman" w:hAnsi="Times New Roman" w:cs="Times New Roman"/>
          <w:b/>
        </w:rPr>
      </w:pPr>
      <w:r w:rsidRPr="00254DF8">
        <w:rPr>
          <w:rFonts w:ascii="Times New Roman" w:hAnsi="Times New Roman" w:cs="Times New Roman"/>
          <w:b/>
        </w:rPr>
        <w:t>ПОСТАНОВЛЕНИЕ</w:t>
      </w:r>
    </w:p>
    <w:p w:rsidR="00254DF8" w:rsidRPr="00254DF8" w:rsidRDefault="00254DF8" w:rsidP="00254DF8">
      <w:pPr>
        <w:pStyle w:val="ab"/>
        <w:ind w:left="142" w:right="1252" w:hanging="142"/>
        <w:jc w:val="left"/>
        <w:rPr>
          <w:sz w:val="24"/>
          <w:szCs w:val="24"/>
        </w:rPr>
      </w:pPr>
      <w:r w:rsidRPr="00254DF8">
        <w:rPr>
          <w:sz w:val="24"/>
          <w:szCs w:val="24"/>
        </w:rPr>
        <w:t>от ______ 2019 года № ___</w:t>
      </w:r>
    </w:p>
    <w:p w:rsidR="00254DF8" w:rsidRPr="00254DF8" w:rsidRDefault="00254DF8" w:rsidP="00254DF8">
      <w:pPr>
        <w:spacing w:after="0"/>
        <w:jc w:val="center"/>
        <w:rPr>
          <w:rFonts w:ascii="Times New Roman" w:hAnsi="Times New Roman" w:cs="Times New Roman"/>
          <w:b/>
        </w:rPr>
      </w:pPr>
      <w:r w:rsidRPr="00254DF8">
        <w:rPr>
          <w:rFonts w:ascii="Times New Roman" w:hAnsi="Times New Roman" w:cs="Times New Roman"/>
          <w:b/>
        </w:rPr>
        <w:t>О порядке ведения реестра расходных обязательств Манойлинского сельского поселения Клетского муниципального района Волгоградской области</w:t>
      </w:r>
    </w:p>
    <w:p w:rsidR="00254DF8" w:rsidRPr="00254DF8" w:rsidRDefault="00254DF8" w:rsidP="00254DF8">
      <w:pPr>
        <w:jc w:val="both"/>
        <w:rPr>
          <w:rFonts w:ascii="Times New Roman" w:hAnsi="Times New Roman" w:cs="Times New Roman"/>
        </w:rPr>
      </w:pPr>
      <w:r w:rsidRPr="00254DF8">
        <w:rPr>
          <w:rFonts w:ascii="Times New Roman" w:hAnsi="Times New Roman" w:cs="Times New Roman"/>
        </w:rPr>
        <w:t xml:space="preserve">        В соответствии с пунктом 5 статьи 87 Бюджетного кодекса Российской Федерации, руководствуясь Уставом Манойлинского сельского поселения Клетского муниципального района Волгоградской области, администрация Манойлинского сельского поселения Клетского муниципального района </w:t>
      </w:r>
    </w:p>
    <w:p w:rsidR="00254DF8" w:rsidRPr="00254DF8" w:rsidRDefault="00254DF8" w:rsidP="00254DF8">
      <w:pPr>
        <w:jc w:val="both"/>
        <w:rPr>
          <w:rFonts w:ascii="Times New Roman" w:hAnsi="Times New Roman" w:cs="Times New Roman"/>
        </w:rPr>
      </w:pPr>
      <w:r w:rsidRPr="00254DF8">
        <w:rPr>
          <w:rFonts w:ascii="Times New Roman" w:hAnsi="Times New Roman" w:cs="Times New Roman"/>
        </w:rPr>
        <w:t xml:space="preserve">ПОСТАНОВЛЯЕТ: </w:t>
      </w:r>
    </w:p>
    <w:p w:rsidR="00254DF8" w:rsidRPr="00254DF8" w:rsidRDefault="00254DF8" w:rsidP="00254DF8">
      <w:pPr>
        <w:jc w:val="both"/>
        <w:rPr>
          <w:rFonts w:ascii="Times New Roman" w:hAnsi="Times New Roman" w:cs="Times New Roman"/>
        </w:rPr>
      </w:pPr>
      <w:r w:rsidRPr="00254DF8">
        <w:rPr>
          <w:rFonts w:ascii="Times New Roman" w:hAnsi="Times New Roman" w:cs="Times New Roman"/>
        </w:rPr>
        <w:t xml:space="preserve">1. Утвердить прилагаемый Порядок ведения реестра расходных обязательств Манойлинского сельского поселения Клетского муниципального района Волгоградской области. </w:t>
      </w:r>
    </w:p>
    <w:p w:rsidR="00254DF8" w:rsidRPr="00254DF8" w:rsidRDefault="00254DF8" w:rsidP="00254DF8">
      <w:pPr>
        <w:jc w:val="both"/>
        <w:rPr>
          <w:rFonts w:ascii="Times New Roman" w:hAnsi="Times New Roman" w:cs="Times New Roman"/>
        </w:rPr>
      </w:pPr>
      <w:r w:rsidRPr="00254DF8">
        <w:rPr>
          <w:rFonts w:ascii="Times New Roman" w:hAnsi="Times New Roman" w:cs="Times New Roman"/>
        </w:rPr>
        <w:t xml:space="preserve">2. Установить, что уполномоченным осуществлять ведение реестра расходных обязательств Манойлинского сельского поселения Клетского муниципального района Волгоградской области является главный экономист администрации Манойлинского сельского поселения Клетского муниципального района Волгоградской области. </w:t>
      </w:r>
    </w:p>
    <w:p w:rsidR="00254DF8" w:rsidRPr="00254DF8" w:rsidRDefault="00254DF8" w:rsidP="00254DF8">
      <w:pPr>
        <w:jc w:val="both"/>
        <w:rPr>
          <w:rFonts w:ascii="Times New Roman" w:hAnsi="Times New Roman" w:cs="Times New Roman"/>
        </w:rPr>
      </w:pPr>
      <w:r w:rsidRPr="00254DF8">
        <w:rPr>
          <w:rFonts w:ascii="Times New Roman" w:hAnsi="Times New Roman" w:cs="Times New Roman"/>
        </w:rPr>
        <w:t xml:space="preserve">3. Главному распорядителю средств бюджета Манойлинского сельского поселения Клетского муниципального района представлять реестр расходных обязательств в финансовый отдел администрации Клетского муниципального района Волгоградской области в порядке и сроки, установленные Порядком ведения реестра расходных обязательств Клетского муниципального района. </w:t>
      </w:r>
    </w:p>
    <w:p w:rsidR="00254DF8" w:rsidRPr="00254DF8" w:rsidRDefault="00254DF8" w:rsidP="00254DF8">
      <w:pPr>
        <w:shd w:val="clear" w:color="auto" w:fill="FFFFFF"/>
        <w:jc w:val="both"/>
        <w:rPr>
          <w:rFonts w:ascii="Times New Roman" w:hAnsi="Times New Roman" w:cs="Times New Roman"/>
        </w:rPr>
      </w:pPr>
      <w:r w:rsidRPr="00254DF8">
        <w:rPr>
          <w:rFonts w:ascii="Times New Roman" w:hAnsi="Times New Roman" w:cs="Times New Roman"/>
        </w:rPr>
        <w:t>4. Постановление администрации Манойлинского сельского поселения Клетского муниципального района Волгоградской области от 05 июля 2017 г. N 51 "</w:t>
      </w:r>
      <w:r w:rsidRPr="00254DF8">
        <w:rPr>
          <w:rFonts w:ascii="Times New Roman" w:hAnsi="Times New Roman" w:cs="Times New Roman"/>
          <w:b/>
          <w:color w:val="000000"/>
        </w:rPr>
        <w:t xml:space="preserve"> </w:t>
      </w:r>
      <w:r w:rsidRPr="00254DF8">
        <w:rPr>
          <w:rFonts w:ascii="Times New Roman" w:hAnsi="Times New Roman" w:cs="Times New Roman"/>
          <w:color w:val="000000"/>
        </w:rPr>
        <w:t>О порядке ведения реестра расходных  обязательств Манойлинского сельского поселения Клетского муниципального района Волгоградской области</w:t>
      </w:r>
      <w:r w:rsidRPr="00254DF8">
        <w:rPr>
          <w:rFonts w:ascii="Times New Roman" w:hAnsi="Times New Roman" w:cs="Times New Roman"/>
        </w:rPr>
        <w:t xml:space="preserve">" признать утратившим силу. </w:t>
      </w:r>
    </w:p>
    <w:p w:rsidR="00254DF8" w:rsidRPr="00254DF8" w:rsidRDefault="00254DF8" w:rsidP="006C7C1C">
      <w:pPr>
        <w:shd w:val="clear" w:color="auto" w:fill="FFFFFF"/>
        <w:spacing w:after="0"/>
        <w:jc w:val="both"/>
        <w:rPr>
          <w:rFonts w:ascii="Times New Roman" w:hAnsi="Times New Roman" w:cs="Times New Roman"/>
        </w:rPr>
      </w:pPr>
      <w:r w:rsidRPr="00254DF8">
        <w:rPr>
          <w:rFonts w:ascii="Times New Roman" w:hAnsi="Times New Roman" w:cs="Times New Roman"/>
        </w:rPr>
        <w:t xml:space="preserve">5. Настоящее постановление подлежит размещению на официальном сайте администрации Манойлинского сельского поселения  Клетского муниципального района Волгоградской области и распространяет свое действие на отношения, возникшие с 01 января 2019 года. </w:t>
      </w:r>
    </w:p>
    <w:p w:rsidR="00254DF8" w:rsidRPr="00254DF8" w:rsidRDefault="00254DF8" w:rsidP="006C7C1C">
      <w:pPr>
        <w:shd w:val="clear" w:color="auto" w:fill="FFFFFF"/>
        <w:spacing w:after="0"/>
        <w:jc w:val="both"/>
        <w:rPr>
          <w:rFonts w:ascii="Times New Roman" w:hAnsi="Times New Roman" w:cs="Times New Roman"/>
        </w:rPr>
      </w:pPr>
      <w:r w:rsidRPr="00254DF8">
        <w:rPr>
          <w:rFonts w:ascii="Times New Roman" w:hAnsi="Times New Roman" w:cs="Times New Roman"/>
        </w:rPr>
        <w:t xml:space="preserve">6. </w:t>
      </w:r>
      <w:proofErr w:type="gramStart"/>
      <w:r w:rsidRPr="00254DF8">
        <w:rPr>
          <w:rFonts w:ascii="Times New Roman" w:hAnsi="Times New Roman" w:cs="Times New Roman"/>
        </w:rPr>
        <w:t>Контроль за</w:t>
      </w:r>
      <w:proofErr w:type="gramEnd"/>
      <w:r w:rsidRPr="00254DF8">
        <w:rPr>
          <w:rFonts w:ascii="Times New Roman" w:hAnsi="Times New Roman" w:cs="Times New Roman"/>
        </w:rPr>
        <w:t xml:space="preserve"> исполнением постановления оставляю за собой.</w:t>
      </w:r>
    </w:p>
    <w:p w:rsidR="00254DF8" w:rsidRPr="00254DF8" w:rsidRDefault="00254DF8" w:rsidP="006C7C1C">
      <w:pPr>
        <w:shd w:val="clear" w:color="auto" w:fill="FFFFFF"/>
        <w:spacing w:after="0"/>
        <w:jc w:val="both"/>
        <w:rPr>
          <w:rFonts w:ascii="Times New Roman" w:hAnsi="Times New Roman" w:cs="Times New Roman"/>
        </w:rPr>
      </w:pPr>
    </w:p>
    <w:p w:rsidR="00254DF8" w:rsidRPr="00254DF8" w:rsidRDefault="00254DF8" w:rsidP="006C7C1C">
      <w:pPr>
        <w:shd w:val="clear" w:color="auto" w:fill="FFFFFF"/>
        <w:spacing w:after="0"/>
        <w:jc w:val="both"/>
        <w:rPr>
          <w:rFonts w:ascii="Times New Roman" w:hAnsi="Times New Roman" w:cs="Times New Roman"/>
        </w:rPr>
      </w:pPr>
      <w:r w:rsidRPr="00254DF8">
        <w:rPr>
          <w:rFonts w:ascii="Times New Roman" w:hAnsi="Times New Roman" w:cs="Times New Roman"/>
        </w:rPr>
        <w:t>Глава Манойлинского</w:t>
      </w:r>
    </w:p>
    <w:p w:rsidR="00254DF8" w:rsidRDefault="00254DF8" w:rsidP="006C7C1C">
      <w:pPr>
        <w:shd w:val="clear" w:color="auto" w:fill="FFFFFF"/>
        <w:spacing w:after="0"/>
        <w:jc w:val="both"/>
        <w:rPr>
          <w:rFonts w:ascii="Times New Roman" w:hAnsi="Times New Roman" w:cs="Times New Roman"/>
        </w:rPr>
      </w:pPr>
      <w:r w:rsidRPr="00254DF8">
        <w:rPr>
          <w:rFonts w:ascii="Times New Roman" w:hAnsi="Times New Roman" w:cs="Times New Roman"/>
        </w:rPr>
        <w:t>сельского поселения                                                                                      С.В. Литвиненко</w:t>
      </w:r>
    </w:p>
    <w:p w:rsidR="00254DF8" w:rsidRDefault="00254DF8" w:rsidP="006C7C1C">
      <w:pPr>
        <w:autoSpaceDE w:val="0"/>
        <w:autoSpaceDN w:val="0"/>
        <w:adjustRightInd w:val="0"/>
        <w:spacing w:after="0"/>
        <w:ind w:left="6372"/>
        <w:rPr>
          <w:rFonts w:ascii="Times New Roman" w:hAnsi="Times New Roman" w:cs="Times New Roman"/>
        </w:rPr>
      </w:pPr>
    </w:p>
    <w:p w:rsidR="006C7C1C" w:rsidRDefault="006C7C1C" w:rsidP="006C7C1C">
      <w:pPr>
        <w:autoSpaceDE w:val="0"/>
        <w:autoSpaceDN w:val="0"/>
        <w:adjustRightInd w:val="0"/>
        <w:spacing w:after="0"/>
        <w:ind w:left="6372"/>
        <w:rPr>
          <w:rFonts w:ascii="Times New Roman" w:hAnsi="Times New Roman" w:cs="Times New Roman"/>
        </w:rPr>
      </w:pPr>
    </w:p>
    <w:p w:rsidR="006C7C1C" w:rsidRDefault="006C7C1C" w:rsidP="006C7C1C">
      <w:pPr>
        <w:autoSpaceDE w:val="0"/>
        <w:autoSpaceDN w:val="0"/>
        <w:adjustRightInd w:val="0"/>
        <w:spacing w:after="0"/>
        <w:ind w:left="6372"/>
        <w:rPr>
          <w:rFonts w:ascii="Times New Roman" w:hAnsi="Times New Roman" w:cs="Times New Roman"/>
        </w:rPr>
      </w:pPr>
    </w:p>
    <w:p w:rsidR="006C7C1C" w:rsidRDefault="006C7C1C" w:rsidP="006C7C1C">
      <w:pPr>
        <w:autoSpaceDE w:val="0"/>
        <w:autoSpaceDN w:val="0"/>
        <w:adjustRightInd w:val="0"/>
        <w:spacing w:after="0"/>
        <w:ind w:left="6372"/>
        <w:rPr>
          <w:rFonts w:ascii="Times New Roman" w:hAnsi="Times New Roman" w:cs="Times New Roman"/>
        </w:rPr>
      </w:pPr>
    </w:p>
    <w:p w:rsidR="006C7C1C" w:rsidRDefault="006C7C1C" w:rsidP="006C7C1C">
      <w:pPr>
        <w:autoSpaceDE w:val="0"/>
        <w:autoSpaceDN w:val="0"/>
        <w:adjustRightInd w:val="0"/>
        <w:spacing w:after="0"/>
        <w:ind w:left="6372"/>
        <w:rPr>
          <w:rFonts w:ascii="Times New Roman" w:hAnsi="Times New Roman" w:cs="Times New Roman"/>
        </w:rPr>
      </w:pPr>
    </w:p>
    <w:p w:rsidR="006C7C1C" w:rsidRDefault="006C7C1C" w:rsidP="006C7C1C">
      <w:pPr>
        <w:autoSpaceDE w:val="0"/>
        <w:autoSpaceDN w:val="0"/>
        <w:adjustRightInd w:val="0"/>
        <w:spacing w:after="0"/>
        <w:ind w:left="6372"/>
        <w:rPr>
          <w:rFonts w:ascii="Times New Roman" w:hAnsi="Times New Roman" w:cs="Times New Roman"/>
        </w:rPr>
      </w:pPr>
    </w:p>
    <w:p w:rsidR="00254DF8" w:rsidRPr="00254DF8" w:rsidRDefault="00254DF8" w:rsidP="006C7C1C">
      <w:pPr>
        <w:autoSpaceDE w:val="0"/>
        <w:autoSpaceDN w:val="0"/>
        <w:adjustRightInd w:val="0"/>
        <w:spacing w:after="0"/>
        <w:ind w:left="6372"/>
        <w:rPr>
          <w:rFonts w:ascii="Times New Roman" w:hAnsi="Times New Roman" w:cs="Times New Roman"/>
        </w:rPr>
      </w:pPr>
      <w:r w:rsidRPr="00254DF8">
        <w:rPr>
          <w:rFonts w:ascii="Times New Roman" w:hAnsi="Times New Roman" w:cs="Times New Roman"/>
        </w:rPr>
        <w:lastRenderedPageBreak/>
        <w:t>УТВЕРЖДЕН</w:t>
      </w:r>
    </w:p>
    <w:p w:rsidR="00254DF8" w:rsidRPr="00254DF8" w:rsidRDefault="00254DF8" w:rsidP="006C7C1C">
      <w:pPr>
        <w:autoSpaceDE w:val="0"/>
        <w:autoSpaceDN w:val="0"/>
        <w:adjustRightInd w:val="0"/>
        <w:spacing w:after="0"/>
        <w:ind w:left="6372"/>
        <w:rPr>
          <w:rFonts w:ascii="Times New Roman" w:hAnsi="Times New Roman" w:cs="Times New Roman"/>
        </w:rPr>
      </w:pPr>
      <w:r w:rsidRPr="00254DF8">
        <w:rPr>
          <w:rFonts w:ascii="Times New Roman" w:hAnsi="Times New Roman" w:cs="Times New Roman"/>
        </w:rPr>
        <w:t>постановлением</w:t>
      </w:r>
    </w:p>
    <w:p w:rsidR="00254DF8" w:rsidRPr="00254DF8" w:rsidRDefault="00254DF8" w:rsidP="006C7C1C">
      <w:pPr>
        <w:autoSpaceDE w:val="0"/>
        <w:autoSpaceDN w:val="0"/>
        <w:adjustRightInd w:val="0"/>
        <w:spacing w:after="0"/>
        <w:ind w:left="6372"/>
        <w:rPr>
          <w:rFonts w:ascii="Times New Roman" w:hAnsi="Times New Roman" w:cs="Times New Roman"/>
        </w:rPr>
      </w:pPr>
      <w:r w:rsidRPr="00254DF8">
        <w:rPr>
          <w:rFonts w:ascii="Times New Roman" w:hAnsi="Times New Roman" w:cs="Times New Roman"/>
        </w:rPr>
        <w:t>администрации Манойлинского сельского поселения Клетского</w:t>
      </w:r>
    </w:p>
    <w:p w:rsidR="00254DF8" w:rsidRPr="00254DF8" w:rsidRDefault="00254DF8" w:rsidP="006C7C1C">
      <w:pPr>
        <w:autoSpaceDE w:val="0"/>
        <w:autoSpaceDN w:val="0"/>
        <w:adjustRightInd w:val="0"/>
        <w:spacing w:after="0"/>
        <w:ind w:left="6372"/>
        <w:rPr>
          <w:rFonts w:ascii="Times New Roman" w:hAnsi="Times New Roman" w:cs="Times New Roman"/>
        </w:rPr>
      </w:pPr>
      <w:r w:rsidRPr="00254DF8">
        <w:rPr>
          <w:rFonts w:ascii="Times New Roman" w:hAnsi="Times New Roman" w:cs="Times New Roman"/>
        </w:rPr>
        <w:t>муниципального района</w:t>
      </w:r>
    </w:p>
    <w:p w:rsidR="00254DF8" w:rsidRPr="00254DF8" w:rsidRDefault="00254DF8" w:rsidP="006C7C1C">
      <w:pPr>
        <w:autoSpaceDE w:val="0"/>
        <w:autoSpaceDN w:val="0"/>
        <w:adjustRightInd w:val="0"/>
        <w:spacing w:after="0"/>
        <w:ind w:left="6372"/>
        <w:rPr>
          <w:rFonts w:ascii="Times New Roman" w:hAnsi="Times New Roman" w:cs="Times New Roman"/>
          <w:bCs/>
          <w:u w:val="single"/>
        </w:rPr>
      </w:pPr>
      <w:r w:rsidRPr="00254DF8">
        <w:rPr>
          <w:rFonts w:ascii="Times New Roman" w:hAnsi="Times New Roman" w:cs="Times New Roman"/>
          <w:bCs/>
        </w:rPr>
        <w:t xml:space="preserve">от  </w:t>
      </w:r>
      <w:r w:rsidRPr="00254DF8">
        <w:rPr>
          <w:rFonts w:ascii="Times New Roman" w:hAnsi="Times New Roman" w:cs="Times New Roman"/>
          <w:bCs/>
          <w:u w:val="single"/>
        </w:rPr>
        <w:t>_____2019 г.</w:t>
      </w:r>
      <w:r w:rsidRPr="00254DF8">
        <w:rPr>
          <w:rFonts w:ascii="Times New Roman" w:hAnsi="Times New Roman" w:cs="Times New Roman"/>
          <w:bCs/>
        </w:rPr>
        <w:t xml:space="preserve">  № </w:t>
      </w:r>
    </w:p>
    <w:p w:rsidR="00254DF8" w:rsidRPr="00254DF8" w:rsidRDefault="00254DF8" w:rsidP="006C7C1C">
      <w:pPr>
        <w:autoSpaceDE w:val="0"/>
        <w:autoSpaceDN w:val="0"/>
        <w:adjustRightInd w:val="0"/>
        <w:spacing w:after="0"/>
        <w:jc w:val="center"/>
        <w:rPr>
          <w:rFonts w:ascii="Times New Roman" w:hAnsi="Times New Roman" w:cs="Times New Roman"/>
          <w:b/>
          <w:bCs/>
        </w:rPr>
      </w:pPr>
      <w:r w:rsidRPr="00254DF8">
        <w:rPr>
          <w:rFonts w:ascii="Times New Roman" w:hAnsi="Times New Roman" w:cs="Times New Roman"/>
          <w:b/>
          <w:bCs/>
        </w:rPr>
        <w:t>ПОРЯДОК</w:t>
      </w:r>
    </w:p>
    <w:p w:rsidR="00254DF8" w:rsidRPr="00254DF8" w:rsidRDefault="00254DF8" w:rsidP="006C7C1C">
      <w:pPr>
        <w:autoSpaceDE w:val="0"/>
        <w:autoSpaceDN w:val="0"/>
        <w:adjustRightInd w:val="0"/>
        <w:spacing w:after="0"/>
        <w:jc w:val="center"/>
        <w:rPr>
          <w:rFonts w:ascii="Times New Roman" w:hAnsi="Times New Roman" w:cs="Times New Roman"/>
          <w:b/>
          <w:bCs/>
        </w:rPr>
      </w:pPr>
      <w:r w:rsidRPr="00254DF8">
        <w:rPr>
          <w:rFonts w:ascii="Times New Roman" w:hAnsi="Times New Roman" w:cs="Times New Roman"/>
          <w:b/>
          <w:bCs/>
        </w:rPr>
        <w:t>ВЕДЕНИЯ РЕЕСТРА РАСХОДНЫХ ОБЯЗАТЕЛЬСТВ МАНОЙЛИНСКОГО СЕЛЬСКОГО ПОСЕЛЕНИЯ КЛЕТСКОГО</w:t>
      </w:r>
    </w:p>
    <w:p w:rsidR="00254DF8" w:rsidRPr="00254DF8" w:rsidRDefault="00254DF8" w:rsidP="006C7C1C">
      <w:pPr>
        <w:autoSpaceDE w:val="0"/>
        <w:autoSpaceDN w:val="0"/>
        <w:adjustRightInd w:val="0"/>
        <w:spacing w:after="0"/>
        <w:jc w:val="center"/>
        <w:rPr>
          <w:rFonts w:ascii="Times New Roman" w:hAnsi="Times New Roman" w:cs="Times New Roman"/>
          <w:b/>
          <w:bCs/>
        </w:rPr>
      </w:pPr>
      <w:r w:rsidRPr="00254DF8">
        <w:rPr>
          <w:rFonts w:ascii="Times New Roman" w:hAnsi="Times New Roman" w:cs="Times New Roman"/>
          <w:b/>
          <w:bCs/>
        </w:rPr>
        <w:t>МУНИЦИПАЛЬНОГО РАЙОНА ВОЛГОГРАДСКОЙ ОБЛАСТИ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1. Реестр расходных обязательств Манойлинского сельского поселения Клетского муниципального района Волгоградской области ведется с целью учета расходных обязательств Манойлинского сельского поселения Клетского муниципального района Волгоградской области и определения объема бюджетных ассигнований, необходимых для исполнения включенных в реестр обязательств.</w:t>
      </w:r>
    </w:p>
    <w:p w:rsidR="00254DF8" w:rsidRPr="00254DF8" w:rsidRDefault="00254DF8" w:rsidP="006C7C1C">
      <w:pPr>
        <w:autoSpaceDE w:val="0"/>
        <w:autoSpaceDN w:val="0"/>
        <w:adjustRightInd w:val="0"/>
        <w:spacing w:after="0"/>
        <w:ind w:firstLine="540"/>
        <w:jc w:val="both"/>
        <w:rPr>
          <w:rFonts w:ascii="Times New Roman" w:hAnsi="Times New Roman" w:cs="Times New Roman"/>
          <w:color w:val="000000"/>
        </w:rPr>
      </w:pPr>
      <w:r w:rsidRPr="00254DF8">
        <w:rPr>
          <w:rFonts w:ascii="Times New Roman" w:hAnsi="Times New Roman" w:cs="Times New Roman"/>
          <w:color w:val="000000"/>
        </w:rPr>
        <w:t xml:space="preserve">Данные реестра расходных обязательств </w:t>
      </w:r>
      <w:r w:rsidRPr="00254DF8">
        <w:rPr>
          <w:rFonts w:ascii="Times New Roman" w:hAnsi="Times New Roman" w:cs="Times New Roman"/>
        </w:rPr>
        <w:t>Манойлинского сельского поселения</w:t>
      </w:r>
      <w:r w:rsidRPr="00254DF8">
        <w:rPr>
          <w:rFonts w:ascii="Times New Roman" w:hAnsi="Times New Roman" w:cs="Times New Roman"/>
          <w:color w:val="000000"/>
        </w:rPr>
        <w:t xml:space="preserve"> Клетского муниципального района Волгоградской области используются при разработке проекта бюджета </w:t>
      </w:r>
      <w:r w:rsidRPr="00254DF8">
        <w:rPr>
          <w:rFonts w:ascii="Times New Roman" w:hAnsi="Times New Roman" w:cs="Times New Roman"/>
        </w:rPr>
        <w:t>Манойлинского сельского поселения</w:t>
      </w:r>
      <w:r w:rsidRPr="00254DF8">
        <w:rPr>
          <w:rFonts w:ascii="Times New Roman" w:hAnsi="Times New Roman" w:cs="Times New Roman"/>
          <w:color w:val="000000"/>
        </w:rPr>
        <w:t xml:space="preserve"> Клетского муниципального района Волгоградской области на очередной финансовый год и плановый период.</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2. В настоящем Порядке используются следующие термины и понятия:</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реестр расходных обязательств Манойлинского сельского поселения Клетского муниципального района Волгоградской области;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proofErr w:type="gramStart"/>
      <w:r w:rsidRPr="00254DF8">
        <w:rPr>
          <w:rFonts w:ascii="Times New Roman" w:hAnsi="Times New Roman" w:cs="Times New Roman"/>
        </w:rPr>
        <w:t>- реестр расходных обязательств главного распорядителя средств бюджета Манойлинского сельского поселения Клетского муниципального района - свод (перечень) законов, иных нормативных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иных нормативных правовых актов, которые в соответствии с законодательством Российской Федерации и Волгоградской области подлежат исполнению за счет</w:t>
      </w:r>
      <w:proofErr w:type="gramEnd"/>
      <w:r w:rsidRPr="00254DF8">
        <w:rPr>
          <w:rFonts w:ascii="Times New Roman" w:hAnsi="Times New Roman" w:cs="Times New Roman"/>
        </w:rPr>
        <w:t xml:space="preserve"> средств бюджета главным распорядителем средств бюджета сельского поселения, включая расходы подведомственных им бюджетополучателей, с указанием объема средств бюджета сельского поселения, необходимых для исполнения соответствующих расходных обязательств.</w:t>
      </w:r>
    </w:p>
    <w:p w:rsidR="00254DF8" w:rsidRPr="00254DF8" w:rsidRDefault="00254DF8" w:rsidP="00254DF8">
      <w:pPr>
        <w:autoSpaceDE w:val="0"/>
        <w:autoSpaceDN w:val="0"/>
        <w:adjustRightInd w:val="0"/>
        <w:ind w:firstLine="540"/>
        <w:jc w:val="both"/>
        <w:rPr>
          <w:rFonts w:ascii="Times New Roman" w:hAnsi="Times New Roman" w:cs="Times New Roman"/>
        </w:rPr>
      </w:pPr>
      <w:r w:rsidRPr="00254DF8">
        <w:rPr>
          <w:rFonts w:ascii="Times New Roman" w:hAnsi="Times New Roman" w:cs="Times New Roman"/>
        </w:rPr>
        <w:t>3. Для целей ведения Реестра расходных обязательств Манойлинского сельского поселения Клетского муниципального района Волгоградской области все расходные обязательства Манойлинского сельского поселения Клетского муниципального района Волгоградской области делятся на следующие группы:</w:t>
      </w:r>
    </w:p>
    <w:p w:rsidR="00254DF8" w:rsidRPr="00254DF8" w:rsidRDefault="00254DF8" w:rsidP="00254DF8">
      <w:pPr>
        <w:autoSpaceDE w:val="0"/>
        <w:autoSpaceDN w:val="0"/>
        <w:adjustRightInd w:val="0"/>
        <w:ind w:firstLine="540"/>
        <w:jc w:val="both"/>
        <w:rPr>
          <w:rFonts w:ascii="Times New Roman" w:hAnsi="Times New Roman" w:cs="Times New Roman"/>
        </w:rPr>
      </w:pPr>
      <w:r w:rsidRPr="00254DF8">
        <w:rPr>
          <w:rFonts w:ascii="Times New Roman" w:hAnsi="Times New Roman" w:cs="Times New Roman"/>
        </w:rPr>
        <w:t>- расходные обязательства, связанные с реализацией вопросов местного значения Манойлинского сельского поселения Клетского муниципального района Волгоградской области и полномочий органов местного самоуправления по решению вопросов местного значения;</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расходные обязательства, возникшие в результате принятия нормативных правовых актов органов местного самоуправления, предусматривающих предоставление межбюджетных трансфертов бюджетам других уровней, кроме дотаций на выравнивание уровня бюджетной обеспеченности;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расходные обязательства, возникшие в результате реализации администрацией Манойлинского сельского поселения Клетского муниципального района Волгоградской области делегированных полномочий за счет субвенций, переданных из других бюджетов бюджетной системы Российской Федерации;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xml:space="preserve">- расходные обязательства, возникшие в результате решения администрацией Манойлинского сельского поселения Клетского муниципального района Волгоградской области вопросов, не отнесенных к вопросам местного значения в соответствии со </w:t>
      </w:r>
      <w:hyperlink r:id="rId29" w:history="1">
        <w:r w:rsidRPr="00254DF8">
          <w:rPr>
            <w:rFonts w:ascii="Times New Roman" w:hAnsi="Times New Roman" w:cs="Times New Roman"/>
            <w:color w:val="0000FF"/>
            <w:u w:val="single"/>
          </w:rPr>
          <w:t>ст. 15.1</w:t>
        </w:r>
      </w:hyperlink>
      <w:r w:rsidRPr="00254DF8">
        <w:rPr>
          <w:rFonts w:ascii="Times New Roman" w:hAnsi="Times New Roman" w:cs="Times New Roman"/>
        </w:rPr>
        <w:t xml:space="preserve"> Федерального закона от 6 </w:t>
      </w:r>
      <w:r w:rsidRPr="00254DF8">
        <w:rPr>
          <w:rFonts w:ascii="Times New Roman" w:hAnsi="Times New Roman" w:cs="Times New Roman"/>
        </w:rPr>
        <w:lastRenderedPageBreak/>
        <w:t>октября 2003 года N 131-ФЗ "Об общих принципах организации местного самоуправления в Российской Федерации".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4. Реестры расходных обязательств заполняются с учетом следующих особенностей:</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1) в части данных отчетного финансового года - в соответствии с плановыми и фактическими показателями отчета об исполнении бюджета за отчетный финансовый год;</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2) в части данных текущего финансового года - в соответствии с плановыми показателями отчета по состоянию на 1 марта текущего финансового года.</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5.  Реестр расходных обязатель</w:t>
      </w:r>
      <w:proofErr w:type="gramStart"/>
      <w:r w:rsidRPr="00254DF8">
        <w:rPr>
          <w:rFonts w:ascii="Times New Roman" w:hAnsi="Times New Roman" w:cs="Times New Roman"/>
        </w:rPr>
        <w:t>ств гл</w:t>
      </w:r>
      <w:proofErr w:type="gramEnd"/>
      <w:r w:rsidRPr="00254DF8">
        <w:rPr>
          <w:rFonts w:ascii="Times New Roman" w:hAnsi="Times New Roman" w:cs="Times New Roman"/>
        </w:rPr>
        <w:t>авного распорядителя средств местного бюджета должен содержать:</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а) должность, фамилию, имя, отчество исполнителя, ответственного за формирование реестров;</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б)  дату подписания руководителем главного распорядителя средств местного бюджета;</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в) наименование полномочий, расходных обязательств  муниципального образования;</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г) реквизиты Федеральных Законов, указов Президента Российской Федерации, нормативных правовых актов Правительства Российской Федерации, нормативных правовых (правовых) актов федеральных органов исполнительной власти, соглашений (договоров) Российской Федерации, законов субъекта Российской Федерации, нормативных правовых актов субъекта Российской Федерации, нормативных правовых актов Манойлинского сельского поселения Клетского муниципального района, определяющих основания возникновения расходных обязательств;</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proofErr w:type="spellStart"/>
      <w:r w:rsidRPr="00254DF8">
        <w:rPr>
          <w:rFonts w:ascii="Times New Roman" w:hAnsi="Times New Roman" w:cs="Times New Roman"/>
        </w:rPr>
        <w:t>д</w:t>
      </w:r>
      <w:proofErr w:type="spellEnd"/>
      <w:r w:rsidRPr="00254DF8">
        <w:rPr>
          <w:rFonts w:ascii="Times New Roman" w:hAnsi="Times New Roman" w:cs="Times New Roman"/>
        </w:rPr>
        <w:t>) код раздела, подраздела бюджетной классификации Российской Федерации, по которому отражаются расходные обязательства.</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xml:space="preserve">6. </w:t>
      </w:r>
      <w:proofErr w:type="gramStart"/>
      <w:r w:rsidRPr="00254DF8">
        <w:rPr>
          <w:rFonts w:ascii="Times New Roman" w:hAnsi="Times New Roman" w:cs="Times New Roman"/>
        </w:rPr>
        <w:t>Реестр расходных обязательств Манойлинского сельского поселения Клетского муниципального района Волгоградской области представляет собой периодически обновляемую единую информационную базу данных на бумажном (электронном) носителях.</w:t>
      </w:r>
      <w:proofErr w:type="gramEnd"/>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7. Каждый последующий реестр расходных обязательств уточняет предыдущий в части правового обеспечения в следующих случаях:</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xml:space="preserve">- принятия нормативных правовых актов, включая муниципальные программы, и заключения органами местного самоуправления Манойлинского сельского поселения Клетского муниципального района договоров и соглашений, предусматривающих возникновение расходных обязательств района (в соответствии с требованиями </w:t>
      </w:r>
      <w:hyperlink r:id="rId30" w:history="1">
        <w:r w:rsidRPr="00254DF8">
          <w:rPr>
            <w:rFonts w:ascii="Times New Roman" w:hAnsi="Times New Roman" w:cs="Times New Roman"/>
          </w:rPr>
          <w:t>статьи 83</w:t>
        </w:r>
      </w:hyperlink>
      <w:r w:rsidRPr="00254DF8">
        <w:rPr>
          <w:rFonts w:ascii="Times New Roman" w:hAnsi="Times New Roman" w:cs="Times New Roman"/>
        </w:rPr>
        <w:t xml:space="preserve"> Бюджетного кодекса Российской Федерации);</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изменения сроков действия (окончание, продление) действующих расходных обязательств Манойлинского сельского поселения Клетского муниципального района;</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принятия нормативных правовых актов об изменении объемов средств на исполнение уже принятых расходных обязательств.</w:t>
      </w:r>
    </w:p>
    <w:p w:rsidR="00254DF8" w:rsidRPr="00254DF8" w:rsidRDefault="00254DF8" w:rsidP="006C7C1C">
      <w:pPr>
        <w:autoSpaceDE w:val="0"/>
        <w:autoSpaceDN w:val="0"/>
        <w:adjustRightInd w:val="0"/>
        <w:spacing w:before="220" w:after="0"/>
        <w:ind w:firstLine="540"/>
        <w:jc w:val="both"/>
        <w:rPr>
          <w:rFonts w:ascii="Times New Roman" w:hAnsi="Times New Roman" w:cs="Times New Roman"/>
        </w:rPr>
      </w:pPr>
      <w:r w:rsidRPr="00254DF8">
        <w:rPr>
          <w:rFonts w:ascii="Times New Roman" w:hAnsi="Times New Roman" w:cs="Times New Roman"/>
        </w:rPr>
        <w:t>8.  Расходные обязательства, не включенные в реестр расходных обязатель</w:t>
      </w:r>
      <w:proofErr w:type="gramStart"/>
      <w:r w:rsidRPr="00254DF8">
        <w:rPr>
          <w:rFonts w:ascii="Times New Roman" w:hAnsi="Times New Roman" w:cs="Times New Roman"/>
        </w:rPr>
        <w:t>ств гл</w:t>
      </w:r>
      <w:proofErr w:type="gramEnd"/>
      <w:r w:rsidRPr="00254DF8">
        <w:rPr>
          <w:rFonts w:ascii="Times New Roman" w:hAnsi="Times New Roman" w:cs="Times New Roman"/>
        </w:rPr>
        <w:t>авного распорядителя, не подлежат учету при разработке проекта бюджета Манойлинского сельского поселения Клетского муниципального района на очередной финансовый год и плановый период.</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9. Главный распорядитель средств местного бюджета обязан:</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проводить анализ действующей нормативной правовой базы;</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определять наименование расходного обязательства и присваивать ему код;</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оценивать объем средств, необходимых на исполнение расходного обязательства;</w:t>
      </w:r>
    </w:p>
    <w:p w:rsidR="00254DF8" w:rsidRPr="00254DF8" w:rsidRDefault="00254DF8" w:rsidP="006C7C1C">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обеспечивать своевременное представление реестров расходных обязательств в Финансовый отдел.</w:t>
      </w:r>
    </w:p>
    <w:p w:rsidR="00254DF8" w:rsidRPr="00254DF8" w:rsidRDefault="00254DF8" w:rsidP="00254DF8">
      <w:pPr>
        <w:autoSpaceDE w:val="0"/>
        <w:autoSpaceDN w:val="0"/>
        <w:adjustRightInd w:val="0"/>
        <w:ind w:firstLine="540"/>
        <w:jc w:val="both"/>
        <w:rPr>
          <w:rFonts w:ascii="Times New Roman" w:hAnsi="Times New Roman" w:cs="Times New Roman"/>
        </w:rPr>
      </w:pPr>
      <w:r w:rsidRPr="00254DF8">
        <w:rPr>
          <w:rFonts w:ascii="Times New Roman" w:hAnsi="Times New Roman" w:cs="Times New Roman"/>
        </w:rPr>
        <w:t xml:space="preserve">10. Главный распорядитель средств местного бюджета представляет в финансовый отдел администрации Клетского муниципального района реестр расходных обязательств Манойлинского сельского поселения Клетского муниципального района в срок не позднее 25 марта текущего финансового года по форме </w:t>
      </w:r>
      <w:r w:rsidRPr="00254DF8">
        <w:rPr>
          <w:rFonts w:ascii="Times New Roman" w:hAnsi="Times New Roman" w:cs="Times New Roman"/>
          <w:color w:val="000000"/>
        </w:rPr>
        <w:t>согласно Приложению N  1 к настоящему</w:t>
      </w:r>
      <w:r w:rsidRPr="00254DF8">
        <w:rPr>
          <w:rFonts w:ascii="Times New Roman" w:hAnsi="Times New Roman" w:cs="Times New Roman"/>
        </w:rPr>
        <w:t xml:space="preserve"> Порядку.</w:t>
      </w:r>
    </w:p>
    <w:p w:rsidR="00254DF8" w:rsidRPr="00254DF8" w:rsidRDefault="00254DF8" w:rsidP="00254DF8">
      <w:pPr>
        <w:autoSpaceDE w:val="0"/>
        <w:autoSpaceDN w:val="0"/>
        <w:adjustRightInd w:val="0"/>
        <w:ind w:firstLine="540"/>
        <w:jc w:val="both"/>
        <w:rPr>
          <w:rFonts w:ascii="Times New Roman" w:hAnsi="Times New Roman" w:cs="Times New Roman"/>
        </w:rPr>
      </w:pPr>
      <w:r w:rsidRPr="00254DF8">
        <w:rPr>
          <w:rFonts w:ascii="Times New Roman" w:hAnsi="Times New Roman" w:cs="Times New Roman"/>
        </w:rPr>
        <w:t xml:space="preserve">11. Главный распорядитель средств местного бюджета несет ответственность                   за достоверное и своевременное представление реестра расходных обязательств Манойлинского сельского поселения Клетского муниципального района Волгоградской области в Финансовый </w:t>
      </w:r>
      <w:r w:rsidRPr="00254DF8">
        <w:rPr>
          <w:rFonts w:ascii="Times New Roman" w:hAnsi="Times New Roman" w:cs="Times New Roman"/>
        </w:rPr>
        <w:lastRenderedPageBreak/>
        <w:t>отдел Клетского муниципального района в соответствии с законодательством Российской Федерации и законодательством Волгоградской области.</w:t>
      </w:r>
    </w:p>
    <w:p w:rsidR="00254DF8" w:rsidRPr="00254DF8" w:rsidRDefault="00254DF8" w:rsidP="00AB54CA">
      <w:pPr>
        <w:autoSpaceDE w:val="0"/>
        <w:autoSpaceDN w:val="0"/>
        <w:adjustRightInd w:val="0"/>
        <w:spacing w:after="0"/>
        <w:ind w:firstLine="540"/>
        <w:jc w:val="both"/>
        <w:rPr>
          <w:rFonts w:ascii="Times New Roman" w:hAnsi="Times New Roman" w:cs="Times New Roman"/>
        </w:rPr>
      </w:pPr>
      <w:r w:rsidRPr="00254DF8">
        <w:rPr>
          <w:rFonts w:ascii="Times New Roman" w:hAnsi="Times New Roman" w:cs="Times New Roman"/>
        </w:rPr>
        <w:t xml:space="preserve"> </w:t>
      </w:r>
    </w:p>
    <w:p w:rsidR="00AB54CA" w:rsidRPr="00AB54CA" w:rsidRDefault="00AB54CA" w:rsidP="00AB54CA">
      <w:pPr>
        <w:pStyle w:val="1"/>
        <w:spacing w:before="0"/>
        <w:jc w:val="center"/>
        <w:rPr>
          <w:rFonts w:ascii="Times New Roman" w:hAnsi="Times New Roman" w:cs="Times New Roman"/>
          <w:b w:val="0"/>
          <w:color w:val="0D0D0D" w:themeColor="text1" w:themeTint="F2"/>
          <w:sz w:val="22"/>
          <w:szCs w:val="22"/>
        </w:rPr>
      </w:pPr>
      <w:r w:rsidRPr="00AB54CA">
        <w:rPr>
          <w:rFonts w:ascii="Times New Roman" w:hAnsi="Times New Roman" w:cs="Times New Roman"/>
          <w:b w:val="0"/>
          <w:color w:val="0D0D0D" w:themeColor="text1" w:themeTint="F2"/>
          <w:sz w:val="22"/>
          <w:szCs w:val="22"/>
        </w:rPr>
        <w:t>АДМИНИСТРАЦИЯ  МАНОЙЛИНСКОГО</w:t>
      </w:r>
    </w:p>
    <w:p w:rsidR="00AB54CA" w:rsidRPr="00AB54CA" w:rsidRDefault="00AB54CA" w:rsidP="00AB54CA">
      <w:pPr>
        <w:pStyle w:val="1"/>
        <w:spacing w:before="0"/>
        <w:jc w:val="center"/>
        <w:rPr>
          <w:rFonts w:ascii="Times New Roman" w:hAnsi="Times New Roman" w:cs="Times New Roman"/>
          <w:b w:val="0"/>
          <w:color w:val="0D0D0D" w:themeColor="text1" w:themeTint="F2"/>
          <w:sz w:val="22"/>
          <w:szCs w:val="22"/>
        </w:rPr>
      </w:pPr>
      <w:r w:rsidRPr="00AB54CA">
        <w:rPr>
          <w:rFonts w:ascii="Times New Roman" w:hAnsi="Times New Roman" w:cs="Times New Roman"/>
          <w:b w:val="0"/>
          <w:color w:val="0D0D0D" w:themeColor="text1" w:themeTint="F2"/>
          <w:sz w:val="22"/>
          <w:szCs w:val="22"/>
        </w:rPr>
        <w:t>СЕЛЬСКОГО ПОСЕЛЕНИЯ</w:t>
      </w:r>
    </w:p>
    <w:p w:rsidR="00AB54CA" w:rsidRPr="00AB54CA" w:rsidRDefault="00AB54CA" w:rsidP="00AB54CA">
      <w:pPr>
        <w:pStyle w:val="1"/>
        <w:spacing w:before="0"/>
        <w:jc w:val="center"/>
        <w:rPr>
          <w:rFonts w:ascii="Times New Roman" w:hAnsi="Times New Roman" w:cs="Times New Roman"/>
          <w:b w:val="0"/>
          <w:color w:val="0D0D0D" w:themeColor="text1" w:themeTint="F2"/>
          <w:sz w:val="22"/>
          <w:szCs w:val="22"/>
        </w:rPr>
      </w:pPr>
      <w:r w:rsidRPr="00AB54CA">
        <w:rPr>
          <w:rFonts w:ascii="Times New Roman" w:hAnsi="Times New Roman" w:cs="Times New Roman"/>
          <w:b w:val="0"/>
          <w:color w:val="0D0D0D" w:themeColor="text1" w:themeTint="F2"/>
          <w:sz w:val="22"/>
          <w:szCs w:val="22"/>
        </w:rPr>
        <w:t xml:space="preserve"> КЛЕТСКОГО МУНИЦИПАЛЬНОГО РАЙОНА </w:t>
      </w:r>
    </w:p>
    <w:p w:rsidR="00AB54CA" w:rsidRPr="00AB54CA" w:rsidRDefault="00AB54CA" w:rsidP="00AB54CA">
      <w:pPr>
        <w:pStyle w:val="1"/>
        <w:spacing w:before="0"/>
        <w:jc w:val="center"/>
        <w:rPr>
          <w:rFonts w:ascii="Times New Roman" w:hAnsi="Times New Roman" w:cs="Times New Roman"/>
          <w:b w:val="0"/>
          <w:color w:val="0D0D0D" w:themeColor="text1" w:themeTint="F2"/>
          <w:sz w:val="22"/>
          <w:szCs w:val="22"/>
        </w:rPr>
      </w:pPr>
      <w:r w:rsidRPr="00AB54CA">
        <w:rPr>
          <w:rFonts w:ascii="Times New Roman" w:hAnsi="Times New Roman" w:cs="Times New Roman"/>
          <w:b w:val="0"/>
          <w:color w:val="0D0D0D" w:themeColor="text1" w:themeTint="F2"/>
          <w:sz w:val="22"/>
          <w:szCs w:val="22"/>
        </w:rPr>
        <w:t xml:space="preserve"> ВОЛГОГРАДСКОЙ  ОБЛАСТИ</w:t>
      </w:r>
    </w:p>
    <w:p w:rsidR="00AB54CA" w:rsidRPr="00AB54CA" w:rsidRDefault="00AB54CA" w:rsidP="00AB54CA">
      <w:pPr>
        <w:spacing w:after="0"/>
        <w:jc w:val="center"/>
        <w:rPr>
          <w:rFonts w:ascii="Times New Roman" w:hAnsi="Times New Roman" w:cs="Times New Roman"/>
          <w:bCs/>
          <w:color w:val="0D0D0D" w:themeColor="text1" w:themeTint="F2"/>
        </w:rPr>
      </w:pPr>
      <w:r w:rsidRPr="00AB54CA">
        <w:rPr>
          <w:rFonts w:ascii="Times New Roman" w:hAnsi="Times New Roman" w:cs="Times New Roman"/>
          <w:bCs/>
          <w:color w:val="0D0D0D" w:themeColor="text1" w:themeTint="F2"/>
        </w:rPr>
        <w:t xml:space="preserve">403583,  </w:t>
      </w:r>
      <w:proofErr w:type="spellStart"/>
      <w:r w:rsidRPr="00AB54CA">
        <w:rPr>
          <w:rFonts w:ascii="Times New Roman" w:hAnsi="Times New Roman" w:cs="Times New Roman"/>
          <w:bCs/>
          <w:color w:val="0D0D0D" w:themeColor="text1" w:themeTint="F2"/>
        </w:rPr>
        <w:t>х</w:t>
      </w:r>
      <w:proofErr w:type="gramStart"/>
      <w:r w:rsidRPr="00AB54CA">
        <w:rPr>
          <w:rFonts w:ascii="Times New Roman" w:hAnsi="Times New Roman" w:cs="Times New Roman"/>
          <w:bCs/>
          <w:color w:val="0D0D0D" w:themeColor="text1" w:themeTint="F2"/>
        </w:rPr>
        <w:t>.М</w:t>
      </w:r>
      <w:proofErr w:type="gramEnd"/>
      <w:r w:rsidRPr="00AB54CA">
        <w:rPr>
          <w:rFonts w:ascii="Times New Roman" w:hAnsi="Times New Roman" w:cs="Times New Roman"/>
          <w:bCs/>
          <w:color w:val="0D0D0D" w:themeColor="text1" w:themeTint="F2"/>
        </w:rPr>
        <w:t>анойлин</w:t>
      </w:r>
      <w:proofErr w:type="spellEnd"/>
      <w:r w:rsidRPr="00AB54CA">
        <w:rPr>
          <w:rFonts w:ascii="Times New Roman" w:hAnsi="Times New Roman" w:cs="Times New Roman"/>
          <w:bCs/>
          <w:color w:val="0D0D0D" w:themeColor="text1" w:themeTint="F2"/>
        </w:rPr>
        <w:t>, ул.Школьная, д. 9. тел/факс 8-84466 4-56-46 ОКПО 4126637</w:t>
      </w:r>
    </w:p>
    <w:p w:rsidR="00AB54CA" w:rsidRPr="00AB54CA" w:rsidRDefault="00AB54CA" w:rsidP="00AB54CA">
      <w:pPr>
        <w:spacing w:after="0"/>
        <w:ind w:right="-24"/>
        <w:jc w:val="center"/>
        <w:rPr>
          <w:rFonts w:ascii="Times New Roman" w:hAnsi="Times New Roman" w:cs="Times New Roman"/>
          <w:bCs/>
          <w:color w:val="0D0D0D" w:themeColor="text1" w:themeTint="F2"/>
        </w:rPr>
      </w:pPr>
      <w:proofErr w:type="spellStart"/>
      <w:proofErr w:type="gramStart"/>
      <w:r w:rsidRPr="00AB54CA">
        <w:rPr>
          <w:rFonts w:ascii="Times New Roman" w:hAnsi="Times New Roman" w:cs="Times New Roman"/>
          <w:bCs/>
          <w:color w:val="0D0D0D" w:themeColor="text1" w:themeTint="F2"/>
        </w:rPr>
        <w:t>р</w:t>
      </w:r>
      <w:proofErr w:type="spellEnd"/>
      <w:proofErr w:type="gramEnd"/>
      <w:r w:rsidRPr="00AB54CA">
        <w:rPr>
          <w:rFonts w:ascii="Times New Roman" w:hAnsi="Times New Roman" w:cs="Times New Roman"/>
          <w:bCs/>
          <w:color w:val="0D0D0D" w:themeColor="text1" w:themeTint="F2"/>
        </w:rPr>
        <w:t xml:space="preserve">/счет 40204810800000000339 в Отделение Волгоград </w:t>
      </w:r>
    </w:p>
    <w:p w:rsidR="00AB54CA" w:rsidRPr="00AB54CA" w:rsidRDefault="00AB54CA" w:rsidP="00AB54CA">
      <w:pPr>
        <w:spacing w:after="0"/>
        <w:ind w:right="-24"/>
        <w:jc w:val="center"/>
        <w:rPr>
          <w:rFonts w:ascii="Times New Roman" w:hAnsi="Times New Roman" w:cs="Times New Roman"/>
          <w:b/>
          <w:bCs/>
          <w:color w:val="0D0D0D" w:themeColor="text1" w:themeTint="F2"/>
        </w:rPr>
      </w:pPr>
      <w:r w:rsidRPr="00AB54CA">
        <w:rPr>
          <w:rFonts w:ascii="Times New Roman" w:hAnsi="Times New Roman" w:cs="Times New Roman"/>
          <w:bCs/>
          <w:color w:val="0D0D0D" w:themeColor="text1" w:themeTint="F2"/>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AB54CA" w:rsidRPr="00AB54CA" w:rsidTr="007B3313">
        <w:trPr>
          <w:trHeight w:val="180"/>
        </w:trPr>
        <w:tc>
          <w:tcPr>
            <w:tcW w:w="9180" w:type="dxa"/>
            <w:tcBorders>
              <w:top w:val="thinThickSmallGap" w:sz="24" w:space="0" w:color="auto"/>
              <w:left w:val="nil"/>
              <w:bottom w:val="nil"/>
              <w:right w:val="nil"/>
            </w:tcBorders>
          </w:tcPr>
          <w:p w:rsidR="00AB54CA" w:rsidRPr="00AB54CA" w:rsidRDefault="00AB54CA" w:rsidP="00AB54CA">
            <w:pPr>
              <w:spacing w:after="0"/>
              <w:rPr>
                <w:rFonts w:ascii="Times New Roman" w:hAnsi="Times New Roman" w:cs="Times New Roman"/>
              </w:rPr>
            </w:pPr>
          </w:p>
        </w:tc>
      </w:tr>
    </w:tbl>
    <w:p w:rsidR="00AB54CA" w:rsidRPr="00AB54CA" w:rsidRDefault="00AB54CA" w:rsidP="00AB54CA">
      <w:pPr>
        <w:spacing w:after="0"/>
        <w:ind w:left="142" w:right="1252" w:hanging="142"/>
        <w:jc w:val="center"/>
        <w:rPr>
          <w:rFonts w:ascii="Times New Roman" w:hAnsi="Times New Roman" w:cs="Times New Roman"/>
          <w:b/>
        </w:rPr>
      </w:pPr>
      <w:r w:rsidRPr="00AB54CA">
        <w:rPr>
          <w:rFonts w:ascii="Times New Roman" w:hAnsi="Times New Roman" w:cs="Times New Roman"/>
          <w:b/>
        </w:rPr>
        <w:t xml:space="preserve">ПОСТАНОВЛЕНИЕ </w:t>
      </w:r>
    </w:p>
    <w:p w:rsidR="00AB54CA" w:rsidRPr="00AB54CA" w:rsidRDefault="00AB54CA" w:rsidP="00AB54CA">
      <w:pPr>
        <w:pStyle w:val="ab"/>
        <w:ind w:left="142" w:right="1252" w:hanging="142"/>
        <w:jc w:val="left"/>
        <w:rPr>
          <w:sz w:val="22"/>
          <w:szCs w:val="22"/>
        </w:rPr>
      </w:pPr>
      <w:r w:rsidRPr="00AB54CA">
        <w:rPr>
          <w:sz w:val="22"/>
          <w:szCs w:val="22"/>
        </w:rPr>
        <w:t>от 28 марта 2019 года   № 47</w:t>
      </w:r>
    </w:p>
    <w:p w:rsidR="00AB54CA" w:rsidRPr="00AB54CA" w:rsidRDefault="00AB54CA" w:rsidP="00AB54CA">
      <w:pPr>
        <w:shd w:val="clear" w:color="auto" w:fill="FFFFFF"/>
        <w:tabs>
          <w:tab w:val="left" w:pos="9355"/>
        </w:tabs>
        <w:spacing w:after="0" w:line="322" w:lineRule="exact"/>
        <w:ind w:right="-1"/>
        <w:jc w:val="center"/>
        <w:rPr>
          <w:rFonts w:ascii="Times New Roman" w:hAnsi="Times New Roman" w:cs="Times New Roman"/>
          <w:b/>
          <w:color w:val="000000"/>
          <w:spacing w:val="-5"/>
        </w:rPr>
      </w:pPr>
      <w:r w:rsidRPr="00AB54CA">
        <w:rPr>
          <w:rFonts w:ascii="Times New Roman" w:hAnsi="Times New Roman" w:cs="Times New Roman"/>
          <w:b/>
          <w:color w:val="000000"/>
          <w:spacing w:val="-5"/>
        </w:rPr>
        <w:t>О мерах по обеспечению пожарной безопасности  в весенне-летний период</w:t>
      </w:r>
    </w:p>
    <w:p w:rsidR="00AB54CA" w:rsidRPr="00AB54CA" w:rsidRDefault="00AB54CA" w:rsidP="00AB54CA">
      <w:pPr>
        <w:shd w:val="clear" w:color="auto" w:fill="FFFFFF"/>
        <w:tabs>
          <w:tab w:val="left" w:pos="9355"/>
        </w:tabs>
        <w:spacing w:after="0" w:line="322" w:lineRule="exact"/>
        <w:ind w:right="-1"/>
        <w:jc w:val="center"/>
        <w:rPr>
          <w:rFonts w:ascii="Times New Roman" w:hAnsi="Times New Roman" w:cs="Times New Roman"/>
          <w:b/>
          <w:color w:val="000000"/>
          <w:spacing w:val="-5"/>
        </w:rPr>
      </w:pPr>
      <w:r w:rsidRPr="00AB54CA">
        <w:rPr>
          <w:rFonts w:ascii="Times New Roman" w:hAnsi="Times New Roman" w:cs="Times New Roman"/>
          <w:b/>
          <w:color w:val="000000"/>
          <w:spacing w:val="-5"/>
        </w:rPr>
        <w:t xml:space="preserve">  с 01 апреля 2019 года по 31 октября 2019 года  на территории </w:t>
      </w:r>
    </w:p>
    <w:p w:rsidR="00AB54CA" w:rsidRPr="00AB54CA" w:rsidRDefault="00AB54CA" w:rsidP="00AB54CA">
      <w:pPr>
        <w:shd w:val="clear" w:color="auto" w:fill="FFFFFF"/>
        <w:tabs>
          <w:tab w:val="left" w:pos="9355"/>
        </w:tabs>
        <w:spacing w:after="0" w:line="322" w:lineRule="exact"/>
        <w:ind w:right="-1"/>
        <w:jc w:val="center"/>
        <w:rPr>
          <w:rFonts w:ascii="Times New Roman" w:hAnsi="Times New Roman" w:cs="Times New Roman"/>
          <w:b/>
          <w:color w:val="000000"/>
          <w:spacing w:val="-5"/>
        </w:rPr>
      </w:pPr>
      <w:r w:rsidRPr="00AB54CA">
        <w:rPr>
          <w:rFonts w:ascii="Times New Roman" w:hAnsi="Times New Roman" w:cs="Times New Roman"/>
          <w:b/>
          <w:color w:val="000000"/>
          <w:spacing w:val="-5"/>
        </w:rPr>
        <w:t xml:space="preserve">Манойлинского сельского поселения Клетского муниципального района </w:t>
      </w:r>
    </w:p>
    <w:p w:rsidR="00AB54CA" w:rsidRPr="00AB54CA" w:rsidRDefault="00AB54CA" w:rsidP="00AB54CA">
      <w:pPr>
        <w:shd w:val="clear" w:color="auto" w:fill="FFFFFF"/>
        <w:tabs>
          <w:tab w:val="left" w:pos="9355"/>
        </w:tabs>
        <w:spacing w:after="0" w:line="322" w:lineRule="exact"/>
        <w:ind w:right="-1"/>
        <w:jc w:val="center"/>
        <w:rPr>
          <w:rFonts w:ascii="Times New Roman" w:hAnsi="Times New Roman" w:cs="Times New Roman"/>
          <w:b/>
          <w:color w:val="000000"/>
          <w:spacing w:val="-5"/>
        </w:rPr>
      </w:pPr>
      <w:r w:rsidRPr="00AB54CA">
        <w:rPr>
          <w:rFonts w:ascii="Times New Roman" w:hAnsi="Times New Roman" w:cs="Times New Roman"/>
          <w:b/>
          <w:color w:val="000000"/>
          <w:spacing w:val="-5"/>
        </w:rPr>
        <w:t>Волгоградской области</w:t>
      </w:r>
    </w:p>
    <w:p w:rsidR="00AB54CA" w:rsidRPr="00AB54CA" w:rsidRDefault="00AB54CA" w:rsidP="00AB54CA">
      <w:pPr>
        <w:shd w:val="clear" w:color="auto" w:fill="FFFFFF"/>
        <w:tabs>
          <w:tab w:val="left" w:pos="1042"/>
        </w:tabs>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 xml:space="preserve">   </w:t>
      </w:r>
    </w:p>
    <w:p w:rsidR="00AB54CA" w:rsidRPr="00AB54CA" w:rsidRDefault="00AB54CA" w:rsidP="00AB54CA">
      <w:pPr>
        <w:shd w:val="clear" w:color="auto" w:fill="FFFFFF"/>
        <w:tabs>
          <w:tab w:val="left" w:pos="1042"/>
        </w:tabs>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 xml:space="preserve">          В целях предупреждения чрезвычайных ситуаций на территории Манойлинского сельского поселения, обусловленных лесными и ландшафтными пожарами, обеспечения пожарной безопасности населенных пунктов, прилегающих территорий, лесных насаждений</w:t>
      </w:r>
    </w:p>
    <w:p w:rsidR="00AB54CA" w:rsidRPr="00AB54CA" w:rsidRDefault="00AB54CA" w:rsidP="00AB54CA">
      <w:pPr>
        <w:shd w:val="clear" w:color="auto" w:fill="FFFFFF"/>
        <w:tabs>
          <w:tab w:val="left" w:pos="1042"/>
        </w:tabs>
        <w:spacing w:after="0" w:line="317" w:lineRule="exact"/>
        <w:jc w:val="both"/>
        <w:rPr>
          <w:rFonts w:ascii="Times New Roman" w:hAnsi="Times New Roman" w:cs="Times New Roman"/>
          <w:b/>
          <w:color w:val="000000"/>
          <w:spacing w:val="-5"/>
        </w:rPr>
      </w:pPr>
      <w:r w:rsidRPr="00AB54CA">
        <w:rPr>
          <w:rFonts w:ascii="Times New Roman" w:hAnsi="Times New Roman" w:cs="Times New Roman"/>
          <w:b/>
          <w:color w:val="000000"/>
          <w:spacing w:val="-5"/>
        </w:rPr>
        <w:t>ПОСТАНОВЛЯЮ:</w:t>
      </w:r>
    </w:p>
    <w:p w:rsidR="00AB54CA" w:rsidRPr="00AB54CA" w:rsidRDefault="00AB54CA" w:rsidP="00AB54CA">
      <w:pPr>
        <w:widowControl w:val="0"/>
        <w:numPr>
          <w:ilvl w:val="0"/>
          <w:numId w:val="44"/>
        </w:numPr>
        <w:shd w:val="clear" w:color="auto" w:fill="FFFFFF"/>
        <w:autoSpaceDE w:val="0"/>
        <w:autoSpaceDN w:val="0"/>
        <w:adjustRightInd w:val="0"/>
        <w:spacing w:after="0" w:line="317" w:lineRule="exact"/>
        <w:ind w:left="709" w:hanging="283"/>
        <w:jc w:val="both"/>
        <w:rPr>
          <w:rFonts w:ascii="Times New Roman" w:hAnsi="Times New Roman" w:cs="Times New Roman"/>
          <w:color w:val="000000"/>
          <w:spacing w:val="-5"/>
        </w:rPr>
      </w:pPr>
      <w:r w:rsidRPr="00AB54CA">
        <w:rPr>
          <w:rFonts w:ascii="Times New Roman" w:hAnsi="Times New Roman" w:cs="Times New Roman"/>
          <w:color w:val="000000"/>
          <w:spacing w:val="-5"/>
        </w:rPr>
        <w:t>Организовать проведение рейдов совместно с представителем органов внутренних дел и добровольной пожарной охраны по территориям населенных пунктов в целях выявления и ликвидации несанкционированных мест скопления бытовых отходов, недопущения образования стихийных свалок мусора.</w:t>
      </w:r>
    </w:p>
    <w:p w:rsidR="00AB54CA" w:rsidRPr="00AB54CA" w:rsidRDefault="00AB54CA" w:rsidP="00AB54CA">
      <w:pPr>
        <w:shd w:val="clear" w:color="auto" w:fill="FFFFFF"/>
        <w:spacing w:after="0" w:line="317" w:lineRule="exact"/>
        <w:ind w:left="709"/>
        <w:jc w:val="both"/>
        <w:rPr>
          <w:rFonts w:ascii="Times New Roman" w:hAnsi="Times New Roman" w:cs="Times New Roman"/>
          <w:color w:val="000000"/>
          <w:spacing w:val="-5"/>
        </w:rPr>
      </w:pPr>
      <w:r w:rsidRPr="00AB54CA">
        <w:rPr>
          <w:rFonts w:ascii="Times New Roman" w:hAnsi="Times New Roman" w:cs="Times New Roman"/>
          <w:color w:val="000000"/>
          <w:spacing w:val="-5"/>
        </w:rPr>
        <w:t>Ответственный: специалист администрации Можарова Е.Н.</w:t>
      </w:r>
    </w:p>
    <w:p w:rsidR="00AB54CA" w:rsidRPr="00AB54CA" w:rsidRDefault="00AB54CA" w:rsidP="00AB54CA">
      <w:pPr>
        <w:shd w:val="clear" w:color="auto" w:fill="FFFFFF"/>
        <w:spacing w:after="0" w:line="317" w:lineRule="exact"/>
        <w:ind w:left="709"/>
        <w:jc w:val="both"/>
        <w:rPr>
          <w:rFonts w:ascii="Times New Roman" w:hAnsi="Times New Roman" w:cs="Times New Roman"/>
          <w:color w:val="000000"/>
          <w:spacing w:val="-5"/>
        </w:rPr>
      </w:pPr>
      <w:r w:rsidRPr="00AB54CA">
        <w:rPr>
          <w:rFonts w:ascii="Times New Roman" w:hAnsi="Times New Roman" w:cs="Times New Roman"/>
          <w:color w:val="000000"/>
          <w:spacing w:val="-5"/>
        </w:rPr>
        <w:t>Срок: апрель-май.</w:t>
      </w:r>
    </w:p>
    <w:p w:rsidR="00AB54CA" w:rsidRPr="00AB54CA" w:rsidRDefault="00AB54CA" w:rsidP="00AB54CA">
      <w:pPr>
        <w:widowControl w:val="0"/>
        <w:numPr>
          <w:ilvl w:val="0"/>
          <w:numId w:val="44"/>
        </w:numPr>
        <w:shd w:val="clear" w:color="auto" w:fill="FFFFFF"/>
        <w:autoSpaceDE w:val="0"/>
        <w:autoSpaceDN w:val="0"/>
        <w:adjustRightInd w:val="0"/>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Провести обновление минерализованных полос и опашек населенных пунктов Манойлинского сельского поселения, подверженных угрозе лесных и ландшафтных пожаров, обеспечив ширину опашки от прилегающих степных зон не менее 5 метров.</w:t>
      </w:r>
    </w:p>
    <w:p w:rsidR="00AB54CA" w:rsidRPr="00AB54CA" w:rsidRDefault="00AB54CA" w:rsidP="00AB54CA">
      <w:pPr>
        <w:shd w:val="clear" w:color="auto" w:fill="FFFFFF"/>
        <w:spacing w:after="0"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Ответственный: глава Манойлинского сельского поселения Литвиненко С.В.</w:t>
      </w:r>
    </w:p>
    <w:p w:rsidR="00AB54CA" w:rsidRPr="00AB54CA" w:rsidRDefault="00AB54CA" w:rsidP="00AB54CA">
      <w:pPr>
        <w:shd w:val="clear" w:color="auto" w:fill="FFFFFF"/>
        <w:spacing w:after="0"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Срок: апрель-май</w:t>
      </w:r>
    </w:p>
    <w:p w:rsidR="00AB54CA" w:rsidRPr="00AB54CA" w:rsidRDefault="00AB54CA" w:rsidP="00AB54CA">
      <w:pPr>
        <w:widowControl w:val="0"/>
        <w:numPr>
          <w:ilvl w:val="0"/>
          <w:numId w:val="44"/>
        </w:numPr>
        <w:shd w:val="clear" w:color="auto" w:fill="FFFFFF"/>
        <w:autoSpaceDE w:val="0"/>
        <w:autoSpaceDN w:val="0"/>
        <w:adjustRightInd w:val="0"/>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Активизировать работу территориальной административной комиссии по привлечению к ответственности физических и юридических лиц за допущенные нарушения правил благоустройства территорий, порядка обращения с бытовыми отходами и дополнительных требований пожарной безопасности в условиях особого противопожарного режима.</w:t>
      </w:r>
    </w:p>
    <w:p w:rsidR="00AB54CA" w:rsidRPr="00AB54CA" w:rsidRDefault="00AB54CA" w:rsidP="00AB54CA">
      <w:pPr>
        <w:shd w:val="clear" w:color="auto" w:fill="FFFFFF"/>
        <w:spacing w:after="0"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 xml:space="preserve">Ответственный: секретарь ТАК </w:t>
      </w:r>
      <w:proofErr w:type="spellStart"/>
      <w:r w:rsidRPr="00AB54CA">
        <w:rPr>
          <w:rFonts w:ascii="Times New Roman" w:hAnsi="Times New Roman" w:cs="Times New Roman"/>
          <w:color w:val="000000"/>
          <w:spacing w:val="-5"/>
        </w:rPr>
        <w:t>Телятникова</w:t>
      </w:r>
      <w:proofErr w:type="spellEnd"/>
      <w:r w:rsidRPr="00AB54CA">
        <w:rPr>
          <w:rFonts w:ascii="Times New Roman" w:hAnsi="Times New Roman" w:cs="Times New Roman"/>
          <w:color w:val="000000"/>
          <w:spacing w:val="-5"/>
        </w:rPr>
        <w:t xml:space="preserve"> С.А.</w:t>
      </w:r>
    </w:p>
    <w:p w:rsidR="00AB54CA" w:rsidRPr="00AB54CA" w:rsidRDefault="00AB54CA" w:rsidP="00AB54CA">
      <w:pPr>
        <w:shd w:val="clear" w:color="auto" w:fill="FFFFFF"/>
        <w:spacing w:after="0"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 xml:space="preserve">Срок: весь период </w:t>
      </w:r>
    </w:p>
    <w:p w:rsidR="00AB54CA" w:rsidRPr="00AB54CA" w:rsidRDefault="00AB54CA" w:rsidP="00AB54CA">
      <w:pPr>
        <w:widowControl w:val="0"/>
        <w:numPr>
          <w:ilvl w:val="0"/>
          <w:numId w:val="44"/>
        </w:numPr>
        <w:shd w:val="clear" w:color="auto" w:fill="FFFFFF"/>
        <w:autoSpaceDE w:val="0"/>
        <w:autoSpaceDN w:val="0"/>
        <w:adjustRightInd w:val="0"/>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Активизировать проведение разъяснительной работы с населением по профилактике пожаров в жилом секторе, с привлечением участкового уполномоченного Отделения МВД РФ «Клетский» Сазонова П.Д., пожарной охраны.</w:t>
      </w:r>
    </w:p>
    <w:p w:rsidR="00AB54CA" w:rsidRPr="00AB54CA" w:rsidRDefault="00AB54CA" w:rsidP="00AB54CA">
      <w:pPr>
        <w:shd w:val="clear" w:color="auto" w:fill="FFFFFF"/>
        <w:spacing w:after="0"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Ответственный: специалист администрации Можарова Е.Н.</w:t>
      </w:r>
    </w:p>
    <w:p w:rsidR="00AB54CA" w:rsidRPr="00AB54CA" w:rsidRDefault="00AB54CA" w:rsidP="00AB54CA">
      <w:pPr>
        <w:shd w:val="clear" w:color="auto" w:fill="FFFFFF"/>
        <w:spacing w:after="0"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Срок: весь период.</w:t>
      </w:r>
    </w:p>
    <w:p w:rsidR="00AB54CA" w:rsidRPr="00AB54CA" w:rsidRDefault="00AB54CA" w:rsidP="00AB54CA">
      <w:pPr>
        <w:pStyle w:val="1"/>
        <w:keepLines w:val="0"/>
        <w:numPr>
          <w:ilvl w:val="0"/>
          <w:numId w:val="44"/>
        </w:numPr>
        <w:spacing w:before="0" w:line="240" w:lineRule="auto"/>
        <w:ind w:right="1252"/>
        <w:jc w:val="both"/>
        <w:rPr>
          <w:rFonts w:ascii="Times New Roman" w:hAnsi="Times New Roman" w:cs="Times New Roman"/>
          <w:color w:val="0D0D0D" w:themeColor="text1" w:themeTint="F2"/>
          <w:sz w:val="22"/>
          <w:szCs w:val="22"/>
        </w:rPr>
      </w:pPr>
      <w:r w:rsidRPr="00AB54CA">
        <w:rPr>
          <w:rFonts w:ascii="Times New Roman" w:hAnsi="Times New Roman" w:cs="Times New Roman"/>
          <w:color w:val="0D0D0D" w:themeColor="text1" w:themeTint="F2"/>
          <w:sz w:val="22"/>
          <w:szCs w:val="22"/>
        </w:rPr>
        <w:t>Провести собрания (сходы) населения по вопросам пожарной безопасности.</w:t>
      </w:r>
    </w:p>
    <w:p w:rsidR="00AB54CA" w:rsidRPr="00AB54CA" w:rsidRDefault="00AB54CA" w:rsidP="00AB54CA">
      <w:pPr>
        <w:spacing w:after="0"/>
        <w:ind w:left="720"/>
        <w:jc w:val="both"/>
        <w:rPr>
          <w:rFonts w:ascii="Times New Roman" w:hAnsi="Times New Roman" w:cs="Times New Roman"/>
        </w:rPr>
      </w:pPr>
      <w:r w:rsidRPr="00AB54CA">
        <w:rPr>
          <w:rFonts w:ascii="Times New Roman" w:hAnsi="Times New Roman" w:cs="Times New Roman"/>
          <w:color w:val="0D0D0D" w:themeColor="text1" w:themeTint="F2"/>
        </w:rPr>
        <w:t>Ответственный: глава Манойлинского сельского поселения Литвиненко</w:t>
      </w:r>
      <w:r w:rsidRPr="00AB54CA">
        <w:rPr>
          <w:rFonts w:ascii="Times New Roman" w:hAnsi="Times New Roman" w:cs="Times New Roman"/>
        </w:rPr>
        <w:t xml:space="preserve"> С.В. </w:t>
      </w:r>
    </w:p>
    <w:p w:rsidR="00AB54CA" w:rsidRPr="00AB54CA" w:rsidRDefault="00AB54CA" w:rsidP="00AB54CA">
      <w:pPr>
        <w:spacing w:after="0"/>
        <w:ind w:left="720"/>
        <w:jc w:val="both"/>
        <w:rPr>
          <w:rFonts w:ascii="Times New Roman" w:hAnsi="Times New Roman" w:cs="Times New Roman"/>
        </w:rPr>
      </w:pPr>
      <w:r w:rsidRPr="00AB54CA">
        <w:rPr>
          <w:rFonts w:ascii="Times New Roman" w:hAnsi="Times New Roman" w:cs="Times New Roman"/>
        </w:rPr>
        <w:t>Срок: апрель-май</w:t>
      </w:r>
    </w:p>
    <w:p w:rsidR="00AB54CA" w:rsidRPr="00AB54CA" w:rsidRDefault="00AB54CA" w:rsidP="00AB54CA">
      <w:pPr>
        <w:widowControl w:val="0"/>
        <w:numPr>
          <w:ilvl w:val="0"/>
          <w:numId w:val="44"/>
        </w:numPr>
        <w:autoSpaceDE w:val="0"/>
        <w:autoSpaceDN w:val="0"/>
        <w:adjustRightInd w:val="0"/>
        <w:spacing w:after="0" w:line="240" w:lineRule="auto"/>
        <w:jc w:val="both"/>
        <w:rPr>
          <w:rFonts w:ascii="Times New Roman" w:hAnsi="Times New Roman" w:cs="Times New Roman"/>
        </w:rPr>
      </w:pPr>
      <w:r w:rsidRPr="00AB54CA">
        <w:rPr>
          <w:rFonts w:ascii="Times New Roman" w:hAnsi="Times New Roman" w:cs="Times New Roman"/>
        </w:rPr>
        <w:t xml:space="preserve">Провести заседания комиссии ЧС и ПБ Манойлинского сельского поселения по вопросам </w:t>
      </w:r>
      <w:r w:rsidRPr="00AB54CA">
        <w:rPr>
          <w:rFonts w:ascii="Times New Roman" w:hAnsi="Times New Roman" w:cs="Times New Roman"/>
        </w:rPr>
        <w:lastRenderedPageBreak/>
        <w:t>подготовки к пожароопасному весенне-летнему периоду 2019 года.</w:t>
      </w:r>
    </w:p>
    <w:p w:rsidR="00AB54CA" w:rsidRPr="00AB54CA" w:rsidRDefault="00AB54CA" w:rsidP="00AB54CA">
      <w:pPr>
        <w:spacing w:after="0"/>
        <w:ind w:left="720"/>
        <w:jc w:val="both"/>
        <w:rPr>
          <w:rFonts w:ascii="Times New Roman" w:hAnsi="Times New Roman" w:cs="Times New Roman"/>
        </w:rPr>
      </w:pPr>
      <w:r w:rsidRPr="00AB54CA">
        <w:rPr>
          <w:rFonts w:ascii="Times New Roman" w:hAnsi="Times New Roman" w:cs="Times New Roman"/>
        </w:rPr>
        <w:t>Ответственный: Глава Манойлинского сельского поселения Литвиненко С.В.</w:t>
      </w:r>
    </w:p>
    <w:p w:rsidR="00AB54CA" w:rsidRPr="00AB54CA" w:rsidRDefault="00AB54CA" w:rsidP="00AB54CA">
      <w:pPr>
        <w:spacing w:after="0"/>
        <w:ind w:left="720"/>
        <w:jc w:val="both"/>
        <w:rPr>
          <w:rFonts w:ascii="Times New Roman" w:hAnsi="Times New Roman" w:cs="Times New Roman"/>
        </w:rPr>
      </w:pPr>
      <w:r w:rsidRPr="00AB54CA">
        <w:rPr>
          <w:rFonts w:ascii="Times New Roman" w:hAnsi="Times New Roman" w:cs="Times New Roman"/>
        </w:rPr>
        <w:t>Срок: апрель</w:t>
      </w:r>
    </w:p>
    <w:p w:rsidR="00AB54CA" w:rsidRPr="00AB54CA" w:rsidRDefault="00AB54CA" w:rsidP="00AB54CA">
      <w:pPr>
        <w:widowControl w:val="0"/>
        <w:numPr>
          <w:ilvl w:val="0"/>
          <w:numId w:val="44"/>
        </w:numPr>
        <w:autoSpaceDE w:val="0"/>
        <w:autoSpaceDN w:val="0"/>
        <w:adjustRightInd w:val="0"/>
        <w:spacing w:after="0" w:line="240" w:lineRule="auto"/>
        <w:jc w:val="both"/>
        <w:rPr>
          <w:rFonts w:ascii="Times New Roman" w:hAnsi="Times New Roman" w:cs="Times New Roman"/>
        </w:rPr>
      </w:pPr>
      <w:r w:rsidRPr="00AB54CA">
        <w:rPr>
          <w:rFonts w:ascii="Times New Roman" w:hAnsi="Times New Roman" w:cs="Times New Roman"/>
        </w:rPr>
        <w:t>Осуществить контроль готовности добровольной пожарной охраны Манойлинского сельского поселения.</w:t>
      </w:r>
    </w:p>
    <w:p w:rsidR="00AB54CA" w:rsidRPr="00AB54CA" w:rsidRDefault="00AB54CA" w:rsidP="00AB54CA">
      <w:pPr>
        <w:spacing w:after="0"/>
        <w:ind w:left="720"/>
        <w:jc w:val="both"/>
        <w:rPr>
          <w:rFonts w:ascii="Times New Roman" w:hAnsi="Times New Roman" w:cs="Times New Roman"/>
        </w:rPr>
      </w:pPr>
      <w:r w:rsidRPr="00AB54CA">
        <w:rPr>
          <w:rFonts w:ascii="Times New Roman" w:hAnsi="Times New Roman" w:cs="Times New Roman"/>
        </w:rPr>
        <w:t>Ответственный: глава Манойлинского сельского поселения Литвиненко С.В.</w:t>
      </w:r>
    </w:p>
    <w:p w:rsidR="00AB54CA" w:rsidRPr="00AB54CA" w:rsidRDefault="00AB54CA" w:rsidP="00AB54CA">
      <w:pPr>
        <w:spacing w:after="0"/>
        <w:ind w:left="720"/>
        <w:jc w:val="both"/>
        <w:rPr>
          <w:rFonts w:ascii="Times New Roman" w:hAnsi="Times New Roman" w:cs="Times New Roman"/>
        </w:rPr>
      </w:pPr>
      <w:r w:rsidRPr="00AB54CA">
        <w:rPr>
          <w:rFonts w:ascii="Times New Roman" w:hAnsi="Times New Roman" w:cs="Times New Roman"/>
        </w:rPr>
        <w:t>Срок: весь период</w:t>
      </w:r>
    </w:p>
    <w:p w:rsidR="00AB54CA" w:rsidRPr="00AB54CA" w:rsidRDefault="00AB54CA" w:rsidP="00AB54CA">
      <w:pPr>
        <w:widowControl w:val="0"/>
        <w:numPr>
          <w:ilvl w:val="0"/>
          <w:numId w:val="44"/>
        </w:numPr>
        <w:autoSpaceDE w:val="0"/>
        <w:autoSpaceDN w:val="0"/>
        <w:adjustRightInd w:val="0"/>
        <w:spacing w:after="0" w:line="240" w:lineRule="auto"/>
        <w:jc w:val="both"/>
        <w:rPr>
          <w:rFonts w:ascii="Times New Roman" w:hAnsi="Times New Roman" w:cs="Times New Roman"/>
        </w:rPr>
      </w:pPr>
      <w:r w:rsidRPr="00AB54CA">
        <w:rPr>
          <w:rFonts w:ascii="Times New Roman" w:hAnsi="Times New Roman" w:cs="Times New Roman"/>
        </w:rPr>
        <w:t>Ввести запрет на разведение костров на территории Манойлинского сельского поселения в период устойчивой сухой, жаркой и ветреной погоды.</w:t>
      </w:r>
    </w:p>
    <w:p w:rsidR="00AB54CA" w:rsidRPr="00AB54CA" w:rsidRDefault="00AB54CA" w:rsidP="00AB54CA">
      <w:pPr>
        <w:ind w:left="720"/>
        <w:jc w:val="both"/>
        <w:rPr>
          <w:rFonts w:ascii="Times New Roman" w:hAnsi="Times New Roman" w:cs="Times New Roman"/>
        </w:rPr>
      </w:pPr>
      <w:r w:rsidRPr="00AB54CA">
        <w:rPr>
          <w:rFonts w:ascii="Times New Roman" w:hAnsi="Times New Roman" w:cs="Times New Roman"/>
        </w:rPr>
        <w:t>Ответственный: специалист администрации Можарова Е.Н.</w:t>
      </w:r>
    </w:p>
    <w:p w:rsidR="00AB54CA" w:rsidRPr="00AB54CA" w:rsidRDefault="00AB54CA" w:rsidP="00AB54CA">
      <w:pPr>
        <w:ind w:left="720"/>
        <w:jc w:val="both"/>
        <w:rPr>
          <w:rFonts w:ascii="Times New Roman" w:hAnsi="Times New Roman" w:cs="Times New Roman"/>
        </w:rPr>
      </w:pPr>
      <w:r w:rsidRPr="00AB54CA">
        <w:rPr>
          <w:rFonts w:ascii="Times New Roman" w:hAnsi="Times New Roman" w:cs="Times New Roman"/>
        </w:rPr>
        <w:t>Срок: весь период</w:t>
      </w:r>
    </w:p>
    <w:p w:rsidR="00AB54CA" w:rsidRPr="00AB54CA" w:rsidRDefault="00AB54CA" w:rsidP="00AB54CA">
      <w:pPr>
        <w:widowControl w:val="0"/>
        <w:numPr>
          <w:ilvl w:val="0"/>
          <w:numId w:val="44"/>
        </w:numPr>
        <w:autoSpaceDE w:val="0"/>
        <w:autoSpaceDN w:val="0"/>
        <w:adjustRightInd w:val="0"/>
        <w:spacing w:after="0" w:line="240" w:lineRule="auto"/>
        <w:jc w:val="both"/>
        <w:rPr>
          <w:rFonts w:ascii="Times New Roman" w:hAnsi="Times New Roman" w:cs="Times New Roman"/>
        </w:rPr>
      </w:pPr>
      <w:r w:rsidRPr="00AB54CA">
        <w:rPr>
          <w:rFonts w:ascii="Times New Roman" w:hAnsi="Times New Roman" w:cs="Times New Roman"/>
        </w:rPr>
        <w:t>Настоящее постановление вступает в силу с момента подписания и подлежит официальному обнародованию.</w:t>
      </w:r>
    </w:p>
    <w:p w:rsidR="00AB54CA" w:rsidRPr="00AB54CA" w:rsidRDefault="00AB54CA" w:rsidP="00AB54CA">
      <w:pPr>
        <w:ind w:left="720"/>
        <w:rPr>
          <w:rFonts w:ascii="Times New Roman" w:hAnsi="Times New Roman" w:cs="Times New Roman"/>
        </w:rPr>
      </w:pPr>
    </w:p>
    <w:p w:rsidR="00AB54CA" w:rsidRPr="00AB54CA" w:rsidRDefault="00AB54CA" w:rsidP="00AB54CA">
      <w:pPr>
        <w:pStyle w:val="1"/>
        <w:ind w:right="1252"/>
        <w:rPr>
          <w:rFonts w:ascii="Times New Roman" w:hAnsi="Times New Roman" w:cs="Times New Roman"/>
          <w:color w:val="0D0D0D" w:themeColor="text1" w:themeTint="F2"/>
          <w:sz w:val="22"/>
          <w:szCs w:val="22"/>
        </w:rPr>
      </w:pPr>
      <w:r w:rsidRPr="00AB54CA">
        <w:rPr>
          <w:rFonts w:ascii="Times New Roman" w:hAnsi="Times New Roman" w:cs="Times New Roman"/>
          <w:color w:val="0D0D0D" w:themeColor="text1" w:themeTint="F2"/>
          <w:sz w:val="22"/>
          <w:szCs w:val="22"/>
        </w:rPr>
        <w:t>Глава Манойлинского</w:t>
      </w:r>
    </w:p>
    <w:p w:rsidR="00AB54CA" w:rsidRPr="00AB54CA" w:rsidRDefault="00AB54CA" w:rsidP="00AB54CA">
      <w:pPr>
        <w:pStyle w:val="1"/>
        <w:ind w:left="142" w:right="-1" w:hanging="142"/>
        <w:rPr>
          <w:rFonts w:ascii="Times New Roman" w:hAnsi="Times New Roman" w:cs="Times New Roman"/>
          <w:color w:val="0D0D0D" w:themeColor="text1" w:themeTint="F2"/>
          <w:sz w:val="22"/>
          <w:szCs w:val="22"/>
        </w:rPr>
      </w:pPr>
      <w:r w:rsidRPr="00AB54CA">
        <w:rPr>
          <w:rFonts w:ascii="Times New Roman" w:hAnsi="Times New Roman" w:cs="Times New Roman"/>
          <w:color w:val="0D0D0D" w:themeColor="text1" w:themeTint="F2"/>
          <w:sz w:val="22"/>
          <w:szCs w:val="22"/>
        </w:rPr>
        <w:t>сельского поселения                                                                                       С.В. Литвиненко</w:t>
      </w:r>
    </w:p>
    <w:p w:rsidR="00AB54CA" w:rsidRPr="00AB54CA" w:rsidRDefault="00AB54CA" w:rsidP="00AB54CA">
      <w:pPr>
        <w:rPr>
          <w:rFonts w:ascii="Times New Roman" w:hAnsi="Times New Roman" w:cs="Times New Roman"/>
          <w:color w:val="0D0D0D" w:themeColor="text1" w:themeTint="F2"/>
        </w:rPr>
      </w:pPr>
    </w:p>
    <w:p w:rsidR="00AB54CA" w:rsidRPr="00AB54CA" w:rsidRDefault="00AB54CA" w:rsidP="00AB54CA">
      <w:pPr>
        <w:rPr>
          <w:rFonts w:ascii="Times New Roman" w:hAnsi="Times New Roman" w:cs="Times New Roman"/>
          <w:color w:val="0D0D0D" w:themeColor="text1" w:themeTint="F2"/>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rPr>
          <w:rFonts w:ascii="Times New Roman" w:hAnsi="Times New Roman" w:cs="Times New Roman"/>
        </w:rPr>
      </w:pPr>
    </w:p>
    <w:p w:rsidR="00AB54CA" w:rsidRPr="00AB54CA" w:rsidRDefault="00AB54CA" w:rsidP="00AB54CA">
      <w:pPr>
        <w:spacing w:after="0"/>
        <w:rPr>
          <w:rFonts w:ascii="Times New Roman" w:hAnsi="Times New Roman" w:cs="Times New Roman"/>
          <w:color w:val="1D1B11" w:themeColor="background2" w:themeShade="1A"/>
        </w:rPr>
      </w:pPr>
    </w:p>
    <w:p w:rsidR="00AB54CA" w:rsidRPr="00AB54CA" w:rsidRDefault="00AB54CA" w:rsidP="00AB54CA">
      <w:pPr>
        <w:spacing w:after="0"/>
        <w:jc w:val="center"/>
        <w:rPr>
          <w:rFonts w:ascii="Times New Roman" w:hAnsi="Times New Roman" w:cs="Times New Roman"/>
          <w:color w:val="1D1B11" w:themeColor="background2" w:themeShade="1A"/>
        </w:rPr>
      </w:pPr>
      <w:r w:rsidRPr="00AB54CA">
        <w:rPr>
          <w:rFonts w:ascii="Times New Roman" w:hAnsi="Times New Roman" w:cs="Times New Roman"/>
          <w:color w:val="1D1B11" w:themeColor="background2" w:themeShade="1A"/>
        </w:rPr>
        <w:t xml:space="preserve">                                                                                                                                         ПРОЕКТ</w:t>
      </w:r>
    </w:p>
    <w:p w:rsidR="00AB54CA" w:rsidRPr="00AB54CA" w:rsidRDefault="00AB54CA" w:rsidP="00AB54CA">
      <w:pPr>
        <w:pStyle w:val="1"/>
        <w:spacing w:before="0"/>
        <w:jc w:val="center"/>
        <w:rPr>
          <w:rFonts w:ascii="Times New Roman" w:hAnsi="Times New Roman" w:cs="Times New Roman"/>
          <w:b w:val="0"/>
          <w:color w:val="1D1B11" w:themeColor="background2" w:themeShade="1A"/>
          <w:sz w:val="22"/>
          <w:szCs w:val="22"/>
        </w:rPr>
      </w:pPr>
      <w:r w:rsidRPr="00AB54CA">
        <w:rPr>
          <w:rFonts w:ascii="Times New Roman" w:hAnsi="Times New Roman" w:cs="Times New Roman"/>
          <w:b w:val="0"/>
          <w:color w:val="1D1B11" w:themeColor="background2" w:themeShade="1A"/>
          <w:sz w:val="22"/>
          <w:szCs w:val="22"/>
        </w:rPr>
        <w:t>АДМИНИСТРАЦИЯ  МАНОЙЛИНСКОГО</w:t>
      </w:r>
    </w:p>
    <w:p w:rsidR="00AB54CA" w:rsidRPr="00AB54CA" w:rsidRDefault="00AB54CA" w:rsidP="00AB54CA">
      <w:pPr>
        <w:pStyle w:val="1"/>
        <w:spacing w:before="0"/>
        <w:jc w:val="center"/>
        <w:rPr>
          <w:rFonts w:ascii="Times New Roman" w:hAnsi="Times New Roman" w:cs="Times New Roman"/>
          <w:b w:val="0"/>
          <w:color w:val="1D1B11" w:themeColor="background2" w:themeShade="1A"/>
          <w:sz w:val="22"/>
          <w:szCs w:val="22"/>
        </w:rPr>
      </w:pPr>
      <w:r w:rsidRPr="00AB54CA">
        <w:rPr>
          <w:rFonts w:ascii="Times New Roman" w:hAnsi="Times New Roman" w:cs="Times New Roman"/>
          <w:b w:val="0"/>
          <w:color w:val="1D1B11" w:themeColor="background2" w:themeShade="1A"/>
          <w:sz w:val="22"/>
          <w:szCs w:val="22"/>
        </w:rPr>
        <w:t>СЕЛЬСКОГО ПОСЕЛЕНИЯ</w:t>
      </w:r>
    </w:p>
    <w:p w:rsidR="00AB54CA" w:rsidRPr="00AB54CA" w:rsidRDefault="00AB54CA" w:rsidP="00AB54CA">
      <w:pPr>
        <w:pStyle w:val="1"/>
        <w:spacing w:before="0"/>
        <w:jc w:val="center"/>
        <w:rPr>
          <w:rFonts w:ascii="Times New Roman" w:hAnsi="Times New Roman" w:cs="Times New Roman"/>
          <w:b w:val="0"/>
          <w:color w:val="1D1B11" w:themeColor="background2" w:themeShade="1A"/>
          <w:sz w:val="22"/>
          <w:szCs w:val="22"/>
        </w:rPr>
      </w:pPr>
      <w:r w:rsidRPr="00AB54CA">
        <w:rPr>
          <w:rFonts w:ascii="Times New Roman" w:hAnsi="Times New Roman" w:cs="Times New Roman"/>
          <w:b w:val="0"/>
          <w:color w:val="1D1B11" w:themeColor="background2" w:themeShade="1A"/>
          <w:sz w:val="22"/>
          <w:szCs w:val="22"/>
        </w:rPr>
        <w:t xml:space="preserve"> КЛЕТСКОГО МУНИЦИПАЛЬНОГО РАЙОНА </w:t>
      </w:r>
    </w:p>
    <w:p w:rsidR="00AB54CA" w:rsidRPr="00AB54CA" w:rsidRDefault="00AB54CA" w:rsidP="00AB54CA">
      <w:pPr>
        <w:pStyle w:val="1"/>
        <w:spacing w:before="0"/>
        <w:jc w:val="center"/>
        <w:rPr>
          <w:rFonts w:ascii="Times New Roman" w:hAnsi="Times New Roman" w:cs="Times New Roman"/>
          <w:b w:val="0"/>
          <w:color w:val="1D1B11" w:themeColor="background2" w:themeShade="1A"/>
          <w:sz w:val="22"/>
          <w:szCs w:val="22"/>
        </w:rPr>
      </w:pPr>
      <w:r w:rsidRPr="00AB54CA">
        <w:rPr>
          <w:rFonts w:ascii="Times New Roman" w:hAnsi="Times New Roman" w:cs="Times New Roman"/>
          <w:b w:val="0"/>
          <w:color w:val="1D1B11" w:themeColor="background2" w:themeShade="1A"/>
          <w:sz w:val="22"/>
          <w:szCs w:val="22"/>
        </w:rPr>
        <w:t xml:space="preserve"> ВОЛГОГРАДСКОЙ  ОБЛАСТИ</w:t>
      </w:r>
    </w:p>
    <w:p w:rsidR="00AB54CA" w:rsidRPr="00AB54CA" w:rsidRDefault="00AB54CA" w:rsidP="00AB54CA">
      <w:pPr>
        <w:spacing w:after="0"/>
        <w:jc w:val="center"/>
        <w:rPr>
          <w:rFonts w:ascii="Times New Roman" w:hAnsi="Times New Roman" w:cs="Times New Roman"/>
          <w:bCs/>
          <w:color w:val="1D1B11" w:themeColor="background2" w:themeShade="1A"/>
        </w:rPr>
      </w:pPr>
      <w:r w:rsidRPr="00AB54CA">
        <w:rPr>
          <w:rFonts w:ascii="Times New Roman" w:hAnsi="Times New Roman" w:cs="Times New Roman"/>
          <w:bCs/>
          <w:color w:val="1D1B11" w:themeColor="background2" w:themeShade="1A"/>
        </w:rPr>
        <w:t xml:space="preserve">403583,  </w:t>
      </w:r>
      <w:proofErr w:type="spellStart"/>
      <w:r w:rsidRPr="00AB54CA">
        <w:rPr>
          <w:rFonts w:ascii="Times New Roman" w:hAnsi="Times New Roman" w:cs="Times New Roman"/>
          <w:bCs/>
          <w:color w:val="1D1B11" w:themeColor="background2" w:themeShade="1A"/>
        </w:rPr>
        <w:t>х</w:t>
      </w:r>
      <w:proofErr w:type="gramStart"/>
      <w:r w:rsidRPr="00AB54CA">
        <w:rPr>
          <w:rFonts w:ascii="Times New Roman" w:hAnsi="Times New Roman" w:cs="Times New Roman"/>
          <w:bCs/>
          <w:color w:val="1D1B11" w:themeColor="background2" w:themeShade="1A"/>
        </w:rPr>
        <w:t>.М</w:t>
      </w:r>
      <w:proofErr w:type="gramEnd"/>
      <w:r w:rsidRPr="00AB54CA">
        <w:rPr>
          <w:rFonts w:ascii="Times New Roman" w:hAnsi="Times New Roman" w:cs="Times New Roman"/>
          <w:bCs/>
          <w:color w:val="1D1B11" w:themeColor="background2" w:themeShade="1A"/>
        </w:rPr>
        <w:t>анойлин</w:t>
      </w:r>
      <w:proofErr w:type="spellEnd"/>
      <w:r w:rsidRPr="00AB54CA">
        <w:rPr>
          <w:rFonts w:ascii="Times New Roman" w:hAnsi="Times New Roman" w:cs="Times New Roman"/>
          <w:bCs/>
          <w:color w:val="1D1B11" w:themeColor="background2" w:themeShade="1A"/>
        </w:rPr>
        <w:t>, ул.Школьная, д. 9. тел/факс 8-84466 4-56-46 ОКПО 4126637</w:t>
      </w:r>
    </w:p>
    <w:p w:rsidR="00AB54CA" w:rsidRPr="00AB54CA" w:rsidRDefault="00AB54CA" w:rsidP="00AB54CA">
      <w:pPr>
        <w:spacing w:after="0"/>
        <w:ind w:right="-24"/>
        <w:jc w:val="center"/>
        <w:rPr>
          <w:rFonts w:ascii="Times New Roman" w:hAnsi="Times New Roman" w:cs="Times New Roman"/>
          <w:bCs/>
          <w:color w:val="1D1B11" w:themeColor="background2" w:themeShade="1A"/>
        </w:rPr>
      </w:pPr>
      <w:proofErr w:type="spellStart"/>
      <w:proofErr w:type="gramStart"/>
      <w:r w:rsidRPr="00AB54CA">
        <w:rPr>
          <w:rFonts w:ascii="Times New Roman" w:hAnsi="Times New Roman" w:cs="Times New Roman"/>
          <w:bCs/>
          <w:color w:val="1D1B11" w:themeColor="background2" w:themeShade="1A"/>
        </w:rPr>
        <w:t>р</w:t>
      </w:r>
      <w:proofErr w:type="spellEnd"/>
      <w:proofErr w:type="gramEnd"/>
      <w:r w:rsidRPr="00AB54CA">
        <w:rPr>
          <w:rFonts w:ascii="Times New Roman" w:hAnsi="Times New Roman" w:cs="Times New Roman"/>
          <w:bCs/>
          <w:color w:val="1D1B11" w:themeColor="background2" w:themeShade="1A"/>
        </w:rPr>
        <w:t xml:space="preserve">/счет 40204810800000000339 в Отделение Волгоград </w:t>
      </w:r>
    </w:p>
    <w:p w:rsidR="00AB54CA" w:rsidRPr="00AB54CA" w:rsidRDefault="00AB54CA" w:rsidP="00AB54CA">
      <w:pPr>
        <w:spacing w:after="0"/>
        <w:ind w:right="-24"/>
        <w:jc w:val="center"/>
        <w:rPr>
          <w:rFonts w:ascii="Times New Roman" w:hAnsi="Times New Roman" w:cs="Times New Roman"/>
          <w:b/>
          <w:bCs/>
          <w:color w:val="1D1B11" w:themeColor="background2" w:themeShade="1A"/>
        </w:rPr>
      </w:pPr>
      <w:r w:rsidRPr="00AB54CA">
        <w:rPr>
          <w:rFonts w:ascii="Times New Roman" w:hAnsi="Times New Roman" w:cs="Times New Roman"/>
          <w:bCs/>
          <w:color w:val="1D1B11" w:themeColor="background2" w:themeShade="1A"/>
        </w:rPr>
        <w:t>ИНН/ КПП 3412301348/341201001</w:t>
      </w:r>
    </w:p>
    <w:tbl>
      <w:tblPr>
        <w:tblW w:w="0" w:type="auto"/>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180"/>
      </w:tblGrid>
      <w:tr w:rsidR="00AB54CA" w:rsidRPr="00AB54CA" w:rsidTr="007B3313">
        <w:trPr>
          <w:trHeight w:val="180"/>
        </w:trPr>
        <w:tc>
          <w:tcPr>
            <w:tcW w:w="9180" w:type="dxa"/>
            <w:tcBorders>
              <w:top w:val="thinThickSmallGap" w:sz="24" w:space="0" w:color="auto"/>
              <w:left w:val="nil"/>
              <w:bottom w:val="nil"/>
              <w:right w:val="nil"/>
            </w:tcBorders>
          </w:tcPr>
          <w:p w:rsidR="00AB54CA" w:rsidRPr="00AB54CA" w:rsidRDefault="00AB54CA" w:rsidP="00AB54CA">
            <w:pPr>
              <w:spacing w:after="0"/>
              <w:rPr>
                <w:rFonts w:ascii="Times New Roman" w:hAnsi="Times New Roman" w:cs="Times New Roman"/>
                <w:color w:val="1D1B11" w:themeColor="background2" w:themeShade="1A"/>
              </w:rPr>
            </w:pPr>
          </w:p>
        </w:tc>
      </w:tr>
    </w:tbl>
    <w:p w:rsidR="00AB54CA" w:rsidRPr="00AB54CA" w:rsidRDefault="00AB54CA" w:rsidP="00AB54CA">
      <w:pPr>
        <w:spacing w:after="0"/>
        <w:ind w:left="142" w:right="1252" w:hanging="142"/>
        <w:jc w:val="center"/>
        <w:rPr>
          <w:rFonts w:ascii="Times New Roman" w:hAnsi="Times New Roman" w:cs="Times New Roman"/>
          <w:b/>
        </w:rPr>
      </w:pPr>
      <w:r w:rsidRPr="00AB54CA">
        <w:rPr>
          <w:rFonts w:ascii="Times New Roman" w:hAnsi="Times New Roman" w:cs="Times New Roman"/>
          <w:b/>
        </w:rPr>
        <w:t>ПОСТАНОВЛЕНИЕ</w:t>
      </w:r>
    </w:p>
    <w:p w:rsidR="00AB54CA" w:rsidRPr="00AB54CA" w:rsidRDefault="00AB54CA" w:rsidP="00AB54CA">
      <w:pPr>
        <w:pStyle w:val="ab"/>
        <w:ind w:left="142" w:right="1252" w:hanging="142"/>
        <w:jc w:val="left"/>
        <w:rPr>
          <w:sz w:val="22"/>
          <w:szCs w:val="22"/>
        </w:rPr>
      </w:pPr>
      <w:r w:rsidRPr="00AB54CA">
        <w:rPr>
          <w:sz w:val="22"/>
          <w:szCs w:val="22"/>
        </w:rPr>
        <w:t>от ______ 2019 года   № ___</w:t>
      </w:r>
    </w:p>
    <w:p w:rsidR="00AB54CA" w:rsidRPr="00AB54CA" w:rsidRDefault="00AB54CA" w:rsidP="00AB54CA">
      <w:pPr>
        <w:shd w:val="clear" w:color="auto" w:fill="FFFFFF"/>
        <w:tabs>
          <w:tab w:val="left" w:pos="9355"/>
        </w:tabs>
        <w:spacing w:line="322" w:lineRule="exact"/>
        <w:ind w:right="-1"/>
        <w:jc w:val="center"/>
        <w:rPr>
          <w:rFonts w:ascii="Times New Roman" w:hAnsi="Times New Roman" w:cs="Times New Roman"/>
          <w:b/>
          <w:color w:val="000000"/>
          <w:spacing w:val="-5"/>
        </w:rPr>
      </w:pPr>
      <w:r w:rsidRPr="00AB54CA">
        <w:rPr>
          <w:rFonts w:ascii="Times New Roman" w:hAnsi="Times New Roman" w:cs="Times New Roman"/>
          <w:b/>
          <w:color w:val="000000"/>
          <w:spacing w:val="-5"/>
        </w:rPr>
        <w:t>О мерах по обеспечению пожарной безопасности  в весенне-летний период</w:t>
      </w:r>
    </w:p>
    <w:p w:rsidR="00AB54CA" w:rsidRPr="00AB54CA" w:rsidRDefault="00AB54CA" w:rsidP="00AB54CA">
      <w:pPr>
        <w:shd w:val="clear" w:color="auto" w:fill="FFFFFF"/>
        <w:tabs>
          <w:tab w:val="left" w:pos="9355"/>
        </w:tabs>
        <w:spacing w:after="0" w:line="322" w:lineRule="exact"/>
        <w:ind w:right="-1"/>
        <w:jc w:val="center"/>
        <w:rPr>
          <w:rFonts w:ascii="Times New Roman" w:hAnsi="Times New Roman" w:cs="Times New Roman"/>
          <w:b/>
          <w:color w:val="000000"/>
          <w:spacing w:val="-5"/>
        </w:rPr>
      </w:pPr>
      <w:r w:rsidRPr="00AB54CA">
        <w:rPr>
          <w:rFonts w:ascii="Times New Roman" w:hAnsi="Times New Roman" w:cs="Times New Roman"/>
          <w:b/>
          <w:color w:val="000000"/>
          <w:spacing w:val="-5"/>
        </w:rPr>
        <w:t xml:space="preserve">  с 01 апреля 2019 года по 31 октября 2019 года  на территории </w:t>
      </w:r>
    </w:p>
    <w:p w:rsidR="00AB54CA" w:rsidRPr="00AB54CA" w:rsidRDefault="00AB54CA" w:rsidP="00AB54CA">
      <w:pPr>
        <w:shd w:val="clear" w:color="auto" w:fill="FFFFFF"/>
        <w:tabs>
          <w:tab w:val="left" w:pos="9355"/>
        </w:tabs>
        <w:spacing w:after="0" w:line="322" w:lineRule="exact"/>
        <w:ind w:right="-1"/>
        <w:jc w:val="center"/>
        <w:rPr>
          <w:rFonts w:ascii="Times New Roman" w:hAnsi="Times New Roman" w:cs="Times New Roman"/>
          <w:b/>
          <w:color w:val="000000"/>
          <w:spacing w:val="-5"/>
        </w:rPr>
      </w:pPr>
      <w:r w:rsidRPr="00AB54CA">
        <w:rPr>
          <w:rFonts w:ascii="Times New Roman" w:hAnsi="Times New Roman" w:cs="Times New Roman"/>
          <w:b/>
          <w:color w:val="000000"/>
          <w:spacing w:val="-5"/>
        </w:rPr>
        <w:t xml:space="preserve">Манойлинского сельского поселения Клетского муниципального района </w:t>
      </w:r>
    </w:p>
    <w:p w:rsidR="00AB54CA" w:rsidRPr="00AB54CA" w:rsidRDefault="00AB54CA" w:rsidP="00AB54CA">
      <w:pPr>
        <w:shd w:val="clear" w:color="auto" w:fill="FFFFFF"/>
        <w:tabs>
          <w:tab w:val="left" w:pos="9355"/>
        </w:tabs>
        <w:spacing w:after="0" w:line="322" w:lineRule="exact"/>
        <w:ind w:right="-1"/>
        <w:jc w:val="center"/>
        <w:rPr>
          <w:rFonts w:ascii="Times New Roman" w:hAnsi="Times New Roman" w:cs="Times New Roman"/>
          <w:b/>
          <w:color w:val="000000"/>
          <w:spacing w:val="-5"/>
        </w:rPr>
      </w:pPr>
      <w:r w:rsidRPr="00AB54CA">
        <w:rPr>
          <w:rFonts w:ascii="Times New Roman" w:hAnsi="Times New Roman" w:cs="Times New Roman"/>
          <w:b/>
          <w:color w:val="000000"/>
          <w:spacing w:val="-5"/>
        </w:rPr>
        <w:t>Волгоградской области</w:t>
      </w:r>
    </w:p>
    <w:p w:rsidR="00AB54CA" w:rsidRPr="00AB54CA" w:rsidRDefault="00AB54CA" w:rsidP="00AB54CA">
      <w:pPr>
        <w:shd w:val="clear" w:color="auto" w:fill="FFFFFF"/>
        <w:tabs>
          <w:tab w:val="left" w:pos="1042"/>
        </w:tabs>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 xml:space="preserve">          В целях предупреждения чрезвычайных ситуаций на территории Манойлинского сельского поселения, обусловленных лесными и ландшафтными пожарами, обеспечения пожарной безопасности населенных пунктов, прилегающих территорий, лесных насаждений</w:t>
      </w:r>
    </w:p>
    <w:p w:rsidR="00AB54CA" w:rsidRPr="00AB54CA" w:rsidRDefault="00AB54CA" w:rsidP="00AB54CA">
      <w:pPr>
        <w:shd w:val="clear" w:color="auto" w:fill="FFFFFF"/>
        <w:tabs>
          <w:tab w:val="left" w:pos="1042"/>
        </w:tabs>
        <w:spacing w:after="0" w:line="317" w:lineRule="exact"/>
        <w:jc w:val="both"/>
        <w:rPr>
          <w:rFonts w:ascii="Times New Roman" w:hAnsi="Times New Roman" w:cs="Times New Roman"/>
          <w:b/>
          <w:color w:val="000000"/>
          <w:spacing w:val="-5"/>
        </w:rPr>
      </w:pPr>
      <w:r w:rsidRPr="00AB54CA">
        <w:rPr>
          <w:rFonts w:ascii="Times New Roman" w:hAnsi="Times New Roman" w:cs="Times New Roman"/>
          <w:b/>
          <w:color w:val="000000"/>
          <w:spacing w:val="-5"/>
        </w:rPr>
        <w:t>ПОСТАНОВЛЯЮ:</w:t>
      </w:r>
    </w:p>
    <w:p w:rsidR="00AB54CA" w:rsidRPr="00AB54CA" w:rsidRDefault="00AB54CA" w:rsidP="00AB54CA">
      <w:pPr>
        <w:widowControl w:val="0"/>
        <w:numPr>
          <w:ilvl w:val="0"/>
          <w:numId w:val="45"/>
        </w:numPr>
        <w:shd w:val="clear" w:color="auto" w:fill="FFFFFF"/>
        <w:autoSpaceDE w:val="0"/>
        <w:autoSpaceDN w:val="0"/>
        <w:adjustRightInd w:val="0"/>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Организовать проведение рейдов совместно с представителем органов внутренних дел и добровольной пожарной охраны по территориям населенных пунктов в целях выявления и ликвидации несанкционированных мест скопления бытовых отходов, недопущения образования стихийных свалок мусора.</w:t>
      </w:r>
    </w:p>
    <w:p w:rsidR="00AB54CA" w:rsidRPr="00AB54CA" w:rsidRDefault="00AB54CA" w:rsidP="00AB54CA">
      <w:pPr>
        <w:shd w:val="clear" w:color="auto" w:fill="FFFFFF"/>
        <w:spacing w:after="0" w:line="317" w:lineRule="exact"/>
        <w:ind w:left="709"/>
        <w:jc w:val="both"/>
        <w:rPr>
          <w:rFonts w:ascii="Times New Roman" w:hAnsi="Times New Roman" w:cs="Times New Roman"/>
          <w:color w:val="000000"/>
          <w:spacing w:val="-5"/>
        </w:rPr>
      </w:pPr>
      <w:r w:rsidRPr="00AB54CA">
        <w:rPr>
          <w:rFonts w:ascii="Times New Roman" w:hAnsi="Times New Roman" w:cs="Times New Roman"/>
          <w:color w:val="000000"/>
          <w:spacing w:val="-5"/>
        </w:rPr>
        <w:t>Ответственный: специалист администрации Можарова Е.Н.</w:t>
      </w:r>
    </w:p>
    <w:p w:rsidR="00AB54CA" w:rsidRPr="00AB54CA" w:rsidRDefault="00AB54CA" w:rsidP="00AB54CA">
      <w:pPr>
        <w:shd w:val="clear" w:color="auto" w:fill="FFFFFF"/>
        <w:spacing w:after="0" w:line="317" w:lineRule="exact"/>
        <w:ind w:left="709"/>
        <w:jc w:val="both"/>
        <w:rPr>
          <w:rFonts w:ascii="Times New Roman" w:hAnsi="Times New Roman" w:cs="Times New Roman"/>
          <w:color w:val="000000"/>
          <w:spacing w:val="-5"/>
        </w:rPr>
      </w:pPr>
      <w:r w:rsidRPr="00AB54CA">
        <w:rPr>
          <w:rFonts w:ascii="Times New Roman" w:hAnsi="Times New Roman" w:cs="Times New Roman"/>
          <w:color w:val="000000"/>
          <w:spacing w:val="-5"/>
        </w:rPr>
        <w:t>Срок: апрель-май.</w:t>
      </w:r>
    </w:p>
    <w:p w:rsidR="00AB54CA" w:rsidRPr="00AB54CA" w:rsidRDefault="00AB54CA" w:rsidP="00AB54CA">
      <w:pPr>
        <w:widowControl w:val="0"/>
        <w:numPr>
          <w:ilvl w:val="0"/>
          <w:numId w:val="45"/>
        </w:numPr>
        <w:shd w:val="clear" w:color="auto" w:fill="FFFFFF"/>
        <w:autoSpaceDE w:val="0"/>
        <w:autoSpaceDN w:val="0"/>
        <w:adjustRightInd w:val="0"/>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Провести обновление минерализованных полос и опашек населенных пунктов Манойлинского сельского поселения, подверженных угрозе лесных и ландшафтных пожаров, обеспечив ширину опашки от прилегающих степных зон не менее 5 метров.</w:t>
      </w:r>
    </w:p>
    <w:p w:rsidR="00AB54CA" w:rsidRPr="00AB54CA" w:rsidRDefault="00AB54CA" w:rsidP="00AB54CA">
      <w:pPr>
        <w:shd w:val="clear" w:color="auto" w:fill="FFFFFF"/>
        <w:spacing w:after="0"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Ответственный: глава Манойлинского сельского поселения Литвиненко С.В.</w:t>
      </w:r>
    </w:p>
    <w:p w:rsidR="00AB54CA" w:rsidRPr="00AB54CA" w:rsidRDefault="00AB54CA" w:rsidP="00AB54CA">
      <w:pPr>
        <w:shd w:val="clear" w:color="auto" w:fill="FFFFFF"/>
        <w:spacing w:after="0"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Срок: апрель-май</w:t>
      </w:r>
    </w:p>
    <w:p w:rsidR="00AB54CA" w:rsidRPr="00AB54CA" w:rsidRDefault="00AB54CA" w:rsidP="00AB54CA">
      <w:pPr>
        <w:widowControl w:val="0"/>
        <w:numPr>
          <w:ilvl w:val="0"/>
          <w:numId w:val="45"/>
        </w:numPr>
        <w:shd w:val="clear" w:color="auto" w:fill="FFFFFF"/>
        <w:autoSpaceDE w:val="0"/>
        <w:autoSpaceDN w:val="0"/>
        <w:adjustRightInd w:val="0"/>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Активизировать работу территориальной административной комиссии по привлечению к ответственности физических и юридических лиц за допущенные нарушения правил благоустройства территорий, порядка обращения с бытовыми отходами и дополнительных требований пожарной безопасности в условиях особого противопожарного режима.</w:t>
      </w:r>
    </w:p>
    <w:p w:rsidR="00AB54CA" w:rsidRPr="00AB54CA" w:rsidRDefault="00AB54CA" w:rsidP="00AB54CA">
      <w:pPr>
        <w:shd w:val="clear" w:color="auto" w:fill="FFFFFF"/>
        <w:spacing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 xml:space="preserve">Ответственный: секретарь ТАК </w:t>
      </w:r>
      <w:proofErr w:type="spellStart"/>
      <w:r w:rsidRPr="00AB54CA">
        <w:rPr>
          <w:rFonts w:ascii="Times New Roman" w:hAnsi="Times New Roman" w:cs="Times New Roman"/>
          <w:color w:val="000000"/>
          <w:spacing w:val="-5"/>
        </w:rPr>
        <w:t>Телятникова</w:t>
      </w:r>
      <w:proofErr w:type="spellEnd"/>
      <w:r w:rsidRPr="00AB54CA">
        <w:rPr>
          <w:rFonts w:ascii="Times New Roman" w:hAnsi="Times New Roman" w:cs="Times New Roman"/>
          <w:color w:val="000000"/>
          <w:spacing w:val="-5"/>
        </w:rPr>
        <w:t xml:space="preserve"> С.А.</w:t>
      </w:r>
    </w:p>
    <w:p w:rsidR="00AB54CA" w:rsidRPr="00AB54CA" w:rsidRDefault="00AB54CA" w:rsidP="00AB54CA">
      <w:pPr>
        <w:shd w:val="clear" w:color="auto" w:fill="FFFFFF"/>
        <w:spacing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 xml:space="preserve">Срок: весь период </w:t>
      </w:r>
    </w:p>
    <w:p w:rsidR="00AB54CA" w:rsidRPr="00AB54CA" w:rsidRDefault="00AB54CA" w:rsidP="00AB54CA">
      <w:pPr>
        <w:widowControl w:val="0"/>
        <w:numPr>
          <w:ilvl w:val="0"/>
          <w:numId w:val="45"/>
        </w:numPr>
        <w:shd w:val="clear" w:color="auto" w:fill="FFFFFF"/>
        <w:autoSpaceDE w:val="0"/>
        <w:autoSpaceDN w:val="0"/>
        <w:adjustRightInd w:val="0"/>
        <w:spacing w:after="0" w:line="317" w:lineRule="exact"/>
        <w:jc w:val="both"/>
        <w:rPr>
          <w:rFonts w:ascii="Times New Roman" w:hAnsi="Times New Roman" w:cs="Times New Roman"/>
          <w:color w:val="000000"/>
          <w:spacing w:val="-5"/>
        </w:rPr>
      </w:pPr>
      <w:r w:rsidRPr="00AB54CA">
        <w:rPr>
          <w:rFonts w:ascii="Times New Roman" w:hAnsi="Times New Roman" w:cs="Times New Roman"/>
          <w:color w:val="000000"/>
          <w:spacing w:val="-5"/>
        </w:rPr>
        <w:t>Активизировать проведение разъяснительной работы с населением по профилактике пожаров в жилом секторе, с привлечением участкового уполномоченного Отделения МВД РФ «Клетский» Сазонова П.Д., пожарной охраны.</w:t>
      </w:r>
    </w:p>
    <w:p w:rsidR="00AB54CA" w:rsidRPr="00AB54CA" w:rsidRDefault="00AB54CA" w:rsidP="00AB54CA">
      <w:pPr>
        <w:shd w:val="clear" w:color="auto" w:fill="FFFFFF"/>
        <w:spacing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Ответственный: специалист администрации Можарова Е.Н.</w:t>
      </w:r>
    </w:p>
    <w:p w:rsidR="00AB54CA" w:rsidRPr="00AB54CA" w:rsidRDefault="00AB54CA" w:rsidP="00AB54CA">
      <w:pPr>
        <w:shd w:val="clear" w:color="auto" w:fill="FFFFFF"/>
        <w:spacing w:line="317" w:lineRule="exact"/>
        <w:ind w:left="720"/>
        <w:jc w:val="both"/>
        <w:rPr>
          <w:rFonts w:ascii="Times New Roman" w:hAnsi="Times New Roman" w:cs="Times New Roman"/>
          <w:color w:val="000000"/>
          <w:spacing w:val="-5"/>
        </w:rPr>
      </w:pPr>
      <w:r w:rsidRPr="00AB54CA">
        <w:rPr>
          <w:rFonts w:ascii="Times New Roman" w:hAnsi="Times New Roman" w:cs="Times New Roman"/>
          <w:color w:val="000000"/>
          <w:spacing w:val="-5"/>
        </w:rPr>
        <w:t>Срок: весь период.</w:t>
      </w:r>
    </w:p>
    <w:p w:rsidR="00AB54CA" w:rsidRPr="00AB54CA" w:rsidRDefault="00AB54CA" w:rsidP="00AB54CA">
      <w:pPr>
        <w:pStyle w:val="1"/>
        <w:keepLines w:val="0"/>
        <w:numPr>
          <w:ilvl w:val="0"/>
          <w:numId w:val="45"/>
        </w:numPr>
        <w:spacing w:before="0" w:line="240" w:lineRule="auto"/>
        <w:ind w:right="1252"/>
        <w:jc w:val="both"/>
        <w:rPr>
          <w:rFonts w:ascii="Times New Roman" w:hAnsi="Times New Roman" w:cs="Times New Roman"/>
          <w:color w:val="1D1B11" w:themeColor="background2" w:themeShade="1A"/>
          <w:sz w:val="22"/>
          <w:szCs w:val="22"/>
        </w:rPr>
      </w:pPr>
      <w:r w:rsidRPr="00AB54CA">
        <w:rPr>
          <w:rFonts w:ascii="Times New Roman" w:hAnsi="Times New Roman" w:cs="Times New Roman"/>
          <w:color w:val="1D1B11" w:themeColor="background2" w:themeShade="1A"/>
          <w:sz w:val="22"/>
          <w:szCs w:val="22"/>
        </w:rPr>
        <w:t>Провести собрания (сходы) населения по вопросам пожарной безопасности.</w:t>
      </w:r>
    </w:p>
    <w:p w:rsidR="00AB54CA" w:rsidRPr="00AB54CA" w:rsidRDefault="00AB54CA" w:rsidP="00AB54CA">
      <w:pPr>
        <w:ind w:left="720"/>
        <w:jc w:val="both"/>
        <w:rPr>
          <w:rFonts w:ascii="Times New Roman" w:hAnsi="Times New Roman" w:cs="Times New Roman"/>
          <w:color w:val="1D1B11" w:themeColor="background2" w:themeShade="1A"/>
        </w:rPr>
      </w:pPr>
      <w:r w:rsidRPr="00AB54CA">
        <w:rPr>
          <w:rFonts w:ascii="Times New Roman" w:hAnsi="Times New Roman" w:cs="Times New Roman"/>
          <w:color w:val="1D1B11" w:themeColor="background2" w:themeShade="1A"/>
        </w:rPr>
        <w:t xml:space="preserve">Ответственный: глава Манойлинского сельского поселения Литвиненко С.В. </w:t>
      </w:r>
    </w:p>
    <w:p w:rsidR="00AB54CA" w:rsidRPr="00AB54CA" w:rsidRDefault="00AB54CA" w:rsidP="00AB54CA">
      <w:pPr>
        <w:ind w:left="720"/>
        <w:jc w:val="both"/>
        <w:rPr>
          <w:rFonts w:ascii="Times New Roman" w:hAnsi="Times New Roman" w:cs="Times New Roman"/>
          <w:color w:val="1D1B11" w:themeColor="background2" w:themeShade="1A"/>
        </w:rPr>
      </w:pPr>
      <w:r w:rsidRPr="00AB54CA">
        <w:rPr>
          <w:rFonts w:ascii="Times New Roman" w:hAnsi="Times New Roman" w:cs="Times New Roman"/>
          <w:color w:val="1D1B11" w:themeColor="background2" w:themeShade="1A"/>
        </w:rPr>
        <w:lastRenderedPageBreak/>
        <w:t>Срок: апрель-май</w:t>
      </w:r>
    </w:p>
    <w:p w:rsidR="00AB54CA" w:rsidRPr="00AB54CA" w:rsidRDefault="00AB54CA" w:rsidP="00AB54CA">
      <w:pPr>
        <w:widowControl w:val="0"/>
        <w:numPr>
          <w:ilvl w:val="0"/>
          <w:numId w:val="45"/>
        </w:numPr>
        <w:autoSpaceDE w:val="0"/>
        <w:autoSpaceDN w:val="0"/>
        <w:adjustRightInd w:val="0"/>
        <w:spacing w:after="0" w:line="240" w:lineRule="auto"/>
        <w:jc w:val="both"/>
        <w:rPr>
          <w:rFonts w:ascii="Times New Roman" w:hAnsi="Times New Roman" w:cs="Times New Roman"/>
        </w:rPr>
      </w:pPr>
      <w:r w:rsidRPr="00AB54CA">
        <w:rPr>
          <w:rFonts w:ascii="Times New Roman" w:hAnsi="Times New Roman" w:cs="Times New Roman"/>
        </w:rPr>
        <w:t>Провести заседания комиссии ЧС и ПБ Манойлинского сельского поселения по вопросам подготовки к пожароопасному весенне-летнему периоду 2019 года.</w:t>
      </w:r>
    </w:p>
    <w:p w:rsidR="00AB54CA" w:rsidRPr="00AB54CA" w:rsidRDefault="00AB54CA" w:rsidP="00AB54CA">
      <w:pPr>
        <w:ind w:left="720"/>
        <w:jc w:val="both"/>
        <w:rPr>
          <w:rFonts w:ascii="Times New Roman" w:hAnsi="Times New Roman" w:cs="Times New Roman"/>
        </w:rPr>
      </w:pPr>
      <w:r w:rsidRPr="00AB54CA">
        <w:rPr>
          <w:rFonts w:ascii="Times New Roman" w:hAnsi="Times New Roman" w:cs="Times New Roman"/>
        </w:rPr>
        <w:t>Ответственный: Глава Манойлинского сельского поселения Литвиненко С.В.</w:t>
      </w:r>
    </w:p>
    <w:p w:rsidR="00AB54CA" w:rsidRPr="00AB54CA" w:rsidRDefault="00AB54CA" w:rsidP="00AB54CA">
      <w:pPr>
        <w:ind w:left="720"/>
        <w:jc w:val="both"/>
        <w:rPr>
          <w:rFonts w:ascii="Times New Roman" w:hAnsi="Times New Roman" w:cs="Times New Roman"/>
        </w:rPr>
      </w:pPr>
      <w:r w:rsidRPr="00AB54CA">
        <w:rPr>
          <w:rFonts w:ascii="Times New Roman" w:hAnsi="Times New Roman" w:cs="Times New Roman"/>
        </w:rPr>
        <w:t>Срок: апрель</w:t>
      </w:r>
    </w:p>
    <w:p w:rsidR="00AB54CA" w:rsidRPr="00AB54CA" w:rsidRDefault="00AB54CA" w:rsidP="00AB54CA">
      <w:pPr>
        <w:widowControl w:val="0"/>
        <w:numPr>
          <w:ilvl w:val="0"/>
          <w:numId w:val="45"/>
        </w:numPr>
        <w:autoSpaceDE w:val="0"/>
        <w:autoSpaceDN w:val="0"/>
        <w:adjustRightInd w:val="0"/>
        <w:spacing w:after="0" w:line="240" w:lineRule="auto"/>
        <w:jc w:val="both"/>
        <w:rPr>
          <w:rFonts w:ascii="Times New Roman" w:hAnsi="Times New Roman" w:cs="Times New Roman"/>
        </w:rPr>
      </w:pPr>
      <w:r w:rsidRPr="00AB54CA">
        <w:rPr>
          <w:rFonts w:ascii="Times New Roman" w:hAnsi="Times New Roman" w:cs="Times New Roman"/>
        </w:rPr>
        <w:t>Осуществить контроль готовности добровольной пожарной охраны Манойлинского сельского поселения.</w:t>
      </w:r>
    </w:p>
    <w:p w:rsidR="00AB54CA" w:rsidRPr="00AB54CA" w:rsidRDefault="00AB54CA" w:rsidP="00AB54CA">
      <w:pPr>
        <w:ind w:left="720"/>
        <w:jc w:val="both"/>
        <w:rPr>
          <w:rFonts w:ascii="Times New Roman" w:hAnsi="Times New Roman" w:cs="Times New Roman"/>
        </w:rPr>
      </w:pPr>
      <w:r w:rsidRPr="00AB54CA">
        <w:rPr>
          <w:rFonts w:ascii="Times New Roman" w:hAnsi="Times New Roman" w:cs="Times New Roman"/>
        </w:rPr>
        <w:t>Ответственный: глава Манойлинского сельского поселения Литвиненко С.В.</w:t>
      </w:r>
    </w:p>
    <w:p w:rsidR="00AB54CA" w:rsidRPr="00AB54CA" w:rsidRDefault="00AB54CA" w:rsidP="00AB54CA">
      <w:pPr>
        <w:ind w:left="720"/>
        <w:jc w:val="both"/>
        <w:rPr>
          <w:rFonts w:ascii="Times New Roman" w:hAnsi="Times New Roman" w:cs="Times New Roman"/>
        </w:rPr>
      </w:pPr>
      <w:r w:rsidRPr="00AB54CA">
        <w:rPr>
          <w:rFonts w:ascii="Times New Roman" w:hAnsi="Times New Roman" w:cs="Times New Roman"/>
        </w:rPr>
        <w:t>Срок: весь период</w:t>
      </w:r>
    </w:p>
    <w:p w:rsidR="00AB54CA" w:rsidRPr="00AB54CA" w:rsidRDefault="00AB54CA" w:rsidP="00AB54CA">
      <w:pPr>
        <w:widowControl w:val="0"/>
        <w:numPr>
          <w:ilvl w:val="0"/>
          <w:numId w:val="45"/>
        </w:numPr>
        <w:autoSpaceDE w:val="0"/>
        <w:autoSpaceDN w:val="0"/>
        <w:adjustRightInd w:val="0"/>
        <w:spacing w:after="0" w:line="240" w:lineRule="auto"/>
        <w:jc w:val="both"/>
        <w:rPr>
          <w:rFonts w:ascii="Times New Roman" w:hAnsi="Times New Roman" w:cs="Times New Roman"/>
        </w:rPr>
      </w:pPr>
      <w:r w:rsidRPr="00AB54CA">
        <w:rPr>
          <w:rFonts w:ascii="Times New Roman" w:hAnsi="Times New Roman" w:cs="Times New Roman"/>
        </w:rPr>
        <w:t>Ввести запрет на разведение костров на территории Манойлинского сельского поселения в период устойчивой сухой, жаркой и ветреной погоды.</w:t>
      </w:r>
    </w:p>
    <w:p w:rsidR="00AB54CA" w:rsidRPr="00AB54CA" w:rsidRDefault="00AB54CA" w:rsidP="00AB54CA">
      <w:pPr>
        <w:ind w:left="720"/>
        <w:jc w:val="both"/>
        <w:rPr>
          <w:rFonts w:ascii="Times New Roman" w:hAnsi="Times New Roman" w:cs="Times New Roman"/>
        </w:rPr>
      </w:pPr>
      <w:r w:rsidRPr="00AB54CA">
        <w:rPr>
          <w:rFonts w:ascii="Times New Roman" w:hAnsi="Times New Roman" w:cs="Times New Roman"/>
        </w:rPr>
        <w:t>Ответственный: специалист администрации Можарова Е.Н.</w:t>
      </w:r>
    </w:p>
    <w:p w:rsidR="00AB54CA" w:rsidRPr="00AB54CA" w:rsidRDefault="00AB54CA" w:rsidP="00AB54CA">
      <w:pPr>
        <w:ind w:left="720"/>
        <w:jc w:val="both"/>
        <w:rPr>
          <w:rFonts w:ascii="Times New Roman" w:hAnsi="Times New Roman" w:cs="Times New Roman"/>
        </w:rPr>
      </w:pPr>
      <w:r w:rsidRPr="00AB54CA">
        <w:rPr>
          <w:rFonts w:ascii="Times New Roman" w:hAnsi="Times New Roman" w:cs="Times New Roman"/>
        </w:rPr>
        <w:t>Срок: весь период</w:t>
      </w:r>
    </w:p>
    <w:p w:rsidR="00AB54CA" w:rsidRPr="00AB54CA" w:rsidRDefault="00AB54CA" w:rsidP="00AB54CA">
      <w:pPr>
        <w:widowControl w:val="0"/>
        <w:numPr>
          <w:ilvl w:val="0"/>
          <w:numId w:val="45"/>
        </w:numPr>
        <w:autoSpaceDE w:val="0"/>
        <w:autoSpaceDN w:val="0"/>
        <w:adjustRightInd w:val="0"/>
        <w:spacing w:after="0" w:line="240" w:lineRule="auto"/>
        <w:jc w:val="both"/>
        <w:rPr>
          <w:rFonts w:ascii="Times New Roman" w:hAnsi="Times New Roman" w:cs="Times New Roman"/>
        </w:rPr>
      </w:pPr>
      <w:r w:rsidRPr="00AB54CA">
        <w:rPr>
          <w:rFonts w:ascii="Times New Roman" w:hAnsi="Times New Roman" w:cs="Times New Roman"/>
        </w:rPr>
        <w:t>Настоящее постановление вступает в силу с момента подписания и подлежит официальному обнародованию.</w:t>
      </w:r>
    </w:p>
    <w:p w:rsidR="00AB54CA" w:rsidRPr="00AB54CA" w:rsidRDefault="00AB54CA" w:rsidP="00AB54CA">
      <w:pPr>
        <w:ind w:left="720"/>
        <w:rPr>
          <w:rFonts w:ascii="Times New Roman" w:hAnsi="Times New Roman" w:cs="Times New Roman"/>
        </w:rPr>
      </w:pPr>
    </w:p>
    <w:p w:rsidR="00AB54CA" w:rsidRPr="00AB54CA" w:rsidRDefault="00AB54CA" w:rsidP="00AB54CA">
      <w:pPr>
        <w:pStyle w:val="1"/>
        <w:ind w:right="1252"/>
        <w:rPr>
          <w:rFonts w:ascii="Times New Roman" w:hAnsi="Times New Roman" w:cs="Times New Roman"/>
          <w:color w:val="0D0D0D" w:themeColor="text1" w:themeTint="F2"/>
          <w:sz w:val="22"/>
          <w:szCs w:val="22"/>
        </w:rPr>
      </w:pPr>
      <w:r w:rsidRPr="00AB54CA">
        <w:rPr>
          <w:rFonts w:ascii="Times New Roman" w:hAnsi="Times New Roman" w:cs="Times New Roman"/>
          <w:color w:val="0D0D0D" w:themeColor="text1" w:themeTint="F2"/>
          <w:sz w:val="22"/>
          <w:szCs w:val="22"/>
        </w:rPr>
        <w:t>Глава Манойлинского</w:t>
      </w:r>
    </w:p>
    <w:p w:rsidR="00AB54CA" w:rsidRPr="00AB54CA" w:rsidRDefault="00AB54CA" w:rsidP="00AB54CA">
      <w:pPr>
        <w:pStyle w:val="1"/>
        <w:ind w:left="142" w:right="-1" w:hanging="142"/>
        <w:rPr>
          <w:rFonts w:ascii="Times New Roman" w:hAnsi="Times New Roman" w:cs="Times New Roman"/>
          <w:color w:val="0D0D0D" w:themeColor="text1" w:themeTint="F2"/>
          <w:sz w:val="22"/>
          <w:szCs w:val="22"/>
        </w:rPr>
      </w:pPr>
      <w:r w:rsidRPr="00AB54CA">
        <w:rPr>
          <w:rFonts w:ascii="Times New Roman" w:hAnsi="Times New Roman" w:cs="Times New Roman"/>
          <w:color w:val="0D0D0D" w:themeColor="text1" w:themeTint="F2"/>
          <w:sz w:val="22"/>
          <w:szCs w:val="22"/>
        </w:rPr>
        <w:t>сельского поселения                                                                                       С.В. Литвиненко</w:t>
      </w:r>
    </w:p>
    <w:p w:rsidR="00254DF8" w:rsidRPr="00AB54CA" w:rsidRDefault="00254DF8" w:rsidP="00E810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80" w:after="280"/>
        <w:rPr>
          <w:rFonts w:ascii="Times New Roman" w:hAnsi="Times New Roman" w:cs="Times New Roman"/>
          <w:color w:val="0D0D0D" w:themeColor="text1" w:themeTint="F2"/>
          <w:lang w:eastAsia="ar-SA"/>
        </w:rPr>
      </w:pPr>
    </w:p>
    <w:sectPr w:rsidR="00254DF8" w:rsidRPr="00AB54CA" w:rsidSect="00112FA4">
      <w:pgSz w:w="11906" w:h="16838"/>
      <w:pgMar w:top="284"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name w:val="WW8Num11"/>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14"/>
    <w:multiLevelType w:val="multilevel"/>
    <w:tmpl w:val="00000014"/>
    <w:name w:val="WW8Num21"/>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1B47DA9"/>
    <w:multiLevelType w:val="hybridMultilevel"/>
    <w:tmpl w:val="08A4E5E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1BF2106"/>
    <w:multiLevelType w:val="hybridMultilevel"/>
    <w:tmpl w:val="F8D4A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485AEA"/>
    <w:multiLevelType w:val="hybridMultilevel"/>
    <w:tmpl w:val="1A881B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4D05230"/>
    <w:multiLevelType w:val="hybridMultilevel"/>
    <w:tmpl w:val="726CF9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71B4995"/>
    <w:multiLevelType w:val="hybridMultilevel"/>
    <w:tmpl w:val="3AB8212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A477748"/>
    <w:multiLevelType w:val="hybridMultilevel"/>
    <w:tmpl w:val="B1EE929A"/>
    <w:lvl w:ilvl="0" w:tplc="04190001">
      <w:start w:val="1"/>
      <w:numFmt w:val="bullet"/>
      <w:lvlText w:val=""/>
      <w:lvlJc w:val="left"/>
      <w:pPr>
        <w:ind w:left="771" w:hanging="360"/>
      </w:pPr>
      <w:rPr>
        <w:rFonts w:ascii="Symbol" w:hAnsi="Symbol" w:hint="default"/>
      </w:rPr>
    </w:lvl>
    <w:lvl w:ilvl="1" w:tplc="04190003">
      <w:start w:val="1"/>
      <w:numFmt w:val="bullet"/>
      <w:lvlText w:val="o"/>
      <w:lvlJc w:val="left"/>
      <w:pPr>
        <w:ind w:left="1491" w:hanging="360"/>
      </w:pPr>
      <w:rPr>
        <w:rFonts w:ascii="Courier New" w:hAnsi="Courier New" w:cs="Courier New" w:hint="default"/>
      </w:rPr>
    </w:lvl>
    <w:lvl w:ilvl="2" w:tplc="04190005">
      <w:start w:val="1"/>
      <w:numFmt w:val="bullet"/>
      <w:lvlText w:val=""/>
      <w:lvlJc w:val="left"/>
      <w:pPr>
        <w:ind w:left="2211" w:hanging="360"/>
      </w:pPr>
      <w:rPr>
        <w:rFonts w:ascii="Wingdings" w:hAnsi="Wingdings" w:hint="default"/>
      </w:rPr>
    </w:lvl>
    <w:lvl w:ilvl="3" w:tplc="04190001">
      <w:start w:val="1"/>
      <w:numFmt w:val="bullet"/>
      <w:lvlText w:val=""/>
      <w:lvlJc w:val="left"/>
      <w:pPr>
        <w:ind w:left="2931" w:hanging="360"/>
      </w:pPr>
      <w:rPr>
        <w:rFonts w:ascii="Symbol" w:hAnsi="Symbol" w:hint="default"/>
      </w:rPr>
    </w:lvl>
    <w:lvl w:ilvl="4" w:tplc="04190003">
      <w:start w:val="1"/>
      <w:numFmt w:val="bullet"/>
      <w:lvlText w:val="o"/>
      <w:lvlJc w:val="left"/>
      <w:pPr>
        <w:ind w:left="3651" w:hanging="360"/>
      </w:pPr>
      <w:rPr>
        <w:rFonts w:ascii="Courier New" w:hAnsi="Courier New" w:cs="Courier New" w:hint="default"/>
      </w:rPr>
    </w:lvl>
    <w:lvl w:ilvl="5" w:tplc="04190005">
      <w:start w:val="1"/>
      <w:numFmt w:val="bullet"/>
      <w:lvlText w:val=""/>
      <w:lvlJc w:val="left"/>
      <w:pPr>
        <w:ind w:left="4371" w:hanging="360"/>
      </w:pPr>
      <w:rPr>
        <w:rFonts w:ascii="Wingdings" w:hAnsi="Wingdings" w:hint="default"/>
      </w:rPr>
    </w:lvl>
    <w:lvl w:ilvl="6" w:tplc="04190001">
      <w:start w:val="1"/>
      <w:numFmt w:val="bullet"/>
      <w:lvlText w:val=""/>
      <w:lvlJc w:val="left"/>
      <w:pPr>
        <w:ind w:left="5091" w:hanging="360"/>
      </w:pPr>
      <w:rPr>
        <w:rFonts w:ascii="Symbol" w:hAnsi="Symbol" w:hint="default"/>
      </w:rPr>
    </w:lvl>
    <w:lvl w:ilvl="7" w:tplc="04190003">
      <w:start w:val="1"/>
      <w:numFmt w:val="bullet"/>
      <w:lvlText w:val="o"/>
      <w:lvlJc w:val="left"/>
      <w:pPr>
        <w:ind w:left="5811" w:hanging="360"/>
      </w:pPr>
      <w:rPr>
        <w:rFonts w:ascii="Courier New" w:hAnsi="Courier New" w:cs="Courier New" w:hint="default"/>
      </w:rPr>
    </w:lvl>
    <w:lvl w:ilvl="8" w:tplc="04190005">
      <w:start w:val="1"/>
      <w:numFmt w:val="bullet"/>
      <w:lvlText w:val=""/>
      <w:lvlJc w:val="left"/>
      <w:pPr>
        <w:ind w:left="6531" w:hanging="360"/>
      </w:pPr>
      <w:rPr>
        <w:rFonts w:ascii="Wingdings" w:hAnsi="Wingdings" w:hint="default"/>
      </w:rPr>
    </w:lvl>
  </w:abstractNum>
  <w:abstractNum w:abstractNumId="8">
    <w:nsid w:val="0AF877D4"/>
    <w:multiLevelType w:val="multilevel"/>
    <w:tmpl w:val="126E782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9F7612"/>
    <w:multiLevelType w:val="hybridMultilevel"/>
    <w:tmpl w:val="A5FA03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121555B3"/>
    <w:multiLevelType w:val="hybridMultilevel"/>
    <w:tmpl w:val="493A9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20085A"/>
    <w:multiLevelType w:val="hybridMultilevel"/>
    <w:tmpl w:val="2A8000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DCA0AAB"/>
    <w:multiLevelType w:val="hybridMultilevel"/>
    <w:tmpl w:val="E0CCAC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0DC466B"/>
    <w:multiLevelType w:val="hybridMultilevel"/>
    <w:tmpl w:val="871479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19E617C"/>
    <w:multiLevelType w:val="hybridMultilevel"/>
    <w:tmpl w:val="97263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354859"/>
    <w:multiLevelType w:val="hybridMultilevel"/>
    <w:tmpl w:val="9FE82EE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80B6D6E"/>
    <w:multiLevelType w:val="hybridMultilevel"/>
    <w:tmpl w:val="A9D4D5A6"/>
    <w:lvl w:ilvl="0" w:tplc="04190001">
      <w:start w:val="1"/>
      <w:numFmt w:val="bullet"/>
      <w:lvlText w:val=""/>
      <w:lvlJc w:val="left"/>
      <w:pPr>
        <w:ind w:left="1313" w:hanging="360"/>
      </w:pPr>
      <w:rPr>
        <w:rFonts w:ascii="Symbol" w:hAnsi="Symbol" w:hint="default"/>
      </w:rPr>
    </w:lvl>
    <w:lvl w:ilvl="1" w:tplc="04190003" w:tentative="1">
      <w:start w:val="1"/>
      <w:numFmt w:val="bullet"/>
      <w:lvlText w:val="o"/>
      <w:lvlJc w:val="left"/>
      <w:pPr>
        <w:ind w:left="2033" w:hanging="360"/>
      </w:pPr>
      <w:rPr>
        <w:rFonts w:ascii="Courier New" w:hAnsi="Courier New" w:cs="Courier New" w:hint="default"/>
      </w:rPr>
    </w:lvl>
    <w:lvl w:ilvl="2" w:tplc="04190005" w:tentative="1">
      <w:start w:val="1"/>
      <w:numFmt w:val="bullet"/>
      <w:lvlText w:val=""/>
      <w:lvlJc w:val="left"/>
      <w:pPr>
        <w:ind w:left="2753" w:hanging="360"/>
      </w:pPr>
      <w:rPr>
        <w:rFonts w:ascii="Wingdings" w:hAnsi="Wingdings" w:hint="default"/>
      </w:rPr>
    </w:lvl>
    <w:lvl w:ilvl="3" w:tplc="04190001" w:tentative="1">
      <w:start w:val="1"/>
      <w:numFmt w:val="bullet"/>
      <w:lvlText w:val=""/>
      <w:lvlJc w:val="left"/>
      <w:pPr>
        <w:ind w:left="3473" w:hanging="360"/>
      </w:pPr>
      <w:rPr>
        <w:rFonts w:ascii="Symbol" w:hAnsi="Symbol" w:hint="default"/>
      </w:rPr>
    </w:lvl>
    <w:lvl w:ilvl="4" w:tplc="04190003" w:tentative="1">
      <w:start w:val="1"/>
      <w:numFmt w:val="bullet"/>
      <w:lvlText w:val="o"/>
      <w:lvlJc w:val="left"/>
      <w:pPr>
        <w:ind w:left="4193" w:hanging="360"/>
      </w:pPr>
      <w:rPr>
        <w:rFonts w:ascii="Courier New" w:hAnsi="Courier New" w:cs="Courier New" w:hint="default"/>
      </w:rPr>
    </w:lvl>
    <w:lvl w:ilvl="5" w:tplc="04190005" w:tentative="1">
      <w:start w:val="1"/>
      <w:numFmt w:val="bullet"/>
      <w:lvlText w:val=""/>
      <w:lvlJc w:val="left"/>
      <w:pPr>
        <w:ind w:left="4913" w:hanging="360"/>
      </w:pPr>
      <w:rPr>
        <w:rFonts w:ascii="Wingdings" w:hAnsi="Wingdings" w:hint="default"/>
      </w:rPr>
    </w:lvl>
    <w:lvl w:ilvl="6" w:tplc="04190001" w:tentative="1">
      <w:start w:val="1"/>
      <w:numFmt w:val="bullet"/>
      <w:lvlText w:val=""/>
      <w:lvlJc w:val="left"/>
      <w:pPr>
        <w:ind w:left="5633" w:hanging="360"/>
      </w:pPr>
      <w:rPr>
        <w:rFonts w:ascii="Symbol" w:hAnsi="Symbol" w:hint="default"/>
      </w:rPr>
    </w:lvl>
    <w:lvl w:ilvl="7" w:tplc="04190003" w:tentative="1">
      <w:start w:val="1"/>
      <w:numFmt w:val="bullet"/>
      <w:lvlText w:val="o"/>
      <w:lvlJc w:val="left"/>
      <w:pPr>
        <w:ind w:left="6353" w:hanging="360"/>
      </w:pPr>
      <w:rPr>
        <w:rFonts w:ascii="Courier New" w:hAnsi="Courier New" w:cs="Courier New" w:hint="default"/>
      </w:rPr>
    </w:lvl>
    <w:lvl w:ilvl="8" w:tplc="04190005" w:tentative="1">
      <w:start w:val="1"/>
      <w:numFmt w:val="bullet"/>
      <w:lvlText w:val=""/>
      <w:lvlJc w:val="left"/>
      <w:pPr>
        <w:ind w:left="7073" w:hanging="360"/>
      </w:pPr>
      <w:rPr>
        <w:rFonts w:ascii="Wingdings" w:hAnsi="Wingdings" w:hint="default"/>
      </w:rPr>
    </w:lvl>
  </w:abstractNum>
  <w:abstractNum w:abstractNumId="17">
    <w:nsid w:val="29B709BC"/>
    <w:multiLevelType w:val="hybridMultilevel"/>
    <w:tmpl w:val="41DE2C8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2C364DB6"/>
    <w:multiLevelType w:val="hybridMultilevel"/>
    <w:tmpl w:val="F8D4A9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8A4C93"/>
    <w:multiLevelType w:val="hybridMultilevel"/>
    <w:tmpl w:val="B908EB6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2E88609C"/>
    <w:multiLevelType w:val="hybridMultilevel"/>
    <w:tmpl w:val="4A7CD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FA2291"/>
    <w:multiLevelType w:val="hybridMultilevel"/>
    <w:tmpl w:val="85DEF5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310703B7"/>
    <w:multiLevelType w:val="hybridMultilevel"/>
    <w:tmpl w:val="79368A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34BC59F9"/>
    <w:multiLevelType w:val="hybridMultilevel"/>
    <w:tmpl w:val="BE66FDE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39C91A7D"/>
    <w:multiLevelType w:val="hybridMultilevel"/>
    <w:tmpl w:val="B2C6E54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3ED77804"/>
    <w:multiLevelType w:val="hybridMultilevel"/>
    <w:tmpl w:val="0310FE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3EED45A2"/>
    <w:multiLevelType w:val="hybridMultilevel"/>
    <w:tmpl w:val="138C57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3FB96978"/>
    <w:multiLevelType w:val="hybridMultilevel"/>
    <w:tmpl w:val="CC1E31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3FEB62E8"/>
    <w:multiLevelType w:val="hybridMultilevel"/>
    <w:tmpl w:val="650E63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43926A6C"/>
    <w:multiLevelType w:val="hybridMultilevel"/>
    <w:tmpl w:val="E0C6C7C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4D6E32D8"/>
    <w:multiLevelType w:val="hybridMultilevel"/>
    <w:tmpl w:val="89540334"/>
    <w:lvl w:ilvl="0" w:tplc="EAF4499E">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1">
    <w:nsid w:val="514041BB"/>
    <w:multiLevelType w:val="hybridMultilevel"/>
    <w:tmpl w:val="CBCCF2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51C659F7"/>
    <w:multiLevelType w:val="hybridMultilevel"/>
    <w:tmpl w:val="40FA31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544347C8"/>
    <w:multiLevelType w:val="hybridMultilevel"/>
    <w:tmpl w:val="07E087BC"/>
    <w:lvl w:ilvl="0" w:tplc="9670B3C2">
      <w:start w:val="1"/>
      <w:numFmt w:val="bullet"/>
      <w:lvlText w:val=""/>
      <w:lvlJc w:val="left"/>
      <w:pPr>
        <w:tabs>
          <w:tab w:val="num" w:pos="3100"/>
        </w:tabs>
        <w:ind w:left="3100" w:hanging="360"/>
      </w:pPr>
      <w:rPr>
        <w:rFonts w:ascii="Symbol" w:hAnsi="Symbol" w:hint="default"/>
      </w:rPr>
    </w:lvl>
    <w:lvl w:ilvl="1" w:tplc="04190003" w:tentative="1">
      <w:start w:val="1"/>
      <w:numFmt w:val="bullet"/>
      <w:lvlText w:val="o"/>
      <w:lvlJc w:val="left"/>
      <w:pPr>
        <w:tabs>
          <w:tab w:val="num" w:pos="3720"/>
        </w:tabs>
        <w:ind w:left="3720" w:hanging="360"/>
      </w:pPr>
      <w:rPr>
        <w:rFonts w:ascii="Courier New" w:hAnsi="Courier New" w:cs="Courier New" w:hint="default"/>
      </w:rPr>
    </w:lvl>
    <w:lvl w:ilvl="2" w:tplc="04190005" w:tentative="1">
      <w:start w:val="1"/>
      <w:numFmt w:val="bullet"/>
      <w:lvlText w:val=""/>
      <w:lvlJc w:val="left"/>
      <w:pPr>
        <w:tabs>
          <w:tab w:val="num" w:pos="4440"/>
        </w:tabs>
        <w:ind w:left="4440" w:hanging="360"/>
      </w:pPr>
      <w:rPr>
        <w:rFonts w:ascii="Wingdings" w:hAnsi="Wingdings" w:hint="default"/>
      </w:rPr>
    </w:lvl>
    <w:lvl w:ilvl="3" w:tplc="04190001" w:tentative="1">
      <w:start w:val="1"/>
      <w:numFmt w:val="bullet"/>
      <w:lvlText w:val=""/>
      <w:lvlJc w:val="left"/>
      <w:pPr>
        <w:tabs>
          <w:tab w:val="num" w:pos="5160"/>
        </w:tabs>
        <w:ind w:left="5160" w:hanging="360"/>
      </w:pPr>
      <w:rPr>
        <w:rFonts w:ascii="Symbol" w:hAnsi="Symbol" w:hint="default"/>
      </w:rPr>
    </w:lvl>
    <w:lvl w:ilvl="4" w:tplc="04190003" w:tentative="1">
      <w:start w:val="1"/>
      <w:numFmt w:val="bullet"/>
      <w:lvlText w:val="o"/>
      <w:lvlJc w:val="left"/>
      <w:pPr>
        <w:tabs>
          <w:tab w:val="num" w:pos="5880"/>
        </w:tabs>
        <w:ind w:left="5880" w:hanging="360"/>
      </w:pPr>
      <w:rPr>
        <w:rFonts w:ascii="Courier New" w:hAnsi="Courier New" w:cs="Courier New" w:hint="default"/>
      </w:rPr>
    </w:lvl>
    <w:lvl w:ilvl="5" w:tplc="04190005" w:tentative="1">
      <w:start w:val="1"/>
      <w:numFmt w:val="bullet"/>
      <w:lvlText w:val=""/>
      <w:lvlJc w:val="left"/>
      <w:pPr>
        <w:tabs>
          <w:tab w:val="num" w:pos="6600"/>
        </w:tabs>
        <w:ind w:left="6600" w:hanging="360"/>
      </w:pPr>
      <w:rPr>
        <w:rFonts w:ascii="Wingdings" w:hAnsi="Wingdings" w:hint="default"/>
      </w:rPr>
    </w:lvl>
    <w:lvl w:ilvl="6" w:tplc="04190001" w:tentative="1">
      <w:start w:val="1"/>
      <w:numFmt w:val="bullet"/>
      <w:lvlText w:val=""/>
      <w:lvlJc w:val="left"/>
      <w:pPr>
        <w:tabs>
          <w:tab w:val="num" w:pos="7320"/>
        </w:tabs>
        <w:ind w:left="7320" w:hanging="360"/>
      </w:pPr>
      <w:rPr>
        <w:rFonts w:ascii="Symbol" w:hAnsi="Symbol" w:hint="default"/>
      </w:rPr>
    </w:lvl>
    <w:lvl w:ilvl="7" w:tplc="04190003" w:tentative="1">
      <w:start w:val="1"/>
      <w:numFmt w:val="bullet"/>
      <w:lvlText w:val="o"/>
      <w:lvlJc w:val="left"/>
      <w:pPr>
        <w:tabs>
          <w:tab w:val="num" w:pos="8040"/>
        </w:tabs>
        <w:ind w:left="8040" w:hanging="360"/>
      </w:pPr>
      <w:rPr>
        <w:rFonts w:ascii="Courier New" w:hAnsi="Courier New" w:cs="Courier New" w:hint="default"/>
      </w:rPr>
    </w:lvl>
    <w:lvl w:ilvl="8" w:tplc="04190005" w:tentative="1">
      <w:start w:val="1"/>
      <w:numFmt w:val="bullet"/>
      <w:lvlText w:val=""/>
      <w:lvlJc w:val="left"/>
      <w:pPr>
        <w:tabs>
          <w:tab w:val="num" w:pos="8760"/>
        </w:tabs>
        <w:ind w:left="8760" w:hanging="360"/>
      </w:pPr>
      <w:rPr>
        <w:rFonts w:ascii="Wingdings" w:hAnsi="Wingdings" w:hint="default"/>
      </w:rPr>
    </w:lvl>
  </w:abstractNum>
  <w:abstractNum w:abstractNumId="34">
    <w:nsid w:val="55210F98"/>
    <w:multiLevelType w:val="hybridMultilevel"/>
    <w:tmpl w:val="D1149AE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57B15885"/>
    <w:multiLevelType w:val="hybridMultilevel"/>
    <w:tmpl w:val="829061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58C0156F"/>
    <w:multiLevelType w:val="multilevel"/>
    <w:tmpl w:val="B37E7DBA"/>
    <w:lvl w:ilvl="0">
      <w:start w:val="1"/>
      <w:numFmt w:val="decimal"/>
      <w:lvlText w:val="%1."/>
      <w:lvlJc w:val="left"/>
      <w:pPr>
        <w:ind w:left="-207"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37">
    <w:nsid w:val="5B7C0046"/>
    <w:multiLevelType w:val="hybridMultilevel"/>
    <w:tmpl w:val="0AFA64B0"/>
    <w:lvl w:ilvl="0" w:tplc="04190001">
      <w:start w:val="1"/>
      <w:numFmt w:val="bullet"/>
      <w:lvlText w:val=""/>
      <w:lvlJc w:val="left"/>
      <w:pPr>
        <w:ind w:left="900" w:hanging="360"/>
      </w:pPr>
      <w:rPr>
        <w:rFonts w:ascii="Symbol" w:hAnsi="Symbol" w:hint="default"/>
      </w:rPr>
    </w:lvl>
    <w:lvl w:ilvl="1" w:tplc="04190003">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8">
    <w:nsid w:val="64E26E56"/>
    <w:multiLevelType w:val="hybridMultilevel"/>
    <w:tmpl w:val="76B6B0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60D4F6B"/>
    <w:multiLevelType w:val="hybridMultilevel"/>
    <w:tmpl w:val="97263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4F1713"/>
    <w:multiLevelType w:val="multilevel"/>
    <w:tmpl w:val="600C1684"/>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1">
    <w:nsid w:val="720046CD"/>
    <w:multiLevelType w:val="hybridMultilevel"/>
    <w:tmpl w:val="B116421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774C5F03"/>
    <w:multiLevelType w:val="hybridMultilevel"/>
    <w:tmpl w:val="95F42E3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79DF3FE9"/>
    <w:multiLevelType w:val="hybridMultilevel"/>
    <w:tmpl w:val="6750E15C"/>
    <w:lvl w:ilvl="0" w:tplc="D74CF764">
      <w:start w:val="1"/>
      <w:numFmt w:val="decimal"/>
      <w:lvlText w:val="%1."/>
      <w:lvlJc w:val="left"/>
      <w:pPr>
        <w:ind w:left="1637"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4">
    <w:nsid w:val="7EAB2E06"/>
    <w:multiLevelType w:val="hybridMultilevel"/>
    <w:tmpl w:val="CF1866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4"/>
  </w:num>
  <w:num w:numId="2">
    <w:abstractNumId w:val="39"/>
  </w:num>
  <w:num w:numId="3">
    <w:abstractNumId w:val="40"/>
  </w:num>
  <w:num w:numId="4">
    <w:abstractNumId w:val="10"/>
  </w:num>
  <w:num w:numId="5">
    <w:abstractNumId w:val="43"/>
  </w:num>
  <w:num w:numId="6">
    <w:abstractNumId w:val="20"/>
  </w:num>
  <w:num w:numId="7">
    <w:abstractNumId w:val="30"/>
  </w:num>
  <w:num w:numId="8">
    <w:abstractNumId w:val="36"/>
  </w:num>
  <w:num w:numId="9">
    <w:abstractNumId w:val="8"/>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26"/>
  </w:num>
  <w:num w:numId="13">
    <w:abstractNumId w:val="25"/>
  </w:num>
  <w:num w:numId="14">
    <w:abstractNumId w:val="29"/>
  </w:num>
  <w:num w:numId="15">
    <w:abstractNumId w:val="37"/>
  </w:num>
  <w:num w:numId="16">
    <w:abstractNumId w:val="34"/>
  </w:num>
  <w:num w:numId="17">
    <w:abstractNumId w:val="19"/>
  </w:num>
  <w:num w:numId="18">
    <w:abstractNumId w:val="17"/>
  </w:num>
  <w:num w:numId="19">
    <w:abstractNumId w:val="42"/>
  </w:num>
  <w:num w:numId="20">
    <w:abstractNumId w:val="31"/>
  </w:num>
  <w:num w:numId="21">
    <w:abstractNumId w:val="24"/>
  </w:num>
  <w:num w:numId="22">
    <w:abstractNumId w:val="5"/>
  </w:num>
  <w:num w:numId="23">
    <w:abstractNumId w:val="15"/>
  </w:num>
  <w:num w:numId="24">
    <w:abstractNumId w:val="2"/>
  </w:num>
  <w:num w:numId="25">
    <w:abstractNumId w:val="23"/>
  </w:num>
  <w:num w:numId="26">
    <w:abstractNumId w:val="21"/>
  </w:num>
  <w:num w:numId="27">
    <w:abstractNumId w:val="16"/>
  </w:num>
  <w:num w:numId="28">
    <w:abstractNumId w:val="27"/>
  </w:num>
  <w:num w:numId="29">
    <w:abstractNumId w:val="6"/>
  </w:num>
  <w:num w:numId="30">
    <w:abstractNumId w:val="33"/>
  </w:num>
  <w:num w:numId="31">
    <w:abstractNumId w:val="13"/>
  </w:num>
  <w:num w:numId="32">
    <w:abstractNumId w:val="12"/>
  </w:num>
  <w:num w:numId="33">
    <w:abstractNumId w:val="9"/>
  </w:num>
  <w:num w:numId="34">
    <w:abstractNumId w:val="22"/>
  </w:num>
  <w:num w:numId="35">
    <w:abstractNumId w:val="44"/>
  </w:num>
  <w:num w:numId="36">
    <w:abstractNumId w:val="4"/>
  </w:num>
  <w:num w:numId="37">
    <w:abstractNumId w:val="28"/>
  </w:num>
  <w:num w:numId="38">
    <w:abstractNumId w:val="35"/>
  </w:num>
  <w:num w:numId="39">
    <w:abstractNumId w:val="7"/>
  </w:num>
  <w:num w:numId="40">
    <w:abstractNumId w:val="32"/>
  </w:num>
  <w:num w:numId="41">
    <w:abstractNumId w:val="11"/>
  </w:num>
  <w:num w:numId="42">
    <w:abstractNumId w:val="0"/>
  </w:num>
  <w:num w:numId="43">
    <w:abstractNumId w:val="1"/>
  </w:num>
  <w:num w:numId="44">
    <w:abstractNumId w:val="3"/>
  </w:num>
  <w:num w:numId="4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pos w:val="beneathText"/>
  </w:footnotePr>
  <w:compat>
    <w:useFELayout/>
  </w:compat>
  <w:rsids>
    <w:rsidRoot w:val="00161264"/>
    <w:rsid w:val="00020969"/>
    <w:rsid w:val="00112FA4"/>
    <w:rsid w:val="00140BC8"/>
    <w:rsid w:val="00161264"/>
    <w:rsid w:val="00171562"/>
    <w:rsid w:val="00182888"/>
    <w:rsid w:val="0019779A"/>
    <w:rsid w:val="001E1BBF"/>
    <w:rsid w:val="00250184"/>
    <w:rsid w:val="00254DF8"/>
    <w:rsid w:val="0028613E"/>
    <w:rsid w:val="00296380"/>
    <w:rsid w:val="003075A7"/>
    <w:rsid w:val="00375D53"/>
    <w:rsid w:val="003F6942"/>
    <w:rsid w:val="0040549C"/>
    <w:rsid w:val="00435A5B"/>
    <w:rsid w:val="004515F5"/>
    <w:rsid w:val="00483949"/>
    <w:rsid w:val="004F537D"/>
    <w:rsid w:val="004F6125"/>
    <w:rsid w:val="00505077"/>
    <w:rsid w:val="00592E52"/>
    <w:rsid w:val="005C171B"/>
    <w:rsid w:val="005E7F39"/>
    <w:rsid w:val="00612DB8"/>
    <w:rsid w:val="006B2D71"/>
    <w:rsid w:val="006C7C1C"/>
    <w:rsid w:val="00776D30"/>
    <w:rsid w:val="0079371F"/>
    <w:rsid w:val="007F7D7B"/>
    <w:rsid w:val="0088416A"/>
    <w:rsid w:val="00986F82"/>
    <w:rsid w:val="0099596F"/>
    <w:rsid w:val="00A23AD4"/>
    <w:rsid w:val="00A2661D"/>
    <w:rsid w:val="00A379C6"/>
    <w:rsid w:val="00A829FA"/>
    <w:rsid w:val="00A86DD7"/>
    <w:rsid w:val="00AB54CA"/>
    <w:rsid w:val="00AE7B8F"/>
    <w:rsid w:val="00BD4E5A"/>
    <w:rsid w:val="00C640F0"/>
    <w:rsid w:val="00CA1453"/>
    <w:rsid w:val="00D01A33"/>
    <w:rsid w:val="00D43450"/>
    <w:rsid w:val="00D4714C"/>
    <w:rsid w:val="00E020CF"/>
    <w:rsid w:val="00E17EAC"/>
    <w:rsid w:val="00E77093"/>
    <w:rsid w:val="00E81075"/>
    <w:rsid w:val="00EA6AC0"/>
    <w:rsid w:val="00F25567"/>
    <w:rsid w:val="00F36D37"/>
    <w:rsid w:val="00F74D72"/>
    <w:rsid w:val="00F82672"/>
    <w:rsid w:val="00F97D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2888"/>
  </w:style>
  <w:style w:type="paragraph" w:styleId="1">
    <w:name w:val="heading 1"/>
    <w:basedOn w:val="a"/>
    <w:next w:val="a"/>
    <w:link w:val="10"/>
    <w:qFormat/>
    <w:rsid w:val="00A379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4F6125"/>
    <w:pPr>
      <w:spacing w:after="0" w:line="240" w:lineRule="auto"/>
      <w:outlineLvl w:val="1"/>
    </w:pPr>
    <w:rPr>
      <w:rFonts w:ascii="Arial" w:eastAsia="Times New Roman" w:hAnsi="Arial" w:cs="Arial"/>
      <w:b/>
      <w:bCs/>
      <w:sz w:val="29"/>
      <w:szCs w:val="29"/>
    </w:rPr>
  </w:style>
  <w:style w:type="paragraph" w:styleId="4">
    <w:name w:val="heading 4"/>
    <w:basedOn w:val="a"/>
    <w:next w:val="a"/>
    <w:link w:val="40"/>
    <w:qFormat/>
    <w:rsid w:val="004F6125"/>
    <w:pPr>
      <w:keepNext/>
      <w:spacing w:before="240" w:after="60" w:line="240" w:lineRule="auto"/>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2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264"/>
    <w:rPr>
      <w:rFonts w:ascii="Tahoma" w:hAnsi="Tahoma" w:cs="Tahoma"/>
      <w:sz w:val="16"/>
      <w:szCs w:val="16"/>
    </w:rPr>
  </w:style>
  <w:style w:type="paragraph" w:styleId="a5">
    <w:name w:val="Normal (Web)"/>
    <w:basedOn w:val="a"/>
    <w:uiPriority w:val="99"/>
    <w:unhideWhenUsed/>
    <w:rsid w:val="00A8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lide-number">
    <w:name w:val="slide-number"/>
    <w:basedOn w:val="a0"/>
    <w:rsid w:val="00A829FA"/>
  </w:style>
  <w:style w:type="character" w:styleId="a6">
    <w:name w:val="Hyperlink"/>
    <w:basedOn w:val="a0"/>
    <w:unhideWhenUsed/>
    <w:rsid w:val="00435A5B"/>
    <w:rPr>
      <w:strike w:val="0"/>
      <w:dstrike w:val="0"/>
      <w:color w:val="0000FF"/>
      <w:u w:val="none"/>
      <w:effect w:val="none"/>
    </w:rPr>
  </w:style>
  <w:style w:type="character" w:customStyle="1" w:styleId="20">
    <w:name w:val="Заголовок 2 Знак"/>
    <w:basedOn w:val="a0"/>
    <w:link w:val="2"/>
    <w:rsid w:val="004F6125"/>
    <w:rPr>
      <w:rFonts w:ascii="Arial" w:eastAsia="Times New Roman" w:hAnsi="Arial" w:cs="Arial"/>
      <w:b/>
      <w:bCs/>
      <w:sz w:val="29"/>
      <w:szCs w:val="29"/>
    </w:rPr>
  </w:style>
  <w:style w:type="character" w:customStyle="1" w:styleId="40">
    <w:name w:val="Заголовок 4 Знак"/>
    <w:basedOn w:val="a0"/>
    <w:link w:val="4"/>
    <w:rsid w:val="004F6125"/>
    <w:rPr>
      <w:rFonts w:ascii="Times New Roman" w:eastAsia="Times New Roman" w:hAnsi="Times New Roman" w:cs="Times New Roman"/>
      <w:b/>
      <w:bCs/>
      <w:sz w:val="28"/>
      <w:szCs w:val="28"/>
    </w:rPr>
  </w:style>
  <w:style w:type="character" w:styleId="a7">
    <w:name w:val="Strong"/>
    <w:basedOn w:val="a0"/>
    <w:qFormat/>
    <w:rsid w:val="004F6125"/>
    <w:rPr>
      <w:b/>
      <w:bCs/>
    </w:rPr>
  </w:style>
  <w:style w:type="character" w:customStyle="1" w:styleId="10">
    <w:name w:val="Заголовок 1 Знак"/>
    <w:basedOn w:val="a0"/>
    <w:link w:val="1"/>
    <w:rsid w:val="00A379C6"/>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A379C6"/>
    <w:pPr>
      <w:ind w:left="720"/>
      <w:contextualSpacing/>
    </w:pPr>
  </w:style>
  <w:style w:type="paragraph" w:customStyle="1" w:styleId="ConsPlusNormal">
    <w:name w:val="ConsPlusNormal"/>
    <w:rsid w:val="00A379C6"/>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A379C6"/>
    <w:pPr>
      <w:widowControl w:val="0"/>
      <w:autoSpaceDE w:val="0"/>
      <w:autoSpaceDN w:val="0"/>
      <w:adjustRightInd w:val="0"/>
      <w:spacing w:after="0" w:line="240" w:lineRule="auto"/>
    </w:pPr>
    <w:rPr>
      <w:rFonts w:ascii="Courier New" w:hAnsi="Courier New" w:cs="Courier New"/>
      <w:sz w:val="20"/>
      <w:szCs w:val="20"/>
    </w:rPr>
  </w:style>
  <w:style w:type="character" w:styleId="a9">
    <w:name w:val="Emphasis"/>
    <w:qFormat/>
    <w:rsid w:val="00112FA4"/>
    <w:rPr>
      <w:i/>
      <w:iCs/>
    </w:rPr>
  </w:style>
  <w:style w:type="paragraph" w:styleId="aa">
    <w:name w:val="No Spacing"/>
    <w:uiPriority w:val="1"/>
    <w:qFormat/>
    <w:rsid w:val="00112FA4"/>
    <w:pPr>
      <w:spacing w:after="0" w:line="240" w:lineRule="auto"/>
    </w:pPr>
    <w:rPr>
      <w:rFonts w:ascii="Calibri" w:eastAsia="Calibri" w:hAnsi="Calibri" w:cs="Times New Roman"/>
      <w:lang w:eastAsia="en-US"/>
    </w:rPr>
  </w:style>
  <w:style w:type="paragraph" w:styleId="ab">
    <w:name w:val="Block Text"/>
    <w:basedOn w:val="a"/>
    <w:rsid w:val="00BD4E5A"/>
    <w:pPr>
      <w:spacing w:after="0" w:line="240" w:lineRule="auto"/>
      <w:ind w:left="-567" w:right="-766"/>
      <w:jc w:val="both"/>
    </w:pPr>
    <w:rPr>
      <w:rFonts w:ascii="Times New Roman" w:eastAsia="Times New Roman" w:hAnsi="Times New Roman" w:cs="Times New Roman"/>
      <w:sz w:val="28"/>
      <w:szCs w:val="20"/>
    </w:rPr>
  </w:style>
  <w:style w:type="paragraph" w:customStyle="1" w:styleId="ac">
    <w:name w:val="???????? ?????"/>
    <w:basedOn w:val="a"/>
    <w:rsid w:val="00612DB8"/>
    <w:pPr>
      <w:widowControl w:val="0"/>
      <w:suppressAutoHyphens/>
      <w:spacing w:after="120" w:line="240" w:lineRule="auto"/>
    </w:pPr>
    <w:rPr>
      <w:rFonts w:ascii="Times New Roman" w:eastAsia="Times New Roman" w:hAnsi="Times New Roman" w:cs="Times New Roman"/>
      <w:sz w:val="24"/>
      <w:szCs w:val="24"/>
      <w:lang w:eastAsia="hi-IN" w:bidi="hi-IN"/>
    </w:rPr>
  </w:style>
  <w:style w:type="paragraph" w:customStyle="1" w:styleId="21">
    <w:name w:val="Стиль2"/>
    <w:basedOn w:val="ConsPlusNormal"/>
    <w:link w:val="22"/>
    <w:qFormat/>
    <w:rsid w:val="00E17EAC"/>
    <w:pPr>
      <w:widowControl/>
      <w:spacing w:line="276" w:lineRule="auto"/>
      <w:ind w:firstLine="540"/>
      <w:jc w:val="both"/>
    </w:pPr>
    <w:rPr>
      <w:rFonts w:ascii="Cambria" w:eastAsia="Times New Roman" w:hAnsi="Cambria" w:cs="Times New Roman"/>
      <w:sz w:val="24"/>
      <w:szCs w:val="24"/>
    </w:rPr>
  </w:style>
  <w:style w:type="character" w:customStyle="1" w:styleId="22">
    <w:name w:val="Стиль2 Знак"/>
    <w:link w:val="21"/>
    <w:rsid w:val="00E17EAC"/>
    <w:rPr>
      <w:rFonts w:ascii="Cambria" w:eastAsia="Times New Roman" w:hAnsi="Cambria" w:cs="Times New Roman"/>
      <w:sz w:val="24"/>
      <w:szCs w:val="24"/>
    </w:rPr>
  </w:style>
  <w:style w:type="paragraph" w:styleId="ad">
    <w:name w:val="Subtitle"/>
    <w:basedOn w:val="a"/>
    <w:next w:val="a"/>
    <w:link w:val="ae"/>
    <w:qFormat/>
    <w:rsid w:val="00E17EAC"/>
    <w:pPr>
      <w:spacing w:after="60" w:line="240" w:lineRule="auto"/>
      <w:jc w:val="center"/>
      <w:outlineLvl w:val="1"/>
    </w:pPr>
    <w:rPr>
      <w:rFonts w:ascii="Cambria" w:eastAsia="Times New Roman" w:hAnsi="Cambria" w:cs="Times New Roman"/>
      <w:b/>
      <w:sz w:val="28"/>
      <w:szCs w:val="24"/>
    </w:rPr>
  </w:style>
  <w:style w:type="character" w:customStyle="1" w:styleId="ae">
    <w:name w:val="Подзаголовок Знак"/>
    <w:basedOn w:val="a0"/>
    <w:link w:val="ad"/>
    <w:rsid w:val="00E17EAC"/>
    <w:rPr>
      <w:rFonts w:ascii="Cambria" w:eastAsia="Times New Roman" w:hAnsi="Cambria" w:cs="Times New Roman"/>
      <w:b/>
      <w:sz w:val="28"/>
      <w:szCs w:val="24"/>
    </w:rPr>
  </w:style>
  <w:style w:type="character" w:customStyle="1" w:styleId="af">
    <w:name w:val="Основной текст_"/>
    <w:link w:val="9"/>
    <w:rsid w:val="00E17EAC"/>
    <w:rPr>
      <w:shd w:val="clear" w:color="auto" w:fill="FFFFFF"/>
    </w:rPr>
  </w:style>
  <w:style w:type="paragraph" w:customStyle="1" w:styleId="9">
    <w:name w:val="Основной текст9"/>
    <w:basedOn w:val="a"/>
    <w:link w:val="af"/>
    <w:rsid w:val="00E17EAC"/>
    <w:pPr>
      <w:widowControl w:val="0"/>
      <w:shd w:val="clear" w:color="auto" w:fill="FFFFFF"/>
      <w:spacing w:after="0" w:line="413" w:lineRule="exact"/>
      <w:ind w:hanging="2040"/>
      <w:jc w:val="both"/>
    </w:pPr>
  </w:style>
  <w:style w:type="character" w:customStyle="1" w:styleId="3">
    <w:name w:val="Основной текст3"/>
    <w:rsid w:val="00E17EA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30">
    <w:name w:val="Стиль3"/>
    <w:basedOn w:val="21"/>
    <w:link w:val="31"/>
    <w:qFormat/>
    <w:rsid w:val="00E17EAC"/>
    <w:rPr>
      <w:rFonts w:ascii="Times New Roman" w:hAnsi="Times New Roman"/>
    </w:rPr>
  </w:style>
  <w:style w:type="character" w:customStyle="1" w:styleId="31">
    <w:name w:val="Стиль3 Знак"/>
    <w:basedOn w:val="22"/>
    <w:link w:val="30"/>
    <w:rsid w:val="00E17EAC"/>
    <w:rPr>
      <w:rFonts w:ascii="Times New Roman" w:hAnsi="Times New Roman"/>
    </w:rPr>
  </w:style>
  <w:style w:type="table" w:styleId="af0">
    <w:name w:val="Table Grid"/>
    <w:basedOn w:val="a1"/>
    <w:uiPriority w:val="59"/>
    <w:rsid w:val="00E17EA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yperlink" Target="consultantplus://offline/ref=32D02E4CFEC923269226EEC8AB6DF8C478B1619226B711B301459083146A1C571CEF30EBE885ED3Fn4z6D" TargetMode="External"/><Relationship Id="rId26" Type="http://schemas.openxmlformats.org/officeDocument/2006/relationships/hyperlink" Target="http://budget.1gl.ru/" TargetMode="External"/><Relationship Id="rId3" Type="http://schemas.openxmlformats.org/officeDocument/2006/relationships/styles" Target="styles.xml"/><Relationship Id="rId21" Type="http://schemas.openxmlformats.org/officeDocument/2006/relationships/hyperlink" Target="consultantplus://offline/ref=32D02E4CFEC923269226EEC8AB6DF8C478B1659224B711B301459083146A1C571CEF30E8E0n8z7D"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consultantplus://offline/ref=32D02E4CFEC923269226EEC8AB6DF8C478B1659224B711B301459083146A1C571CEF30EBE884E93En4z1D" TargetMode="External"/><Relationship Id="rId25" Type="http://schemas.openxmlformats.org/officeDocument/2006/relationships/hyperlink" Target="http://budget.1gl.ru/" TargetMode="External"/><Relationship Id="rId2" Type="http://schemas.openxmlformats.org/officeDocument/2006/relationships/numbering" Target="numbering.xml"/><Relationship Id="rId16" Type="http://schemas.openxmlformats.org/officeDocument/2006/relationships/hyperlink" Target="consultantplus://offline/ref=32D02E4CFEC923269226EEC8AB6DF8C478B1659224B711B301459083146A1C571CEF30EBE884EC3Cn4z1D" TargetMode="External"/><Relationship Id="rId20" Type="http://schemas.openxmlformats.org/officeDocument/2006/relationships/hyperlink" Target="consultantplus://offline/ref=32D02E4CFEC923269226EEC8AB6DF8C478B1659224B711B301459083146A1C571CEF30E8E9n8z2D" TargetMode="External"/><Relationship Id="rId29" Type="http://schemas.openxmlformats.org/officeDocument/2006/relationships/hyperlink" Target="consultantplus://offline/ref=BB738EFA88F70A342E9908BA7DCE275FC15DF13328411E6719DED1FD89BD5320ED575D5C9C4E1DC1iBj5K"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dereksiz.org/v-spiske-studentov-ili-magistrantov.html" TargetMode="External"/><Relationship Id="rId24" Type="http://schemas.openxmlformats.org/officeDocument/2006/relationships/hyperlink" Target="consultantplus://offline/ref=EAE2A02D56646348ABA64661BB4B1597066BD33BAC9D4AAC4592C186BF4E166B60E90B57A82710FDj3iC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1047;&#1072;&#1082;&#1086;&#1085;&#1086;&#1076;&#1072;&#1090;%20&#1082;&#1072;&#1088;&#1090;&#1072;%20&#1085;&#1086;&#1103;&#1073;&#1088;&#1100;/&#1055;&#1088;&#1086;&#1077;&#1082;&#1090;%20&#1055;&#1086;&#1089;&#1090;&#1072;&#1085;&#1086;&#1074;&#1083;&#1077;&#1085;&#1080;&#1077;%2090%20%20&#1054;&#1073;%20&#1091;&#1090;&#1074;&#1077;&#1088;&#1078;&#1076;&#1077;&#1085;&#1080;&#1080;%20&#1055;&#1086;&#1088;&#1103;&#1076;&#1082;&#1072;%20&#1087;&#1088;&#1080;&#1085;&#1103;&#1090;&#1080;&#1103;%20&#1088;&#1077;&#1096;&#1077;&#1085;&#1080;&#1081;%20&#1086;%20&#1088;&#1072;&#1079;&#1088;&#1072;&#1073;&#1086;&#1090;&#1082;&#1077;%20&#1084;&#1091;&#1085;&#1080;&#1094;&#1080;&#1087;&#1072;&#1083;&#1100;&#1085;&#1099;&#1093;%20&#1087;&#1088;&#1086;&#1075;&#1088;&#1072;&#1084;.doc" TargetMode="External"/><Relationship Id="rId23" Type="http://schemas.openxmlformats.org/officeDocument/2006/relationships/hyperlink" Target="consultantplus://offline/ref=7D2173D2BFAF762DC9C81ABE6B51AB7C7604F1664ACE4A6BE0FBCB8DD21028DC5EBF0745B432764Ck1L8H" TargetMode="External"/><Relationship Id="rId28" Type="http://schemas.openxmlformats.org/officeDocument/2006/relationships/hyperlink" Target="consultantplus://offline/ref=BB738EFA88F70A342E9908BA7DCE275FC15DF13E2B471E6719DED1FD89BD5320ED575D5C984Ai1jFK" TargetMode="External"/><Relationship Id="rId10" Type="http://schemas.openxmlformats.org/officeDocument/2006/relationships/hyperlink" Target="http://trig.zodorov.ru/dorojnaya-karta-vipolneniya-rabot-na-bp-gosudarstvenno-obshest/index.html" TargetMode="External"/><Relationship Id="rId19" Type="http://schemas.openxmlformats.org/officeDocument/2006/relationships/hyperlink" Target="consultantplus://offline/ref=32D02E4CFEC923269226EEC8AB6DF8C478B1659224B711B301459083146A1C571CEF30EFE084nEzA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1047;&#1072;&#1082;&#1086;&#1085;&#1086;&#1076;&#1072;&#1090;%20&#1082;&#1072;&#1088;&#1090;&#1072;%20&#1085;&#1086;&#1103;&#1073;&#1088;&#1100;/&#1055;&#1088;&#1086;&#1077;&#1082;&#1090;%20&#1055;&#1086;&#1089;&#1090;&#1072;&#1085;&#1086;&#1074;&#1083;&#1077;&#1085;&#1080;&#1077;%2090%20%20&#1054;&#1073;%20&#1091;&#1090;&#1074;&#1077;&#1088;&#1078;&#1076;&#1077;&#1085;&#1080;&#1080;%20&#1055;&#1086;&#1088;&#1103;&#1076;&#1082;&#1072;%20&#1087;&#1088;&#1080;&#1085;&#1103;&#1090;&#1080;&#1103;%20&#1088;&#1077;&#1096;&#1077;&#1085;&#1080;&#1081;%20&#1086;%20&#1088;&#1072;&#1079;&#1088;&#1072;&#1073;&#1086;&#1090;&#1082;&#1077;%20&#1084;&#1091;&#1085;&#1080;&#1094;&#1080;&#1087;&#1072;&#1083;&#1100;&#1085;&#1099;&#1093;%20&#1087;&#1088;&#1086;&#1075;&#1088;&#1072;&#1084;.doc" TargetMode="External"/><Relationship Id="rId22" Type="http://schemas.openxmlformats.org/officeDocument/2006/relationships/hyperlink" Target="consultantplus://offline/ref=7D2173D2BFAF762DC9C81ABE6B51AB7C7604F1664ACE4A6BE0FBCB8DD21028DC5EBF0745B432774Bk1L5H" TargetMode="External"/><Relationship Id="rId27" Type="http://schemas.openxmlformats.org/officeDocument/2006/relationships/hyperlink" Target="consultantplus://offline/ref=BB738EFA88F70A342E9908BA7DCE275FC15DF13328411E6719DED1FD89BD5320ED575D5C9C4E1DC1iBj5K" TargetMode="External"/><Relationship Id="rId30" Type="http://schemas.openxmlformats.org/officeDocument/2006/relationships/hyperlink" Target="consultantplus://offline/ref=BB738EFA88F70A342E9908BA7DCE275FC15DF13E2B471E6719DED1FD89BD5320ED575D5C984Ai1jF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5F6D5-F57F-4EF5-88C0-F06A00C0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81</Pages>
  <Words>27335</Words>
  <Characters>155812</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eta</dc:creator>
  <cp:keywords/>
  <dc:description/>
  <cp:lastModifiedBy>eta</cp:lastModifiedBy>
  <cp:revision>36</cp:revision>
  <dcterms:created xsi:type="dcterms:W3CDTF">2019-03-27T10:25:00Z</dcterms:created>
  <dcterms:modified xsi:type="dcterms:W3CDTF">2019-04-03T12:20:00Z</dcterms:modified>
</cp:coreProperties>
</file>