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8554D3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8554D3">
        <w:t>С.В. Литвиненко</w:t>
      </w:r>
    </w:p>
    <w:p w:rsidR="00140D9F" w:rsidRPr="005B701D" w:rsidRDefault="008C0E11" w:rsidP="00140D9F">
      <w:pPr>
        <w:jc w:val="right"/>
      </w:pPr>
      <w:r>
        <w:t>08.04</w:t>
      </w:r>
      <w:r w:rsidR="00B41511">
        <w:t>.2022</w:t>
      </w:r>
      <w:r w:rsidR="00140D9F"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8C0E11">
        <w:rPr>
          <w:b/>
        </w:rPr>
        <w:t xml:space="preserve">1 квартал </w:t>
      </w:r>
      <w:r>
        <w:rPr>
          <w:b/>
        </w:rPr>
        <w:t>202</w:t>
      </w:r>
      <w:r w:rsidR="008C0E11">
        <w:rPr>
          <w:b/>
        </w:rPr>
        <w:t>2</w:t>
      </w:r>
      <w:r w:rsidRPr="00F87760">
        <w:rPr>
          <w:b/>
        </w:rPr>
        <w:t xml:space="preserve"> год  по реализации </w:t>
      </w:r>
      <w:r w:rsidR="008554D3">
        <w:rPr>
          <w:b/>
        </w:rPr>
        <w:t xml:space="preserve">муниципальной </w:t>
      </w:r>
      <w:r w:rsidRPr="00F87760">
        <w:rPr>
          <w:b/>
        </w:rPr>
        <w:t>программы</w:t>
      </w:r>
      <w:r w:rsidR="008554D3">
        <w:rPr>
          <w:b/>
        </w:rPr>
        <w:t xml:space="preserve"> «Энергосбережение и повышение энергетической эффективности на территории Манойлинского сельского поселения на 2020-2023гг.»</w:t>
      </w:r>
      <w:r>
        <w:rPr>
          <w:b/>
        </w:rPr>
        <w:t xml:space="preserve">, утвержденной постановлением администрации Манойлинского сельского поселения от </w:t>
      </w:r>
      <w:r w:rsidR="008554D3">
        <w:rPr>
          <w:b/>
        </w:rPr>
        <w:t>17.12.2019г. № 110</w:t>
      </w:r>
    </w:p>
    <w:p w:rsidR="00140D9F" w:rsidRDefault="00140D9F" w:rsidP="00140D9F">
      <w:pPr>
        <w:ind w:right="141"/>
        <w:jc w:val="center"/>
        <w:rPr>
          <w:b/>
        </w:rPr>
      </w:pPr>
    </w:p>
    <w:p w:rsidR="008554D3" w:rsidRPr="00200E0F" w:rsidRDefault="008554D3" w:rsidP="008554D3">
      <w:pPr>
        <w:autoSpaceDE w:val="0"/>
        <w:autoSpaceDN w:val="0"/>
        <w:adjustRightInd w:val="0"/>
        <w:jc w:val="center"/>
        <w:rPr>
          <w:b/>
        </w:rPr>
      </w:pPr>
      <w:r w:rsidRPr="00200E0F">
        <w:rPr>
          <w:b/>
        </w:rPr>
        <w:t>План мероприятий</w:t>
      </w:r>
    </w:p>
    <w:p w:rsidR="008554D3" w:rsidRPr="00200E0F" w:rsidRDefault="008554D3" w:rsidP="008554D3">
      <w:pPr>
        <w:jc w:val="center"/>
        <w:rPr>
          <w:b/>
        </w:rPr>
      </w:pPr>
      <w:r w:rsidRPr="00200E0F">
        <w:rPr>
          <w:b/>
        </w:rPr>
        <w:t>по реализации Муниципальной программы «Энергосбережение и повышение энергетической эффективности на территории</w:t>
      </w:r>
      <w:r>
        <w:rPr>
          <w:b/>
        </w:rPr>
        <w:t xml:space="preserve"> Манойлинского сельского поселения на 2020</w:t>
      </w:r>
      <w:r w:rsidRPr="00200E0F">
        <w:rPr>
          <w:b/>
        </w:rPr>
        <w:t>-2023 годы»</w:t>
      </w:r>
    </w:p>
    <w:p w:rsidR="008554D3" w:rsidRPr="00200E0F" w:rsidRDefault="008554D3" w:rsidP="008554D3">
      <w:pPr>
        <w:rPr>
          <w:b/>
        </w:rPr>
      </w:pPr>
    </w:p>
    <w:tbl>
      <w:tblPr>
        <w:tblW w:w="1541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95"/>
        <w:gridCol w:w="1854"/>
        <w:gridCol w:w="1970"/>
        <w:gridCol w:w="1922"/>
        <w:gridCol w:w="1739"/>
        <w:gridCol w:w="2192"/>
        <w:gridCol w:w="2192"/>
      </w:tblGrid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№ </w:t>
            </w:r>
            <w:proofErr w:type="gramStart"/>
            <w:r w:rsidRPr="00200E0F">
              <w:t>п</w:t>
            </w:r>
            <w:proofErr w:type="gramEnd"/>
            <w:r w:rsidRPr="00200E0F"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Наименование мероприятия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Исполнители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Источник финансирования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Исполнение</w:t>
            </w:r>
          </w:p>
        </w:tc>
      </w:tr>
      <w:tr w:rsidR="008554D3" w:rsidRPr="00200E0F" w:rsidTr="008554D3">
        <w:trPr>
          <w:gridAfter w:val="3"/>
          <w:wAfter w:w="6123" w:type="dxa"/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5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8554D3" w:rsidRDefault="008554D3" w:rsidP="0009617A">
            <w:pPr>
              <w:jc w:val="center"/>
            </w:pPr>
          </w:p>
          <w:p w:rsidR="008554D3" w:rsidRPr="008554D3" w:rsidRDefault="008554D3" w:rsidP="0009617A">
            <w:pPr>
              <w:jc w:val="center"/>
            </w:pPr>
            <w:r w:rsidRPr="008554D3">
              <w:t>Проведены мероприятия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>
              <w:t>Проведена разъяснительная работа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r>
              <w:t>-</w:t>
            </w:r>
          </w:p>
        </w:tc>
      </w:tr>
      <w:tr w:rsidR="008554D3" w:rsidRPr="00200E0F" w:rsidTr="008554D3">
        <w:trPr>
          <w:gridAfter w:val="3"/>
          <w:wAfter w:w="6123" w:type="dxa"/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pStyle w:val="Default"/>
            </w:pPr>
            <w:r w:rsidRPr="00200E0F">
              <w:t xml:space="preserve">Размещение на официальном сайте  Администрации </w:t>
            </w:r>
            <w:r>
              <w:t>Манойлинского</w:t>
            </w:r>
            <w:r w:rsidRPr="00200E0F">
              <w:t xml:space="preserve">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Информация размещена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lastRenderedPageBreak/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>Проведение ежегодного мониторинга фактических показателей эффективности меро</w:t>
            </w:r>
            <w:r>
              <w:t>приятий по энергосбережению 2020</w:t>
            </w:r>
            <w:r w:rsidRPr="00200E0F">
              <w:t>-2023годах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C84140" w:rsidP="0009617A">
            <w:pPr>
              <w:jc w:val="center"/>
            </w:pPr>
            <w:r>
              <w:t>Проведен мониторинг фактических показателей эффективности</w:t>
            </w:r>
          </w:p>
        </w:tc>
      </w:tr>
      <w:tr w:rsidR="008554D3" w:rsidRPr="00200E0F" w:rsidTr="008554D3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AB77BA" w:rsidRDefault="008554D3" w:rsidP="0009617A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7BA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</w:tr>
    </w:tbl>
    <w:p w:rsidR="008554D3" w:rsidRPr="00200E0F" w:rsidRDefault="008554D3" w:rsidP="008554D3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B41511" w:rsidRPr="003660DD" w:rsidRDefault="00B41511" w:rsidP="00B41511">
      <w:pPr>
        <w:jc w:val="center"/>
      </w:pPr>
      <w:r w:rsidRPr="003660DD">
        <w:t>Ресурсное обеспечение Муниципальной программы «Энергосбережение и повышение энергетической эффективности администрации Манойлинского сельского поселения на 2020-2023 годы»</w:t>
      </w:r>
    </w:p>
    <w:p w:rsidR="00B41511" w:rsidRPr="003660DD" w:rsidRDefault="00B41511" w:rsidP="00B41511">
      <w:pPr>
        <w:jc w:val="center"/>
      </w:pPr>
    </w:p>
    <w:p w:rsidR="00B41511" w:rsidRPr="003660DD" w:rsidRDefault="00B41511" w:rsidP="00B4151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3780"/>
      </w:tblGrid>
      <w:tr w:rsidR="00B41511" w:rsidRPr="003660DD" w:rsidTr="00DE5F04">
        <w:trPr>
          <w:cantSplit/>
          <w:trHeight w:val="7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</w:rPr>
            </w:pPr>
            <w:r w:rsidRPr="003660DD">
              <w:t xml:space="preserve">Всего, </w:t>
            </w:r>
            <w:proofErr w:type="spellStart"/>
            <w:r w:rsidRPr="003660DD">
              <w:t>тыс</w:t>
            </w:r>
            <w:proofErr w:type="gramStart"/>
            <w:r w:rsidRPr="003660DD">
              <w:t>.р</w:t>
            </w:r>
            <w:proofErr w:type="gramEnd"/>
            <w:r w:rsidRPr="003660DD">
              <w:t>уб</w:t>
            </w:r>
            <w:proofErr w:type="spellEnd"/>
            <w:r w:rsidRPr="003660DD">
              <w:t>. 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3660DD">
              <w:rPr>
                <w:bCs/>
                <w:sz w:val="24"/>
                <w:szCs w:val="24"/>
              </w:rPr>
              <w:t>Источник финансирования - местный бюджет</w:t>
            </w:r>
          </w:p>
        </w:tc>
      </w:tr>
      <w:tr w:rsidR="00B41511" w:rsidRPr="003660DD" w:rsidTr="00DE5F04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r w:rsidRPr="003660DD"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</w:rPr>
            </w:pPr>
            <w:r w:rsidRPr="003660DD">
              <w:rPr>
                <w:bCs/>
              </w:rPr>
              <w:t>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</w:pPr>
            <w:r>
              <w:t xml:space="preserve">В </w:t>
            </w:r>
            <w:r w:rsidR="008C0E11">
              <w:t>1 квартале 2022</w:t>
            </w:r>
            <w:r>
              <w:t xml:space="preserve"> </w:t>
            </w:r>
            <w:r w:rsidR="008C0E11">
              <w:t>года</w:t>
            </w:r>
            <w:r>
              <w:t xml:space="preserve"> </w:t>
            </w:r>
            <w:r w:rsidR="008C0E11">
              <w:t>расходы не реализованы.</w:t>
            </w:r>
            <w:r w:rsidR="00482CA9">
              <w:t xml:space="preserve"> Мероприятия запланированы на 2 и 3 кварталы 2022г.</w:t>
            </w:r>
            <w:bookmarkStart w:id="0" w:name="_GoBack"/>
            <w:bookmarkEnd w:id="0"/>
          </w:p>
          <w:p w:rsidR="00B41511" w:rsidRPr="003660DD" w:rsidRDefault="00B41511" w:rsidP="00DE5F04">
            <w:pPr>
              <w:jc w:val="center"/>
              <w:rPr>
                <w:bCs/>
              </w:rPr>
            </w:pPr>
          </w:p>
        </w:tc>
      </w:tr>
      <w:tr w:rsidR="00B41511" w:rsidRPr="003660DD" w:rsidTr="00DE5F04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r w:rsidRPr="003660DD"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</w:rPr>
            </w:pPr>
            <w:r w:rsidRPr="003660DD">
              <w:rPr>
                <w:bCs/>
              </w:rPr>
              <w:t>35,0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1" w:rsidRPr="003660DD" w:rsidRDefault="00B41511" w:rsidP="00DE5F04">
            <w:pPr>
              <w:rPr>
                <w:bCs/>
              </w:rPr>
            </w:pPr>
          </w:p>
        </w:tc>
      </w:tr>
      <w:tr w:rsidR="00B41511" w:rsidRPr="003660DD" w:rsidTr="00DE5F04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r w:rsidRPr="003660DD"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</w:rPr>
            </w:pPr>
            <w:r w:rsidRPr="003660DD">
              <w:rPr>
                <w:bCs/>
              </w:rPr>
              <w:t>40,0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1" w:rsidRPr="003660DD" w:rsidRDefault="00B41511" w:rsidP="00DE5F04">
            <w:pPr>
              <w:rPr>
                <w:bCs/>
              </w:rPr>
            </w:pPr>
          </w:p>
        </w:tc>
      </w:tr>
      <w:tr w:rsidR="00B41511" w:rsidRPr="003660DD" w:rsidTr="00DE5F04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r w:rsidRPr="003660DD">
              <w:t>2023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</w:rPr>
            </w:pPr>
            <w:r w:rsidRPr="003660DD">
              <w:rPr>
                <w:bCs/>
              </w:rPr>
              <w:t>45,0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1" w:rsidRPr="003660DD" w:rsidRDefault="00B41511" w:rsidP="00DE5F04">
            <w:pPr>
              <w:rPr>
                <w:bCs/>
              </w:rPr>
            </w:pPr>
          </w:p>
        </w:tc>
      </w:tr>
      <w:tr w:rsidR="00B41511" w:rsidRPr="003660DD" w:rsidTr="00DE5F04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r w:rsidRPr="003660DD">
              <w:t xml:space="preserve">Общий объём  финансирования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  <w:vertAlign w:val="superscript"/>
              </w:rPr>
            </w:pPr>
            <w:r w:rsidRPr="003660DD">
              <w:rPr>
                <w:bCs/>
                <w:vertAlign w:val="superscript"/>
              </w:rPr>
              <w:t>120,0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1" w:rsidRPr="003660DD" w:rsidRDefault="00B41511" w:rsidP="00DE5F04">
            <w:pPr>
              <w:rPr>
                <w:bCs/>
              </w:rPr>
            </w:pPr>
          </w:p>
        </w:tc>
      </w:tr>
    </w:tbl>
    <w:p w:rsidR="00B41511" w:rsidRPr="003660DD" w:rsidRDefault="00B41511" w:rsidP="00B41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511" w:rsidRPr="003660DD" w:rsidRDefault="00B41511" w:rsidP="00B41511">
      <w:pPr>
        <w:ind w:firstLine="709"/>
        <w:jc w:val="both"/>
      </w:pPr>
      <w:r w:rsidRPr="003660DD">
        <w:t>*Объем финансирования  подлежит ежегодному уточнению.</w:t>
      </w:r>
    </w:p>
    <w:p w:rsidR="00B41511" w:rsidRPr="003660DD" w:rsidRDefault="00B41511" w:rsidP="00B41511"/>
    <w:p w:rsidR="00B41511" w:rsidRPr="003660DD" w:rsidRDefault="00B41511" w:rsidP="00B41511"/>
    <w:p w:rsidR="00140D9F" w:rsidRDefault="00140D9F" w:rsidP="00140D9F">
      <w:pPr>
        <w:ind w:right="141"/>
        <w:jc w:val="center"/>
      </w:pPr>
    </w:p>
    <w:p w:rsidR="00B41511" w:rsidRDefault="00B41511" w:rsidP="00B41511">
      <w:pPr>
        <w:ind w:right="141"/>
      </w:pPr>
      <w:r>
        <w:t>Исполнитель</w:t>
      </w:r>
    </w:p>
    <w:p w:rsidR="00B41511" w:rsidRDefault="00B41511" w:rsidP="00B41511">
      <w:pPr>
        <w:ind w:right="141"/>
      </w:pPr>
      <w:r>
        <w:t>Кнехт Е.С.</w:t>
      </w: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Pr="0016746E" w:rsidRDefault="00B41511" w:rsidP="00140D9F">
      <w:pPr>
        <w:ind w:right="141"/>
        <w:jc w:val="center"/>
      </w:pPr>
    </w:p>
    <w:sectPr w:rsidR="00B41511" w:rsidRPr="0016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254635"/>
    <w:rsid w:val="00482CA9"/>
    <w:rsid w:val="008554D3"/>
    <w:rsid w:val="008B7A8A"/>
    <w:rsid w:val="008C0E11"/>
    <w:rsid w:val="00B36712"/>
    <w:rsid w:val="00B41511"/>
    <w:rsid w:val="00C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link w:val="ConsPlusNormal0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3"/>
    <w:basedOn w:val="a"/>
    <w:link w:val="30"/>
    <w:rsid w:val="00B41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1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151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link w:val="ConsPlusNormal0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3"/>
    <w:basedOn w:val="a"/>
    <w:link w:val="30"/>
    <w:rsid w:val="00B41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1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151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2020-04-07T10:36:00Z</dcterms:created>
  <dcterms:modified xsi:type="dcterms:W3CDTF">2022-04-11T05:44:00Z</dcterms:modified>
</cp:coreProperties>
</file>