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3" w:rsidRPr="00922B1A" w:rsidRDefault="00254A03" w:rsidP="00254A03">
      <w:pPr>
        <w:rPr>
          <w:rFonts w:ascii="Times New Roman" w:hAnsi="Times New Roman" w:cs="Times New Roman"/>
          <w:sz w:val="24"/>
          <w:szCs w:val="24"/>
        </w:rPr>
      </w:pP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УТВЕРЖДЕН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Главой Манойлинского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E7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_____________ С.В. Литвиненко</w:t>
      </w:r>
    </w:p>
    <w:p w:rsidR="00AA6E72" w:rsidRPr="00AA6E72" w:rsidRDefault="00626837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2591">
        <w:rPr>
          <w:rFonts w:ascii="Times New Roman" w:hAnsi="Times New Roman" w:cs="Times New Roman"/>
          <w:sz w:val="24"/>
          <w:szCs w:val="24"/>
        </w:rPr>
        <w:t>9 октября</w:t>
      </w:r>
      <w:r w:rsidR="00AA6E72" w:rsidRPr="00AA6E72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254A03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="00367C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367C08" w:rsidRDefault="00622591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9 месяцев</w:t>
      </w:r>
      <w:r w:rsidR="00367C0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254A03" w:rsidRPr="00570A13" w:rsidRDefault="00254A03" w:rsidP="00254A03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8426" w:type="dxa"/>
        <w:tblInd w:w="-176" w:type="dxa"/>
        <w:tblLayout w:type="fixed"/>
        <w:tblLook w:val="04A0"/>
      </w:tblPr>
      <w:tblGrid>
        <w:gridCol w:w="568"/>
        <w:gridCol w:w="1699"/>
        <w:gridCol w:w="2553"/>
        <w:gridCol w:w="1701"/>
        <w:gridCol w:w="48"/>
        <w:gridCol w:w="992"/>
        <w:gridCol w:w="1228"/>
        <w:gridCol w:w="48"/>
        <w:gridCol w:w="1701"/>
        <w:gridCol w:w="3354"/>
        <w:gridCol w:w="2267"/>
        <w:gridCol w:w="2267"/>
      </w:tblGrid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54A03" w:rsidRPr="002A7B03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254A03" w:rsidRPr="002A7B03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2A7B03" w:rsidRDefault="00254A03" w:rsidP="003631FB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54A03" w:rsidRPr="002A7B03" w:rsidRDefault="00254A03" w:rsidP="003631F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254A03" w:rsidRDefault="00770DB3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770DB3" w:rsidRPr="002A7B03" w:rsidRDefault="00622591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9 месяцев</w:t>
            </w:r>
            <w:r w:rsidR="00770DB3">
              <w:rPr>
                <w:rFonts w:ascii="Times New Roman" w:hAnsi="Times New Roman" w:cs="Times New Roman"/>
                <w:sz w:val="22"/>
                <w:szCs w:val="22"/>
              </w:rPr>
              <w:t xml:space="preserve"> 2018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2A7B03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</w:t>
            </w:r>
            <w:r w:rsidRPr="002A7B0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 - пропагандистские мероприятия</w:t>
            </w:r>
          </w:p>
        </w:tc>
      </w:tr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Проведение 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(лекций)  с  читателями библиотеки, с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и учащи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4A03" w:rsidRDefault="00254A03" w:rsidP="003631FB">
            <w:pPr>
              <w:jc w:val="center"/>
            </w:pPr>
            <w:r>
              <w:t>-</w:t>
            </w:r>
          </w:p>
          <w:p w:rsidR="00254A03" w:rsidRDefault="00254A03" w:rsidP="003631FB">
            <w:pPr>
              <w:jc w:val="center"/>
            </w:pPr>
            <w:r>
              <w:t>-</w:t>
            </w:r>
          </w:p>
          <w:p w:rsidR="00254A03" w:rsidRPr="000C3306" w:rsidRDefault="00254A03" w:rsidP="003631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254A03" w:rsidRDefault="00622591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AD74D3">
              <w:rPr>
                <w:rFonts w:ascii="Times New Roman" w:hAnsi="Times New Roman" w:cs="Times New Roman"/>
                <w:sz w:val="22"/>
                <w:szCs w:val="22"/>
              </w:rPr>
              <w:t>Проведена беседа с читателями библиотеки и с учащимися МКОУ «</w:t>
            </w:r>
            <w:proofErr w:type="spellStart"/>
            <w:r w:rsidR="00AD74D3"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 w:rsidR="00AD74D3">
              <w:rPr>
                <w:rFonts w:ascii="Times New Roman" w:hAnsi="Times New Roman" w:cs="Times New Roman"/>
                <w:sz w:val="22"/>
                <w:szCs w:val="22"/>
              </w:rPr>
              <w:t xml:space="preserve"> СШ» по профилактике экстремизма и терроризма</w:t>
            </w:r>
            <w:r w:rsidR="007F55E1">
              <w:rPr>
                <w:rFonts w:ascii="Times New Roman" w:hAnsi="Times New Roman" w:cs="Times New Roman"/>
                <w:sz w:val="22"/>
                <w:szCs w:val="22"/>
              </w:rPr>
              <w:t xml:space="preserve"> (протокол № 1 от 20.02.2018г.)</w:t>
            </w:r>
            <w:r w:rsidR="00AD74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67AA" w:rsidRDefault="002967A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3 сентября 2018 года сотрудниками администрации Манойлинского сельского поселения (заведующий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Н.Ю., библиотекарь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Л.С.) провели с учащимися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Урок памяти «Эхо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трагедии» (протокол № 2 от 03.09.2018г.)</w:t>
            </w:r>
          </w:p>
          <w:p w:rsidR="00622591" w:rsidRPr="002A7B03" w:rsidRDefault="00622591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размещение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 буклетов, плакатов, памяток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профилактике экстремизма и терроризма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2A7B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2A7B03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DB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2A7B03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DB3" w:rsidRPr="002A7B03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информационном листе «Родной хуторок», </w:t>
            </w: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в сети Интернет памяток о порядке действий граждан при  обнаружении террористических угроз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770DB3" w:rsidRPr="002A7B0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2A7B0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2A7B03" w:rsidRDefault="00770DB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3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70DB3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31.05.2018г. № 5 «Родной хуторок» размещена памятка о действиях граждан при угрозе совершения террористического акта.</w:t>
            </w:r>
          </w:p>
          <w:p w:rsidR="00770DB3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770DB3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29.06.2018г. № 6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CE605E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3)В информационном листе Манойлинского сельского поселения от 31.07.2018г. № 7 «Родной хуторок» опубликована Памятка по противодействию экстремизму и терроризму.</w:t>
            </w:r>
          </w:p>
          <w:p w:rsidR="00CE605E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В информационном листе Манойлинского сельского поселения от 31.08.2018г. № 8 «Родной хуторок» опубликована Памятка о мерах по профилактике экстремизма и терроризма среди несовершеннолетних 2018 год.</w:t>
            </w:r>
          </w:p>
          <w:p w:rsidR="00CE605E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В информационном листе Манойлинского сельского поселения от 28.09.2018г. № 9 «Родной хуторок» опубликована Памятка о действиях граждан при угрозе совершения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террористического акта.</w:t>
            </w:r>
          </w:p>
          <w:p w:rsidR="00CE605E" w:rsidRDefault="00CE605E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В информационном листе Манойлинского сельского поселения от 29.10.2018г. № 10 «Родной хуторок» опубликована Памятка по противодействию </w:t>
            </w:r>
            <w:r w:rsidR="00A506ED">
              <w:rPr>
                <w:rFonts w:ascii="Times New Roman" w:hAnsi="Times New Roman" w:cs="Times New Roman"/>
                <w:sz w:val="22"/>
                <w:szCs w:val="22"/>
              </w:rPr>
              <w:t>терроризму.</w:t>
            </w:r>
          </w:p>
          <w:p w:rsidR="00770DB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5" w:history="1"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622591"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622591" w:rsidRPr="00A6340E" w:rsidRDefault="00622591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B4A8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повышению уровня толерантного сознания молодежи с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участием представителей различных национальностей,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Манойлинского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(лекции,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еседы, концерты и др.).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617421" w:rsidRDefault="00B31CEA" w:rsidP="003631FB">
            <w:pPr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Июнь, октябрь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2017 г.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2018 г.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2019 г.</w:t>
            </w:r>
          </w:p>
          <w:p w:rsidR="00B31CEA" w:rsidRPr="00D35786" w:rsidRDefault="00B31CEA" w:rsidP="0036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B31CEA" w:rsidRDefault="0092336F" w:rsidP="0092336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31CEA">
              <w:rPr>
                <w:rFonts w:ascii="Times New Roman" w:hAnsi="Times New Roman" w:cs="Times New Roman"/>
                <w:sz w:val="22"/>
                <w:szCs w:val="22"/>
              </w:rPr>
              <w:t>28 июня 2018 года специалистом администрации, работниками Манойлинского сельского клуба проведено мероприятие «Что такое толерантность» (протокол проведения мероприятия «Что такое толерантность?»  № 1 от 28.06.2018г.)</w:t>
            </w:r>
          </w:p>
          <w:p w:rsidR="0092336F" w:rsidRPr="00570A13" w:rsidRDefault="0092336F" w:rsidP="0092336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2)Сотрудником администрации Манойлинского сельского поселения</w:t>
            </w:r>
            <w:r w:rsidR="00562B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2BCA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="00562BCA">
              <w:rPr>
                <w:rFonts w:ascii="Times New Roman" w:hAnsi="Times New Roman" w:cs="Times New Roman"/>
                <w:sz w:val="22"/>
                <w:szCs w:val="22"/>
              </w:rPr>
              <w:t xml:space="preserve"> С.А. с молодежью сельского поселения в возрасте с 12 до 18 лет проведен круглый стол «Ценности жизни</w:t>
            </w:r>
            <w:proofErr w:type="gramStart"/>
            <w:r w:rsidR="00562BC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562BCA">
              <w:rPr>
                <w:rFonts w:ascii="Times New Roman" w:hAnsi="Times New Roman" w:cs="Times New Roman"/>
                <w:sz w:val="22"/>
                <w:szCs w:val="22"/>
              </w:rPr>
              <w:t xml:space="preserve"> На что мы тратим жизнь?» (протокол проведения мероприятия № 2 от 17.10.2018г.)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7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B31CEA" w:rsidRPr="002A7B03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C378C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Заведующий сельским домом культуры Специалисты администрации</w:t>
            </w:r>
          </w:p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EA" w:rsidRDefault="00607E66" w:rsidP="00607E6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F71785">
              <w:rPr>
                <w:rFonts w:ascii="Times New Roman" w:hAnsi="Times New Roman" w:cs="Times New Roman"/>
                <w:sz w:val="22"/>
                <w:szCs w:val="22"/>
              </w:rPr>
              <w:t xml:space="preserve">20 апреля 2018 года специалистами администрации Манойлинского сельского поселения и работниками Манойлинского сельского дома культуры проведен круглый стол на тему «Профилактика </w:t>
            </w:r>
            <w:r w:rsidR="00F71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экстремизма и терроризма в молодежной среде» (протокол круглого стола от 20.04.2018г.</w:t>
            </w:r>
            <w:r w:rsidR="00AD74D3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F717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07E66" w:rsidRPr="002A7B03" w:rsidRDefault="00607E66" w:rsidP="00607E6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E556C6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Сотрудником администрации Манойлинского сельского поселения </w:t>
            </w:r>
            <w:proofErr w:type="spellStart"/>
            <w:r w:rsidR="00E556C6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="00E556C6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лекция с жителями Манойлинского сельского поселения по теме «Трагедия Беслана» (протокол № 2 от 03.09.2018г.)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сверк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B31CEA" w:rsidRPr="002A7B03" w:rsidRDefault="007F55E1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1 полугодие 2018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  <w:b/>
              </w:rPr>
              <w:t xml:space="preserve">                                        Организационно-технические мероприятия</w:t>
            </w: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ind w:left="-108" w:right="-155" w:firstLine="94"/>
              <w:jc w:val="center"/>
            </w:pPr>
          </w:p>
          <w:p w:rsidR="00B31CEA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  <w:p w:rsidR="00B31CEA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  <w:p w:rsidR="00B31CEA" w:rsidRPr="002A7B03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5A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675A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 от 21.02.2018г.</w:t>
            </w:r>
          </w:p>
          <w:p w:rsidR="003D675A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675A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CD0F9F" w:rsidRDefault="00CD0F9F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3)Акт № 1 от 21.02.2018г. по проверке помещений, заброшенных зданий и объектов, мест массового пребывания граждан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D675A" w:rsidRDefault="00CD0F9F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Акт № 2 от 07.06.2018г.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EF2785" w:rsidRDefault="00DC4630" w:rsidP="00EF278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EF2785">
              <w:rPr>
                <w:rFonts w:ascii="Times New Roman" w:hAnsi="Times New Roman" w:cs="Times New Roman"/>
                <w:sz w:val="22"/>
                <w:szCs w:val="22"/>
              </w:rPr>
              <w:t xml:space="preserve"> Акт № 3 от 03.10.2018г.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EF2785" w:rsidRDefault="00EF2785" w:rsidP="00EF278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Перечень заброшенных зданий и помещений на территории Манойлинского сельского поселения от 03.10.2018г.</w:t>
            </w:r>
          </w:p>
          <w:p w:rsidR="00DC4630" w:rsidRPr="002A7B03" w:rsidRDefault="00DC4630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2A7B03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Февраль, март, май, сентябрь, 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Pr="002A7B03" w:rsidRDefault="00B31CEA" w:rsidP="003631FB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23.02.2018г.</w:t>
            </w:r>
          </w:p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08.03.2018г.</w:t>
            </w:r>
          </w:p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3)Протокол осмотра места помещения от 09.05.2018г.</w:t>
            </w:r>
          </w:p>
          <w:p w:rsidR="00DC4630" w:rsidRDefault="00DC4630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4)Проток</w:t>
            </w:r>
            <w:r w:rsidR="007740A1"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.09.2018г.</w:t>
            </w:r>
          </w:p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A7B0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A7B03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Февраль, март, май, сентябрь, 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80337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Pr="002A7B03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24.04.2018г. № 39-р «Об утверждении графика круглосуточного дежурства  сотрудников администрации Манойлинского сельского поселения на период с 29.04.2018г. по 09.05.2018г.»</w:t>
            </w:r>
          </w:p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24.04.2018г. № 40-р «Об утверждении графика дежурств и патрулирования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01.05.2018г. по 11.05.2018г.»</w:t>
            </w:r>
          </w:p>
          <w:p w:rsidR="00180337" w:rsidRP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от  26 января 2018 года     №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дежурств работников администрации</w:t>
            </w:r>
          </w:p>
          <w:p w:rsidR="00180337" w:rsidRP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сельского поселения на период </w:t>
            </w:r>
          </w:p>
          <w:p w:rsid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2-4 февраля 2018 года и 23-25  февраля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841" w:rsidRPr="00180337" w:rsidRDefault="00BF1841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от 09.10.2018г. № 91-р «а» «О проведении праздничного мероприятия «День хутора»</w:t>
            </w:r>
          </w:p>
          <w:p w:rsidR="00180337" w:rsidRPr="00570A1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AC7E2D">
        <w:trPr>
          <w:gridAfter w:val="2"/>
          <w:wAfter w:w="4534" w:type="dxa"/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2A7B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2A7B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Pr="002A7B03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736583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180337" w:rsidRPr="002A7B03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AC7E2D" w:rsidP="00AC7E2D">
            <w:pPr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9409A3" w:rsidRDefault="00180337" w:rsidP="003631FB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финансирование по годам: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0</w:t>
            </w:r>
          </w:p>
          <w:p w:rsidR="00180337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180337" w:rsidRPr="009409A3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9409A3" w:rsidRDefault="00180337" w:rsidP="003631FB">
            <w:pPr>
              <w:ind w:left="-108" w:right="-155" w:hanging="47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A03" w:rsidRDefault="00254A03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Default="00AA6E72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Pr="00AA6E72" w:rsidRDefault="00AA6E72" w:rsidP="00AA6E7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A6E72" w:rsidRPr="00AA6E72" w:rsidRDefault="00AA6E72" w:rsidP="00AA6E7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Кнехт Е.С.</w:t>
      </w:r>
    </w:p>
    <w:sectPr w:rsidR="00AA6E72" w:rsidRPr="00AA6E72" w:rsidSect="00254A03">
      <w:pgSz w:w="16800" w:h="11900" w:orient="landscape"/>
      <w:pgMar w:top="1134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A03"/>
    <w:rsid w:val="00180337"/>
    <w:rsid w:val="001F0BAA"/>
    <w:rsid w:val="00254A03"/>
    <w:rsid w:val="002967AA"/>
    <w:rsid w:val="003346B4"/>
    <w:rsid w:val="00367C08"/>
    <w:rsid w:val="003D675A"/>
    <w:rsid w:val="0048350C"/>
    <w:rsid w:val="00562BCA"/>
    <w:rsid w:val="00607E66"/>
    <w:rsid w:val="00622591"/>
    <w:rsid w:val="00626837"/>
    <w:rsid w:val="0063324A"/>
    <w:rsid w:val="00770B95"/>
    <w:rsid w:val="00770DB3"/>
    <w:rsid w:val="007740A1"/>
    <w:rsid w:val="007F55E1"/>
    <w:rsid w:val="00852A6D"/>
    <w:rsid w:val="0092336F"/>
    <w:rsid w:val="00A506ED"/>
    <w:rsid w:val="00AA6E72"/>
    <w:rsid w:val="00AC7E2D"/>
    <w:rsid w:val="00AD74D3"/>
    <w:rsid w:val="00B31CEA"/>
    <w:rsid w:val="00BF1841"/>
    <w:rsid w:val="00C66778"/>
    <w:rsid w:val="00C93D16"/>
    <w:rsid w:val="00CD0F9F"/>
    <w:rsid w:val="00CE605E"/>
    <w:rsid w:val="00DC4630"/>
    <w:rsid w:val="00E556C6"/>
    <w:rsid w:val="00EF2785"/>
    <w:rsid w:val="00F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4A0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25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254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54A03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54A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622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manoy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B920-DE66-4607-AC50-183DDD6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2018-07-12T14:22:00Z</cp:lastPrinted>
  <dcterms:created xsi:type="dcterms:W3CDTF">2018-06-08T17:41:00Z</dcterms:created>
  <dcterms:modified xsi:type="dcterms:W3CDTF">2018-10-30T20:37:00Z</dcterms:modified>
</cp:coreProperties>
</file>