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B1" w:rsidRPr="00A525B1" w:rsidRDefault="00A525B1" w:rsidP="00A525B1">
      <w:pPr>
        <w:jc w:val="center"/>
        <w:rPr>
          <w:b/>
          <w:sz w:val="24"/>
          <w:szCs w:val="24"/>
        </w:rPr>
      </w:pPr>
      <w:r w:rsidRPr="00A525B1">
        <w:rPr>
          <w:b/>
          <w:sz w:val="24"/>
          <w:szCs w:val="24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</w:p>
    <w:p w:rsidR="002E56CF" w:rsidRDefault="002E56CF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</w:t>
      </w:r>
      <w:r>
        <w:rPr>
          <w:b/>
          <w:bCs/>
          <w:sz w:val="18"/>
          <w:szCs w:val="18"/>
        </w:rPr>
        <w:br/>
        <w:t>планов-графиков размещения заказов на поставки товаров,</w:t>
      </w:r>
      <w:r>
        <w:rPr>
          <w:b/>
          <w:bCs/>
          <w:sz w:val="18"/>
          <w:szCs w:val="1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Манойлин ул. Школьная,9; 4-56-46; </w:t>
            </w:r>
            <w:r>
              <w:rPr>
                <w:sz w:val="18"/>
                <w:szCs w:val="18"/>
                <w:lang w:val="en-US"/>
              </w:rPr>
              <w:t>manoylin403583@rambler.ru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301348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1822282400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700"/>
        <w:gridCol w:w="1703"/>
        <w:gridCol w:w="706"/>
        <w:gridCol w:w="1134"/>
        <w:gridCol w:w="993"/>
      </w:tblGrid>
      <w:tr w:rsidR="002E56CF" w:rsidTr="002E56CF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2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36474,13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У единственного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0104 9000001 </w:t>
            </w:r>
            <w:r>
              <w:rPr>
                <w:sz w:val="18"/>
                <w:szCs w:val="18"/>
              </w:rPr>
              <w:lastRenderedPageBreak/>
              <w:t>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lastRenderedPageBreak/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телефонная </w:t>
            </w:r>
            <w:r>
              <w:rPr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29000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 xml:space="preserve">Бюджет Манойлинского </w:t>
            </w:r>
            <w:r w:rsidRPr="002A7E2D">
              <w:lastRenderedPageBreak/>
              <w:t>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lastRenderedPageBreak/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У единственн</w:t>
            </w:r>
            <w:r w:rsidRPr="002A7E2D">
              <w:lastRenderedPageBreak/>
              <w:t>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Междугородняя 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У единственного источника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материал (деревянное ограждение для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ГОСТу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Апрель-май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Запрос котировок у субъектов малого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rPr>
          <w:trHeight w:val="310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  <w:p w:rsidR="002E56CF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9000001</w:t>
            </w:r>
          </w:p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440FBC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>
              <w:t>У единственного пост. (подр,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440FBC" w:rsidP="002E56CF">
            <w:pPr>
              <w:spacing w:line="276" w:lineRule="auto"/>
              <w:jc w:val="center"/>
            </w:pPr>
            <w:r>
              <w:t>24</w:t>
            </w:r>
            <w:r w:rsidR="00DD32A0"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 xml:space="preserve">У единственного поставщика </w:t>
            </w:r>
            <w:r w:rsidRPr="002A7E2D">
              <w:lastRenderedPageBreak/>
              <w:t>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915B3D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lastRenderedPageBreak/>
              <w:t>0104 9000001 244 226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915B3D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915B3D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915B3D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915B3D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Pr="00915B3D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440FBC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915B3D" w:rsidRDefault="00440F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915B3D" w:rsidRDefault="00440F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915B3D" w:rsidRDefault="00440F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915B3D" w:rsidRDefault="00440F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915B3D" w:rsidRDefault="00440F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Pr="00915B3D" w:rsidRDefault="00440F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5A14FA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5A14FA">
            <w:pPr>
              <w:spacing w:line="276" w:lineRule="auto"/>
            </w:pPr>
            <w:r w:rsidRPr="002A7E2D">
              <w:t>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40000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единственного поставщика (подрядчика</w:t>
            </w:r>
            <w:r w:rsidRPr="002A7E2D">
              <w:lastRenderedPageBreak/>
              <w:t>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lastRenderedPageBreak/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Pr="00404065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>
              <w:t>190000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t>0104 9000001 244 016 221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404065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Pr="00404065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2100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0111 9908002 244 290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0113 9900003 244 226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0113 9900018 244 290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Pr="00D34926" w:rsidRDefault="00440F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>
              <w:t>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0113 9900018 244 226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Pr="00D34926" w:rsidRDefault="00440F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C816F2" w:rsidP="002E56CF">
            <w:pPr>
              <w:spacing w:line="276" w:lineRule="auto"/>
              <w:jc w:val="center"/>
            </w:pPr>
            <w:r>
              <w:t>3</w:t>
            </w:r>
            <w:r w:rsidR="00440FBC" w:rsidRPr="002A7E2D">
              <w:t>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0113 0200000 244 340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0203 9905118 244 310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4700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0309 9900004 244 225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0309 9900004 244 340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0309 9900004 244 226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0310 9900006 244 310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440FBC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0409 9900008 244 225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C" w:rsidRDefault="00440F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  <w:r w:rsidRPr="002A7E2D">
              <w:t>21000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FBC" w:rsidRPr="002A7E2D" w:rsidRDefault="00440FBC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BC" w:rsidRPr="002A7E2D" w:rsidRDefault="00440F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0409 0100105 244 225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  <w:r>
              <w:t>8</w:t>
            </w:r>
            <w:r w:rsidRPr="002A7E2D">
              <w:t>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  <w:r w:rsidRPr="002A7E2D">
              <w:t>Запрос котировок у субъектов малого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0412 9900009 244 226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Default="00C816F2" w:rsidP="005A14FA">
            <w:pPr>
              <w:spacing w:line="276" w:lineRule="auto"/>
              <w:jc w:val="center"/>
            </w:pPr>
            <w: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 </w:t>
            </w:r>
            <w:r>
              <w:rPr>
                <w:sz w:val="18"/>
                <w:szCs w:val="18"/>
              </w:rPr>
              <w:lastRenderedPageBreak/>
              <w:t>0400000 244 225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 xml:space="preserve">У ед.пост. </w:t>
            </w:r>
            <w:r w:rsidRPr="002A7E2D">
              <w:lastRenderedPageBreak/>
              <w:t>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0502 0400000 244 310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 w:rsidRPr="002A7E2D">
              <w:t>15000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 w:rsidRPr="002A7E2D">
              <w:t>11300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>
              <w:t>8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 </w:t>
            </w:r>
            <w:r>
              <w:rPr>
                <w:sz w:val="18"/>
                <w:szCs w:val="18"/>
              </w:rPr>
              <w:lastRenderedPageBreak/>
              <w:t>0100103 244 310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>
              <w:t>1</w:t>
            </w: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 xml:space="preserve">У ед.пост. </w:t>
            </w:r>
            <w:r w:rsidRPr="002A7E2D">
              <w:lastRenderedPageBreak/>
              <w:t>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0503 0100104 244  310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  <w:r w:rsidRPr="002A7E2D"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C816F2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2" w:rsidRDefault="00C816F2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  <w:r>
              <w:t>100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6F2" w:rsidRPr="002A7E2D" w:rsidRDefault="00C816F2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т. (подр,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2" w:rsidRPr="002A7E2D" w:rsidRDefault="00C816F2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5A14FA">
            <w:pPr>
              <w:spacing w:line="276" w:lineRule="auto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т. (подр,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5A14FA">
            <w:pPr>
              <w:spacing w:line="276" w:lineRule="auto"/>
              <w:jc w:val="center"/>
            </w:pPr>
            <w:r>
              <w:t>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т. (подр, исп.</w:t>
            </w:r>
            <w:r w:rsidRPr="002A7E2D">
              <w:t xml:space="preserve">) </w:t>
            </w:r>
            <w:r w:rsidRPr="002A7E2D">
              <w:lastRenderedPageBreak/>
              <w:t>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0707 0300000 244 290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0707 0300000 244 340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 xml:space="preserve">1000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1101 9900017 </w:t>
            </w:r>
            <w:r>
              <w:rPr>
                <w:sz w:val="18"/>
                <w:szCs w:val="18"/>
              </w:rPr>
              <w:lastRenderedPageBreak/>
              <w:t>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 xml:space="preserve">У ед.пост. (подр, исп.) </w:t>
            </w:r>
            <w:r w:rsidRPr="002A7E2D">
              <w:lastRenderedPageBreak/>
              <w:t>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1101 9900017 244 340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  <w:r w:rsidRPr="002A7E2D">
              <w:t>У ед.пост. (подр,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Итого совокупный годовой объем закупок согласно ст 30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863905" w:rsidRDefault="00863905" w:rsidP="002E56CF">
            <w:pPr>
              <w:spacing w:line="276" w:lineRule="auto"/>
              <w:jc w:val="center"/>
              <w:rPr>
                <w:b/>
              </w:rPr>
            </w:pPr>
            <w:r w:rsidRPr="00863905">
              <w:rPr>
                <w:b/>
              </w:rPr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Итого совокупный годовой объем закупок согласно п 1 ч1 ст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863905" w:rsidP="002E56CF">
            <w:pPr>
              <w:spacing w:line="276" w:lineRule="auto"/>
              <w:jc w:val="center"/>
            </w:pPr>
            <w:r>
              <w:t>65974,13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BC0474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A7E2D" w:rsidRDefault="00BC0474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BC0474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Pr="00292C3F" w:rsidRDefault="00BC0474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 согласно п 4 ч1 ст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Pr="002A7E2D" w:rsidRDefault="00265F5D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</w:t>
            </w:r>
            <w:r w:rsidR="007211E3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474" w:rsidRDefault="00BC0474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74" w:rsidRDefault="00BC0474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Литвиненко С.В. Глава Манойлинского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65F5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2E5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9B" w:rsidRDefault="00263F9B" w:rsidP="002E56CF">
      <w:r>
        <w:separator/>
      </w:r>
    </w:p>
  </w:endnote>
  <w:endnote w:type="continuationSeparator" w:id="1">
    <w:p w:rsidR="00263F9B" w:rsidRDefault="00263F9B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9B" w:rsidRDefault="00263F9B" w:rsidP="002E56CF">
      <w:r>
        <w:separator/>
      </w:r>
    </w:p>
  </w:footnote>
  <w:footnote w:type="continuationSeparator" w:id="1">
    <w:p w:rsidR="00263F9B" w:rsidRDefault="00263F9B" w:rsidP="002E56CF">
      <w:r>
        <w:continuationSeparator/>
      </w:r>
    </w:p>
  </w:footnote>
  <w:footnote w:id="2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6CF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607C3"/>
    <w:rsid w:val="00186782"/>
    <w:rsid w:val="001B645B"/>
    <w:rsid w:val="001D41E7"/>
    <w:rsid w:val="00216DE0"/>
    <w:rsid w:val="00234A51"/>
    <w:rsid w:val="00246143"/>
    <w:rsid w:val="00263F9B"/>
    <w:rsid w:val="00265F5D"/>
    <w:rsid w:val="002A752A"/>
    <w:rsid w:val="002A7CE1"/>
    <w:rsid w:val="002E56CF"/>
    <w:rsid w:val="002F15C1"/>
    <w:rsid w:val="002F23A3"/>
    <w:rsid w:val="0031056E"/>
    <w:rsid w:val="003A0E08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97653"/>
    <w:rsid w:val="00514705"/>
    <w:rsid w:val="00530C85"/>
    <w:rsid w:val="005362C2"/>
    <w:rsid w:val="005454AB"/>
    <w:rsid w:val="0055273C"/>
    <w:rsid w:val="00596D53"/>
    <w:rsid w:val="00597F47"/>
    <w:rsid w:val="005F60BA"/>
    <w:rsid w:val="006405DC"/>
    <w:rsid w:val="006470D3"/>
    <w:rsid w:val="00661E44"/>
    <w:rsid w:val="00666F01"/>
    <w:rsid w:val="00685329"/>
    <w:rsid w:val="00691F1E"/>
    <w:rsid w:val="006A6387"/>
    <w:rsid w:val="006B03B2"/>
    <w:rsid w:val="006E3C0C"/>
    <w:rsid w:val="006E5254"/>
    <w:rsid w:val="006F0270"/>
    <w:rsid w:val="007056DD"/>
    <w:rsid w:val="007211E3"/>
    <w:rsid w:val="00722137"/>
    <w:rsid w:val="00724006"/>
    <w:rsid w:val="00737CE6"/>
    <w:rsid w:val="00780366"/>
    <w:rsid w:val="007859FC"/>
    <w:rsid w:val="007B526E"/>
    <w:rsid w:val="0082776B"/>
    <w:rsid w:val="00863905"/>
    <w:rsid w:val="0089533A"/>
    <w:rsid w:val="00897ACA"/>
    <w:rsid w:val="00906670"/>
    <w:rsid w:val="00942A46"/>
    <w:rsid w:val="00943804"/>
    <w:rsid w:val="00946AAE"/>
    <w:rsid w:val="00964ABC"/>
    <w:rsid w:val="009A3AE4"/>
    <w:rsid w:val="009C1BAE"/>
    <w:rsid w:val="009D1976"/>
    <w:rsid w:val="00A03998"/>
    <w:rsid w:val="00A525B1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0474"/>
    <w:rsid w:val="00BC6583"/>
    <w:rsid w:val="00BF2998"/>
    <w:rsid w:val="00C04B2D"/>
    <w:rsid w:val="00C05A24"/>
    <w:rsid w:val="00C12243"/>
    <w:rsid w:val="00C3376A"/>
    <w:rsid w:val="00C816F2"/>
    <w:rsid w:val="00C93F1C"/>
    <w:rsid w:val="00CA1FF9"/>
    <w:rsid w:val="00CD2A25"/>
    <w:rsid w:val="00CD3EAD"/>
    <w:rsid w:val="00CD7D82"/>
    <w:rsid w:val="00CE1375"/>
    <w:rsid w:val="00CF7FD5"/>
    <w:rsid w:val="00D02D00"/>
    <w:rsid w:val="00D45547"/>
    <w:rsid w:val="00D729B6"/>
    <w:rsid w:val="00D75038"/>
    <w:rsid w:val="00D77942"/>
    <w:rsid w:val="00D96FCE"/>
    <w:rsid w:val="00DD32A0"/>
    <w:rsid w:val="00DE3263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8671F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525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2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DCE8-281E-488E-A69C-65D7529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</cp:revision>
  <dcterms:created xsi:type="dcterms:W3CDTF">2014-02-05T12:32:00Z</dcterms:created>
  <dcterms:modified xsi:type="dcterms:W3CDTF">2014-04-16T10:41:00Z</dcterms:modified>
</cp:coreProperties>
</file>