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E1" w:rsidRPr="00D24CB7" w:rsidRDefault="00966EB6" w:rsidP="006B7AE1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7AE1" w:rsidRPr="00D24CB7">
        <w:rPr>
          <w:rFonts w:ascii="Times New Roman" w:hAnsi="Times New Roman" w:cs="Times New Roman"/>
        </w:rPr>
        <w:t>АДМИНИСТРАЦИЯ  МАНОЙЛИНСКОГО</w:t>
      </w:r>
    </w:p>
    <w:p w:rsidR="006B7AE1" w:rsidRPr="00D24CB7" w:rsidRDefault="006B7AE1" w:rsidP="006B7AE1">
      <w:pPr>
        <w:pStyle w:val="1"/>
        <w:spacing w:before="0" w:after="0"/>
        <w:rPr>
          <w:rFonts w:ascii="Times New Roman" w:hAnsi="Times New Roman" w:cs="Times New Roman"/>
        </w:rPr>
      </w:pPr>
      <w:r w:rsidRPr="00D24CB7">
        <w:rPr>
          <w:rFonts w:ascii="Times New Roman" w:hAnsi="Times New Roman" w:cs="Times New Roman"/>
        </w:rPr>
        <w:t xml:space="preserve">СЕЛЬСКОГО ПОСЕЛЕНИЯ </w:t>
      </w:r>
    </w:p>
    <w:p w:rsidR="006B7AE1" w:rsidRPr="00D24CB7" w:rsidRDefault="006B7AE1" w:rsidP="006B7AE1">
      <w:pPr>
        <w:pStyle w:val="1"/>
        <w:spacing w:before="0" w:after="0"/>
        <w:rPr>
          <w:rFonts w:ascii="Times New Roman" w:hAnsi="Times New Roman" w:cs="Times New Roman"/>
        </w:rPr>
      </w:pPr>
      <w:r w:rsidRPr="00D24CB7">
        <w:rPr>
          <w:rFonts w:ascii="Times New Roman" w:hAnsi="Times New Roman" w:cs="Times New Roman"/>
        </w:rPr>
        <w:t xml:space="preserve">КЛЕТСКОГО МУНИЦИПАЛЬНОГО РАЙОНА </w:t>
      </w:r>
    </w:p>
    <w:p w:rsidR="006B7AE1" w:rsidRPr="00D24CB7" w:rsidRDefault="006B7AE1" w:rsidP="006B7AE1">
      <w:pPr>
        <w:pStyle w:val="1"/>
        <w:spacing w:before="0" w:after="0"/>
        <w:rPr>
          <w:rFonts w:ascii="Times New Roman" w:hAnsi="Times New Roman" w:cs="Times New Roman"/>
        </w:rPr>
      </w:pPr>
      <w:r w:rsidRPr="00D24CB7">
        <w:rPr>
          <w:rFonts w:ascii="Times New Roman" w:hAnsi="Times New Roman" w:cs="Times New Roman"/>
        </w:rPr>
        <w:t xml:space="preserve"> ВОЛГОГРАДСКОЙ  ОБЛАСТИ</w:t>
      </w:r>
    </w:p>
    <w:p w:rsidR="006B7AE1" w:rsidRPr="006B7AE1" w:rsidRDefault="006B7AE1" w:rsidP="006B7A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7AE1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6B7AE1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6B7AE1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6B7AE1" w:rsidRPr="006B7AE1" w:rsidRDefault="006B7AE1" w:rsidP="006B7AE1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B7AE1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r w:rsidRPr="006B7AE1">
        <w:rPr>
          <w:rFonts w:ascii="Times New Roman" w:hAnsi="Times New Roman" w:cs="Times New Roman"/>
          <w:bCs/>
          <w:sz w:val="20"/>
          <w:szCs w:val="20"/>
        </w:rPr>
        <w:t>/счет 40204810800000000339 в ГРКЦ ГУ Банка России по Волгоградской области  г</w:t>
      </w:r>
      <w:proofErr w:type="gramStart"/>
      <w:r w:rsidRPr="006B7AE1">
        <w:rPr>
          <w:rFonts w:ascii="Times New Roman" w:hAnsi="Times New Roman" w:cs="Times New Roman"/>
          <w:bCs/>
          <w:sz w:val="20"/>
          <w:szCs w:val="20"/>
        </w:rPr>
        <w:t>.В</w:t>
      </w:r>
      <w:proofErr w:type="gramEnd"/>
      <w:r w:rsidRPr="006B7AE1">
        <w:rPr>
          <w:rFonts w:ascii="Times New Roman" w:hAnsi="Times New Roman" w:cs="Times New Roman"/>
          <w:bCs/>
          <w:sz w:val="20"/>
          <w:szCs w:val="20"/>
        </w:rPr>
        <w:t xml:space="preserve">олгограда </w:t>
      </w:r>
    </w:p>
    <w:p w:rsidR="006B7AE1" w:rsidRPr="006B7AE1" w:rsidRDefault="006B7AE1" w:rsidP="006B7AE1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7AE1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B3338D" w:rsidRPr="004753DA" w:rsidTr="002A2300">
        <w:trPr>
          <w:trHeight w:val="180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675D87" w:rsidRDefault="00675D87" w:rsidP="00675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E8B" w:rsidRDefault="00675D87" w:rsidP="000A3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8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="005F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338D" w:rsidRPr="004753DA" w:rsidRDefault="00B3338D" w:rsidP="000A3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3E8B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  <w:r w:rsidR="00C8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53D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8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E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3338D" w:rsidRPr="004753DA" w:rsidRDefault="00B3338D" w:rsidP="00A757D4">
      <w:pPr>
        <w:pStyle w:val="Style4"/>
        <w:widowControl/>
        <w:spacing w:line="240" w:lineRule="exact"/>
        <w:ind w:right="-3"/>
        <w:jc w:val="center"/>
        <w:rPr>
          <w:b/>
        </w:rPr>
      </w:pPr>
    </w:p>
    <w:p w:rsidR="00B3338D" w:rsidRPr="004753DA" w:rsidRDefault="00B3338D" w:rsidP="00B3338D">
      <w:pPr>
        <w:pStyle w:val="Style4"/>
        <w:widowControl/>
        <w:spacing w:line="240" w:lineRule="exact"/>
        <w:ind w:right="2995"/>
        <w:jc w:val="center"/>
        <w:rPr>
          <w:b/>
        </w:rPr>
      </w:pPr>
    </w:p>
    <w:p w:rsidR="00B3338D" w:rsidRPr="004753DA" w:rsidRDefault="00675D87" w:rsidP="00675D8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справок, выписок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домовой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книг»</w:t>
      </w:r>
      <w:r w:rsidR="005F723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новой редакции</w:t>
      </w:r>
    </w:p>
    <w:p w:rsidR="00B3338D" w:rsidRPr="004753DA" w:rsidRDefault="00B3338D" w:rsidP="00675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38D" w:rsidRDefault="00675D87" w:rsidP="00BC5764">
      <w:pPr>
        <w:pStyle w:val="ConsPlusTitle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27.07.2010 № 210-ФЗ «Об организации представления государственных и муниципальных услуг»</w:t>
      </w:r>
      <w:r w:rsidR="00B3338D" w:rsidRPr="004753DA">
        <w:rPr>
          <w:b w:val="0"/>
          <w:sz w:val="24"/>
          <w:szCs w:val="24"/>
        </w:rPr>
        <w:t>,</w:t>
      </w:r>
      <w:r w:rsidR="004F6FC6">
        <w:rPr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</w:p>
    <w:p w:rsidR="006B7AE1" w:rsidRPr="004753DA" w:rsidRDefault="006B7AE1" w:rsidP="00BC5764">
      <w:pPr>
        <w:pStyle w:val="ConsPlusTitle"/>
        <w:ind w:firstLine="567"/>
        <w:jc w:val="both"/>
        <w:outlineLvl w:val="0"/>
        <w:rPr>
          <w:b w:val="0"/>
          <w:sz w:val="24"/>
          <w:szCs w:val="24"/>
        </w:rPr>
      </w:pPr>
    </w:p>
    <w:p w:rsidR="00B3338D" w:rsidRPr="004753DA" w:rsidRDefault="00BC5764" w:rsidP="006B7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B3338D" w:rsidRPr="004753DA">
        <w:rPr>
          <w:rFonts w:ascii="Times New Roman" w:hAnsi="Times New Roman" w:cs="Times New Roman"/>
          <w:sz w:val="24"/>
          <w:szCs w:val="24"/>
        </w:rPr>
        <w:t>:</w:t>
      </w:r>
    </w:p>
    <w:p w:rsidR="00B3338D" w:rsidRPr="004753DA" w:rsidRDefault="00B3338D" w:rsidP="00B333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5"/>
      <w:r w:rsidRPr="004753D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F6FC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справок, выписок </w:t>
      </w:r>
      <w:proofErr w:type="gramStart"/>
      <w:r w:rsidR="004F6FC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F6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FC6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="004F6F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6FC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4F6FC6">
        <w:rPr>
          <w:rFonts w:ascii="Times New Roman" w:hAnsi="Times New Roman" w:cs="Times New Roman"/>
          <w:sz w:val="24"/>
          <w:szCs w:val="24"/>
        </w:rPr>
        <w:t xml:space="preserve"> книг» (далее – административный регламент) в новой редакции, согласно приложению.</w:t>
      </w:r>
    </w:p>
    <w:p w:rsidR="00B3338D" w:rsidRPr="004F6FC6" w:rsidRDefault="004F6FC6" w:rsidP="00B333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 администрации Манойлинского сельского поселения обеспечить исполнение административного регламента.</w:t>
      </w:r>
    </w:p>
    <w:p w:rsidR="004F6FC6" w:rsidRPr="004753DA" w:rsidRDefault="004F6FC6" w:rsidP="00B333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Манойлинского сельского поселения от 29.02.2012 № 22 «Об утверждении административного регламента предоставления муниципальной услуги «Выдача справок, выписок из домовой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 считать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4B4AA5" w:rsidRPr="004753DA" w:rsidRDefault="0034774C" w:rsidP="00B333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F6FC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4F6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возложить на заместителя главы администрации Манойлинского сельского поселения Кнехт Е.С</w:t>
      </w:r>
      <w:r w:rsidR="004B4A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338D" w:rsidRPr="004753DA" w:rsidRDefault="004F6FC6" w:rsidP="00B333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в информационном листе «Родной хуторок».</w:t>
      </w:r>
    </w:p>
    <w:p w:rsidR="00B3338D" w:rsidRPr="004753DA" w:rsidRDefault="00B3338D" w:rsidP="00B333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38D" w:rsidRPr="004753DA" w:rsidRDefault="00B3338D" w:rsidP="00B333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38D" w:rsidRPr="004753DA" w:rsidRDefault="00B3338D" w:rsidP="006B7A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6B7AE1">
        <w:rPr>
          <w:rFonts w:ascii="Times New Roman" w:hAnsi="Times New Roman" w:cs="Times New Roman"/>
          <w:color w:val="000000" w:themeColor="text1"/>
          <w:sz w:val="24"/>
          <w:szCs w:val="24"/>
        </w:rPr>
        <w:t>Манойлинского                                                                                          Т.М. Кондратьева</w:t>
      </w:r>
    </w:p>
    <w:p w:rsidR="00B3338D" w:rsidRPr="004753DA" w:rsidRDefault="00B3338D" w:rsidP="006B7A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3D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4753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3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3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3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53D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</w:t>
      </w:r>
      <w:r w:rsidR="00143FDA" w:rsidRPr="00475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F960A0" w:rsidRPr="00475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43FDA" w:rsidRPr="00475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bookmarkEnd w:id="0"/>
    <w:p w:rsidR="00B3338D" w:rsidRPr="004753DA" w:rsidRDefault="00B3338D" w:rsidP="00B333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880"/>
        <w:gridCol w:w="2880"/>
      </w:tblGrid>
      <w:tr w:rsidR="00B3338D" w:rsidRPr="00B3338D" w:rsidTr="002A23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3338D" w:rsidRPr="00B3338D" w:rsidRDefault="00B3338D" w:rsidP="002A23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3338D" w:rsidRPr="00B3338D" w:rsidRDefault="00B3338D" w:rsidP="002A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E1" w:rsidRPr="00B3338D" w:rsidTr="002A23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B7AE1" w:rsidRDefault="006B7AE1" w:rsidP="002A2300">
            <w:pPr>
              <w:pStyle w:val="a3"/>
              <w:rPr>
                <w:rFonts w:ascii="Times New Roman" w:hAnsi="Times New Roman" w:cs="Times New Roman"/>
              </w:rPr>
            </w:pPr>
          </w:p>
          <w:p w:rsidR="006B7AE1" w:rsidRPr="006B7AE1" w:rsidRDefault="006B7AE1" w:rsidP="006B7AE1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B7AE1" w:rsidRPr="00B3338D" w:rsidRDefault="006B7AE1" w:rsidP="002A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FC6" w:rsidRPr="00B3338D" w:rsidTr="002A23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F6FC6" w:rsidRDefault="004F6FC6" w:rsidP="002A2300">
            <w:pPr>
              <w:pStyle w:val="a3"/>
              <w:rPr>
                <w:rFonts w:ascii="Times New Roman" w:hAnsi="Times New Roman" w:cs="Times New Roman"/>
              </w:rPr>
            </w:pPr>
          </w:p>
          <w:p w:rsidR="004F6FC6" w:rsidRDefault="004F6FC6" w:rsidP="004F6FC6"/>
          <w:p w:rsidR="004F6FC6" w:rsidRPr="004F6FC6" w:rsidRDefault="004F6FC6" w:rsidP="004F6FC6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F6FC6" w:rsidRPr="00B3338D" w:rsidRDefault="004F6FC6" w:rsidP="002A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38D" w:rsidRPr="00B3338D" w:rsidTr="002A23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3338D" w:rsidRPr="00B3338D" w:rsidRDefault="00B3338D" w:rsidP="002A23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3338D" w:rsidRPr="00B3338D" w:rsidRDefault="00B3338D" w:rsidP="002A230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66EB6" w:rsidRPr="005B0EEC" w:rsidRDefault="00966EB6" w:rsidP="00637A4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37A44">
        <w:rPr>
          <w:rFonts w:ascii="Times New Roman" w:hAnsi="Times New Roman" w:cs="Times New Roman"/>
          <w:sz w:val="24"/>
          <w:szCs w:val="24"/>
        </w:rPr>
        <w:t xml:space="preserve"> №</w:t>
      </w:r>
      <w:r w:rsidRPr="005B0E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6EB6" w:rsidRPr="005B0EEC" w:rsidRDefault="00966EB6" w:rsidP="00637A4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66EB6" w:rsidRPr="005B0EEC" w:rsidRDefault="00966EB6" w:rsidP="00637A4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>УТВЕРЖДЕН</w:t>
      </w:r>
    </w:p>
    <w:p w:rsidR="00966EB6" w:rsidRPr="005B0EEC" w:rsidRDefault="00966EB6" w:rsidP="00637A4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FB484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66EB6" w:rsidRPr="005B0EEC" w:rsidRDefault="00966EB6" w:rsidP="00637A4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966EB6" w:rsidRPr="005B0EEC" w:rsidRDefault="00966EB6" w:rsidP="00637A4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 xml:space="preserve">от </w:t>
      </w:r>
      <w:r w:rsidR="00FC7BDD">
        <w:rPr>
          <w:rFonts w:ascii="Times New Roman" w:hAnsi="Times New Roman" w:cs="Times New Roman"/>
          <w:sz w:val="24"/>
          <w:szCs w:val="24"/>
        </w:rPr>
        <w:t>20 марта 2013г.</w:t>
      </w:r>
      <w:r w:rsidRPr="005B0EEC">
        <w:rPr>
          <w:rFonts w:ascii="Times New Roman" w:hAnsi="Times New Roman" w:cs="Times New Roman"/>
          <w:sz w:val="24"/>
          <w:szCs w:val="24"/>
        </w:rPr>
        <w:t xml:space="preserve"> № </w:t>
      </w:r>
      <w:r w:rsidR="00FC7BDD">
        <w:rPr>
          <w:rFonts w:ascii="Times New Roman" w:hAnsi="Times New Roman" w:cs="Times New Roman"/>
          <w:sz w:val="24"/>
          <w:szCs w:val="24"/>
        </w:rPr>
        <w:t>22</w:t>
      </w:r>
    </w:p>
    <w:p w:rsidR="00966EB6" w:rsidRPr="005B0EEC" w:rsidRDefault="00966EB6" w:rsidP="00966EB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66EB6" w:rsidRPr="005B0EEC" w:rsidRDefault="00966EB6" w:rsidP="00966EB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5B0EEC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Административный регламент </w:t>
      </w:r>
      <w:r w:rsidRPr="005B0EEC">
        <w:rPr>
          <w:rFonts w:ascii="Times New Roman" w:hAnsi="Times New Roman" w:cs="Times New Roman"/>
          <w:color w:val="auto"/>
          <w:sz w:val="24"/>
          <w:szCs w:val="24"/>
        </w:rPr>
        <w:br/>
        <w:t>предоставления муниципальной услуги</w:t>
      </w:r>
    </w:p>
    <w:p w:rsidR="00966EB6" w:rsidRPr="005B0EEC" w:rsidRDefault="00966EB6" w:rsidP="00966EB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5B0EEC">
        <w:rPr>
          <w:rFonts w:ascii="Times New Roman" w:hAnsi="Times New Roman" w:cs="Times New Roman"/>
          <w:color w:val="auto"/>
          <w:sz w:val="24"/>
          <w:szCs w:val="24"/>
        </w:rPr>
        <w:t xml:space="preserve"> «Выдача справок, выписок </w:t>
      </w:r>
      <w:proofErr w:type="gramStart"/>
      <w:r w:rsidRPr="005B0EEC">
        <w:rPr>
          <w:rFonts w:ascii="Times New Roman" w:hAnsi="Times New Roman" w:cs="Times New Roman"/>
          <w:color w:val="auto"/>
          <w:sz w:val="24"/>
          <w:szCs w:val="24"/>
        </w:rPr>
        <w:t>из</w:t>
      </w:r>
      <w:proofErr w:type="gramEnd"/>
      <w:r w:rsidRPr="005B0E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B0EEC">
        <w:rPr>
          <w:rFonts w:ascii="Times New Roman" w:hAnsi="Times New Roman" w:cs="Times New Roman"/>
          <w:color w:val="auto"/>
          <w:sz w:val="24"/>
          <w:szCs w:val="24"/>
        </w:rPr>
        <w:t>домовой</w:t>
      </w:r>
      <w:proofErr w:type="gramEnd"/>
      <w:r w:rsidRPr="005B0EEC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5B0EEC">
        <w:rPr>
          <w:rFonts w:ascii="Times New Roman" w:hAnsi="Times New Roman" w:cs="Times New Roman"/>
          <w:color w:val="auto"/>
          <w:sz w:val="24"/>
          <w:szCs w:val="24"/>
        </w:rPr>
        <w:t>похозяйственной</w:t>
      </w:r>
      <w:proofErr w:type="spellEnd"/>
      <w:r w:rsidRPr="005B0EEC">
        <w:rPr>
          <w:rFonts w:ascii="Times New Roman" w:hAnsi="Times New Roman" w:cs="Times New Roman"/>
          <w:color w:val="auto"/>
          <w:sz w:val="24"/>
          <w:szCs w:val="24"/>
        </w:rPr>
        <w:t xml:space="preserve"> книг»</w:t>
      </w:r>
    </w:p>
    <w:p w:rsidR="00966EB6" w:rsidRPr="005B0EEC" w:rsidRDefault="00966EB6" w:rsidP="00966EB6">
      <w:pPr>
        <w:rPr>
          <w:sz w:val="24"/>
          <w:szCs w:val="24"/>
        </w:rPr>
      </w:pPr>
    </w:p>
    <w:p w:rsidR="00966EB6" w:rsidRPr="005B0EEC" w:rsidRDefault="00966EB6" w:rsidP="00966EB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"/>
      <w:r w:rsidRPr="005B0EEC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5B0EEC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</w:p>
    <w:bookmarkEnd w:id="1"/>
    <w:p w:rsidR="00966EB6" w:rsidRDefault="001473BB" w:rsidP="00966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EB6" w:rsidRPr="005B0EE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«Выдача справок, выписок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из домовой и </w:t>
      </w:r>
      <w:proofErr w:type="spellStart"/>
      <w:r w:rsidR="00966EB6" w:rsidRPr="005B0EE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 июля 2010 № 210-ФЗ «Об организации предоставления государственных и муниципальных услуг»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в целях повышения качества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1473BB" w:rsidRPr="001473BB" w:rsidRDefault="00637A44" w:rsidP="00966E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1473BB" w:rsidRPr="001473BB">
        <w:rPr>
          <w:rFonts w:ascii="Times New Roman" w:hAnsi="Times New Roman" w:cs="Times New Roman"/>
          <w:b/>
          <w:i/>
          <w:sz w:val="24"/>
          <w:szCs w:val="24"/>
        </w:rPr>
        <w:t>Основные понятия, используемые в административном регламенте</w:t>
      </w:r>
    </w:p>
    <w:p w:rsidR="00966EB6" w:rsidRPr="005B0EEC" w:rsidRDefault="00637A44" w:rsidP="00966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В тексте настоящего регламента используются следующие термины:</w:t>
      </w:r>
    </w:p>
    <w:p w:rsidR="00966EB6" w:rsidRPr="005B0EEC" w:rsidRDefault="00966EB6" w:rsidP="00966E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1"/>
      <w:bookmarkEnd w:id="2"/>
      <w:r w:rsidRPr="005B0EEC">
        <w:rPr>
          <w:rFonts w:ascii="Times New Roman" w:hAnsi="Times New Roman" w:cs="Times New Roman"/>
          <w:sz w:val="24"/>
          <w:szCs w:val="24"/>
        </w:rPr>
        <w:t xml:space="preserve">-административный регламент предоставления муниципальной услуги «Выдача справок, выписок </w:t>
      </w:r>
      <w:proofErr w:type="gramStart"/>
      <w:r w:rsidRPr="005B0E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EEC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Pr="005B0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книг» - правовой акт, определяющий сроки и последовательность действий администрации Манойлинского сельского поселения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администрация поселения), связанных с предоставлением населению документированной информации при непосредственном обращении (заявлении) граждан или организаций; </w:t>
      </w:r>
    </w:p>
    <w:p w:rsidR="00966EB6" w:rsidRPr="005B0EEC" w:rsidRDefault="00966EB6" w:rsidP="00966E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"/>
      <w:bookmarkEnd w:id="3"/>
      <w:r w:rsidRPr="005B0EEC">
        <w:rPr>
          <w:rFonts w:ascii="Times New Roman" w:hAnsi="Times New Roman" w:cs="Times New Roman"/>
          <w:sz w:val="24"/>
          <w:szCs w:val="24"/>
        </w:rPr>
        <w:t xml:space="preserve">-административная процедура - последовательность действий администрации при исполнении муниципальной функции по выдаче справок, выписок </w:t>
      </w:r>
      <w:proofErr w:type="gramStart"/>
      <w:r w:rsidRPr="005B0E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EEC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Pr="005B0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похозяйственой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книг;</w:t>
      </w:r>
    </w:p>
    <w:p w:rsidR="00966EB6" w:rsidRPr="005B0EEC" w:rsidRDefault="00966EB6" w:rsidP="00966E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3"/>
      <w:bookmarkEnd w:id="4"/>
      <w:r w:rsidRPr="005B0E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похозяйственная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книга - документ первичного административного учета сельского населения, наличия у него земли, скота, жилых построек и другого имущества;</w:t>
      </w:r>
    </w:p>
    <w:p w:rsidR="00966EB6" w:rsidRPr="005B0EEC" w:rsidRDefault="00966EB6" w:rsidP="00966E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4"/>
      <w:bookmarkEnd w:id="5"/>
      <w:proofErr w:type="gramStart"/>
      <w:r w:rsidRPr="005B0EEC">
        <w:rPr>
          <w:rFonts w:ascii="Times New Roman" w:hAnsi="Times New Roman" w:cs="Times New Roman"/>
          <w:sz w:val="24"/>
          <w:szCs w:val="24"/>
        </w:rPr>
        <w:t xml:space="preserve">-выписка из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является документом, который может подтвердить факт предоставления гражданину приусадебного участка, на основании решения администрации Манойлинского сельсовета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 района Волгоградской области или постановления главы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 выписка из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книги также может подтвердить факт наличия у гражданина скота, жилых строений, имущества;</w:t>
      </w:r>
      <w:proofErr w:type="gramEnd"/>
    </w:p>
    <w:p w:rsidR="00966EB6" w:rsidRPr="005B0EEC" w:rsidRDefault="00966EB6" w:rsidP="00966E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5"/>
      <w:bookmarkEnd w:id="6"/>
      <w:r w:rsidRPr="005B0EEC">
        <w:rPr>
          <w:rFonts w:ascii="Times New Roman" w:hAnsi="Times New Roman" w:cs="Times New Roman"/>
          <w:sz w:val="24"/>
          <w:szCs w:val="24"/>
        </w:rPr>
        <w:t>-справка - документ, представляемый гражданину на основании действующего правового акта, с информацией, которой располагает администрация поселения;</w:t>
      </w:r>
    </w:p>
    <w:p w:rsidR="00966EB6" w:rsidRPr="005B0EEC" w:rsidRDefault="00966EB6" w:rsidP="00966E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6"/>
      <w:bookmarkEnd w:id="7"/>
      <w:r w:rsidRPr="005B0EEC">
        <w:rPr>
          <w:rFonts w:ascii="Times New Roman" w:hAnsi="Times New Roman" w:cs="Times New Roman"/>
          <w:sz w:val="24"/>
          <w:szCs w:val="24"/>
        </w:rPr>
        <w:t>-домовая (поквартирная) книга - документ, в котором отражены сведения о владельцах жилого помещения и сведения о зарегистрированных гражданах по месту жительства в данном жилом доме, помещении, сведения в книге заполняются соответствующими специалистами администрации поселения;</w:t>
      </w:r>
    </w:p>
    <w:p w:rsidR="00966EB6" w:rsidRPr="005B0EEC" w:rsidRDefault="00966EB6" w:rsidP="00966E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7"/>
      <w:bookmarkEnd w:id="8"/>
      <w:r w:rsidRPr="005B0EEC">
        <w:rPr>
          <w:rFonts w:ascii="Times New Roman" w:hAnsi="Times New Roman" w:cs="Times New Roman"/>
          <w:sz w:val="24"/>
          <w:szCs w:val="24"/>
        </w:rPr>
        <w:lastRenderedPageBreak/>
        <w:t>-выписка из домовой книги - документ, в котором отражены сведения о владельцах жилого помещения и сведения о зарегистрированных гражданах по месту жительства в данном жилом доме, помещении;</w:t>
      </w:r>
    </w:p>
    <w:p w:rsidR="00966EB6" w:rsidRPr="005B0EEC" w:rsidRDefault="00966EB6" w:rsidP="00966E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8"/>
      <w:bookmarkEnd w:id="9"/>
      <w:r w:rsidRPr="005B0EEC">
        <w:rPr>
          <w:rFonts w:ascii="Times New Roman" w:hAnsi="Times New Roman" w:cs="Times New Roman"/>
          <w:sz w:val="24"/>
          <w:szCs w:val="24"/>
        </w:rPr>
        <w:t xml:space="preserve">-должностные лица - должностными лицами являются глава Манойлинского сельского поселения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муниципального района и его заместитель;</w:t>
      </w:r>
    </w:p>
    <w:p w:rsidR="00966EB6" w:rsidRDefault="00966EB6" w:rsidP="00966E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9"/>
      <w:bookmarkEnd w:id="10"/>
      <w:r w:rsidRPr="005B0EEC">
        <w:rPr>
          <w:rFonts w:ascii="Times New Roman" w:hAnsi="Times New Roman" w:cs="Times New Roman"/>
          <w:sz w:val="24"/>
          <w:szCs w:val="24"/>
        </w:rPr>
        <w:t xml:space="preserve">-сотрудники – специалисты, осуществляющие свою деятельность </w:t>
      </w:r>
      <w:proofErr w:type="gramStart"/>
      <w:r w:rsidRPr="005B0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EEC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5B0EEC">
        <w:rPr>
          <w:rFonts w:ascii="Times New Roman" w:hAnsi="Times New Roman" w:cs="Times New Roman"/>
          <w:sz w:val="24"/>
          <w:szCs w:val="24"/>
        </w:rPr>
        <w:t xml:space="preserve"> поселения по работе с населением на территории поселения по решению вопросов местного значения в пределах границ  населенных пунктов.</w:t>
      </w:r>
    </w:p>
    <w:p w:rsidR="001473BB" w:rsidRDefault="00637A44" w:rsidP="001473BB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1473BB">
        <w:rPr>
          <w:rFonts w:ascii="Times New Roman" w:hAnsi="Times New Roman" w:cs="Times New Roman"/>
          <w:b/>
          <w:i/>
          <w:sz w:val="24"/>
          <w:szCs w:val="24"/>
        </w:rPr>
        <w:t>Заявители, имеющие право на предоставление муниципальной услуги</w:t>
      </w:r>
    </w:p>
    <w:p w:rsidR="001473BB" w:rsidRDefault="001473BB" w:rsidP="001473B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0BA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и юридические лица, либо их уполномоченные представители, обратившиеся в администрацию с запросом о предоставлении муниципальной услуги, выраженным в устной, письменной или</w:t>
      </w:r>
      <w:r w:rsidR="007677A1">
        <w:rPr>
          <w:rFonts w:ascii="Times New Roman" w:hAnsi="Times New Roman" w:cs="Times New Roman"/>
          <w:sz w:val="24"/>
          <w:szCs w:val="24"/>
        </w:rPr>
        <w:t xml:space="preserve"> электронной форме.</w:t>
      </w:r>
    </w:p>
    <w:p w:rsidR="007677A1" w:rsidRDefault="00637A44" w:rsidP="001473BB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7677A1">
        <w:rPr>
          <w:rFonts w:ascii="Times New Roman" w:hAnsi="Times New Roman" w:cs="Times New Roman"/>
          <w:b/>
          <w:i/>
          <w:sz w:val="24"/>
          <w:szCs w:val="24"/>
        </w:rPr>
        <w:t>Порядок информирования о правилах предоставления муниципальной услуги</w:t>
      </w:r>
    </w:p>
    <w:p w:rsidR="007677A1" w:rsidRDefault="007677A1" w:rsidP="00CC4B9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о правилах предоставления муниципальной услуги:</w:t>
      </w:r>
    </w:p>
    <w:p w:rsidR="007677A1" w:rsidRDefault="007677A1" w:rsidP="00CC4B9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 о муниципальной услуге, процедуре ее предоставления предоставляется:</w:t>
      </w:r>
    </w:p>
    <w:p w:rsidR="007677A1" w:rsidRDefault="007677A1" w:rsidP="00CC4B9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специалистами администрации;</w:t>
      </w:r>
    </w:p>
    <w:p w:rsidR="007677A1" w:rsidRDefault="007677A1" w:rsidP="00CC4B9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 средств телефонной связи и электронного информирования;</w:t>
      </w:r>
    </w:p>
    <w:p w:rsidR="007677A1" w:rsidRDefault="007677A1" w:rsidP="00CC4B9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Интернет, публикаций в средствах массовой информации (в том числе информационный лист «Родной хуторок»), на стендах в помещении администрации.</w:t>
      </w:r>
    </w:p>
    <w:p w:rsidR="007677A1" w:rsidRDefault="007677A1" w:rsidP="00CC4B9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администрация Манойлинского сельского поселения расположена по адресу: 403583, Волгоградская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 Школьная, дом 9.</w:t>
      </w:r>
    </w:p>
    <w:p w:rsidR="00B55FB5" w:rsidRDefault="00B55FB5" w:rsidP="00CC4B9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поселения в сети Интернет: адрес сайта </w:t>
      </w:r>
      <w:hyperlink r:id="rId6" w:history="1">
        <w:r w:rsidRPr="00C839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839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39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kletadmin</w:t>
        </w:r>
        <w:proofErr w:type="spellEnd"/>
        <w:r w:rsidRPr="00C839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39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C4B91" w:rsidRPr="005B0EEC" w:rsidRDefault="00CC4B91" w:rsidP="00CC4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>График (режим) приема заявителей по вопросам предоставления муниципальной услуги должностными лицами администрации поселения: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CC4B91" w:rsidRPr="005B0EEC" w:rsidTr="00BB12BE">
        <w:trPr>
          <w:tblCellSpacing w:w="0" w:type="dxa"/>
        </w:trPr>
        <w:tc>
          <w:tcPr>
            <w:tcW w:w="1947" w:type="dxa"/>
          </w:tcPr>
          <w:p w:rsidR="00CC4B91" w:rsidRPr="005B0EEC" w:rsidRDefault="00CC4B91" w:rsidP="00BB12BE">
            <w:pPr>
              <w:spacing w:after="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44" w:type="dxa"/>
          </w:tcPr>
          <w:p w:rsidR="00CC4B91" w:rsidRPr="005B0EEC" w:rsidRDefault="00CC4B91" w:rsidP="00BB12B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8- 16</w:t>
            </w:r>
            <w:r w:rsidRPr="005B0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, перерыв 12-13</w:t>
            </w:r>
          </w:p>
        </w:tc>
      </w:tr>
      <w:tr w:rsidR="00CC4B91" w:rsidRPr="005B0EEC" w:rsidTr="00BB12BE">
        <w:trPr>
          <w:tblCellSpacing w:w="0" w:type="dxa"/>
        </w:trPr>
        <w:tc>
          <w:tcPr>
            <w:tcW w:w="1947" w:type="dxa"/>
          </w:tcPr>
          <w:p w:rsidR="00CC4B91" w:rsidRPr="005B0EEC" w:rsidRDefault="00CC4B91" w:rsidP="00BB12BE">
            <w:pPr>
              <w:spacing w:after="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444" w:type="dxa"/>
          </w:tcPr>
          <w:p w:rsidR="00CC4B91" w:rsidRPr="005B0EEC" w:rsidRDefault="00CC4B91" w:rsidP="00BB12B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8- 16</w:t>
            </w:r>
            <w:r w:rsidRPr="005B0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, перерыв 12-13</w:t>
            </w:r>
          </w:p>
        </w:tc>
      </w:tr>
      <w:tr w:rsidR="00CC4B91" w:rsidRPr="005B0EEC" w:rsidTr="00BB12BE">
        <w:trPr>
          <w:tblCellSpacing w:w="0" w:type="dxa"/>
        </w:trPr>
        <w:tc>
          <w:tcPr>
            <w:tcW w:w="1947" w:type="dxa"/>
          </w:tcPr>
          <w:p w:rsidR="00CC4B91" w:rsidRPr="005B0EEC" w:rsidRDefault="00CC4B91" w:rsidP="00BB12BE">
            <w:pPr>
              <w:spacing w:after="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444" w:type="dxa"/>
          </w:tcPr>
          <w:p w:rsidR="00CC4B91" w:rsidRPr="005B0EEC" w:rsidRDefault="00CC4B91" w:rsidP="00BB12B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8- 16</w:t>
            </w:r>
            <w:r w:rsidRPr="005B0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, перерыв 12-13</w:t>
            </w:r>
          </w:p>
        </w:tc>
      </w:tr>
      <w:tr w:rsidR="00CC4B91" w:rsidRPr="005B0EEC" w:rsidTr="00BB12BE">
        <w:trPr>
          <w:tblCellSpacing w:w="0" w:type="dxa"/>
        </w:trPr>
        <w:tc>
          <w:tcPr>
            <w:tcW w:w="1947" w:type="dxa"/>
          </w:tcPr>
          <w:p w:rsidR="00CC4B91" w:rsidRPr="005B0EEC" w:rsidRDefault="00CC4B91" w:rsidP="00BB12BE">
            <w:pPr>
              <w:spacing w:after="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444" w:type="dxa"/>
          </w:tcPr>
          <w:p w:rsidR="00CC4B91" w:rsidRPr="005B0EEC" w:rsidRDefault="00CC4B91" w:rsidP="00BB12B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8- 16</w:t>
            </w:r>
            <w:r w:rsidRPr="005B0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, перерыв 12-13</w:t>
            </w:r>
          </w:p>
        </w:tc>
      </w:tr>
      <w:tr w:rsidR="00CC4B91" w:rsidRPr="005B0EEC" w:rsidTr="00BB12BE">
        <w:trPr>
          <w:tblCellSpacing w:w="0" w:type="dxa"/>
        </w:trPr>
        <w:tc>
          <w:tcPr>
            <w:tcW w:w="1947" w:type="dxa"/>
          </w:tcPr>
          <w:p w:rsidR="00CC4B91" w:rsidRPr="005B0EEC" w:rsidRDefault="00CC4B91" w:rsidP="00BB12BE">
            <w:pPr>
              <w:spacing w:after="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444" w:type="dxa"/>
          </w:tcPr>
          <w:p w:rsidR="00CC4B91" w:rsidRPr="005B0EEC" w:rsidRDefault="00CC4B91" w:rsidP="00BB12B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8- 16</w:t>
            </w:r>
            <w:r w:rsidRPr="005B0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, перерыв 12-13</w:t>
            </w:r>
          </w:p>
        </w:tc>
      </w:tr>
      <w:tr w:rsidR="00CC4B91" w:rsidRPr="005B0EEC" w:rsidTr="00BB12BE">
        <w:trPr>
          <w:tblCellSpacing w:w="0" w:type="dxa"/>
        </w:trPr>
        <w:tc>
          <w:tcPr>
            <w:tcW w:w="1947" w:type="dxa"/>
          </w:tcPr>
          <w:p w:rsidR="00CC4B91" w:rsidRPr="005B0EEC" w:rsidRDefault="00CC4B91" w:rsidP="00BB12BE">
            <w:pPr>
              <w:spacing w:after="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44" w:type="dxa"/>
          </w:tcPr>
          <w:p w:rsidR="00CC4B91" w:rsidRPr="005B0EEC" w:rsidRDefault="00CC4B91" w:rsidP="00BB12B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CC4B91" w:rsidRPr="005B0EEC" w:rsidTr="00BB12BE">
        <w:trPr>
          <w:tblCellSpacing w:w="0" w:type="dxa"/>
        </w:trPr>
        <w:tc>
          <w:tcPr>
            <w:tcW w:w="1947" w:type="dxa"/>
          </w:tcPr>
          <w:p w:rsidR="00CC4B91" w:rsidRPr="005B0EEC" w:rsidRDefault="00CC4B91" w:rsidP="00BB12BE">
            <w:pPr>
              <w:spacing w:after="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44" w:type="dxa"/>
          </w:tcPr>
          <w:p w:rsidR="00CC4B91" w:rsidRPr="005B0EEC" w:rsidRDefault="00CC4B91" w:rsidP="00BB12B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0EE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CC4B91" w:rsidRPr="005B0EEC" w:rsidRDefault="00CC4B91" w:rsidP="00CC4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 xml:space="preserve">  Справочные телефоны: Глава Манойлинского сельского поселения 8 (4466</w:t>
      </w:r>
      <w:r>
        <w:rPr>
          <w:rFonts w:ascii="Times New Roman" w:hAnsi="Times New Roman" w:cs="Times New Roman"/>
          <w:sz w:val="24"/>
          <w:szCs w:val="24"/>
        </w:rPr>
        <w:t>) 4-56-46</w:t>
      </w:r>
      <w:r w:rsidRPr="005B0EEC">
        <w:rPr>
          <w:rFonts w:ascii="Times New Roman" w:hAnsi="Times New Roman" w:cs="Times New Roman"/>
          <w:sz w:val="24"/>
          <w:szCs w:val="24"/>
        </w:rPr>
        <w:t>, факс: 8 (4466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EEC">
        <w:rPr>
          <w:rFonts w:ascii="Times New Roman" w:hAnsi="Times New Roman" w:cs="Times New Roman"/>
          <w:sz w:val="24"/>
          <w:szCs w:val="24"/>
        </w:rPr>
        <w:t>4-56-</w:t>
      </w:r>
      <w:r>
        <w:rPr>
          <w:rFonts w:ascii="Times New Roman" w:hAnsi="Times New Roman" w:cs="Times New Roman"/>
          <w:sz w:val="24"/>
          <w:szCs w:val="24"/>
        </w:rPr>
        <w:t>46, специалисты 8(84466) 4-56-33.</w:t>
      </w:r>
    </w:p>
    <w:p w:rsidR="00CC4B91" w:rsidRDefault="00CC4B91" w:rsidP="00CC4B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r w:rsidR="001A2C8F">
        <w:rPr>
          <w:rFonts w:ascii="Times New Roman" w:hAnsi="Times New Roman" w:cs="Times New Roman"/>
          <w:sz w:val="24"/>
          <w:szCs w:val="24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6A7A9A" w:rsidRDefault="001A2C8F" w:rsidP="00CC4B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устной форме </w:t>
      </w:r>
      <w:r w:rsidR="006A7A9A">
        <w:rPr>
          <w:rFonts w:ascii="Times New Roman" w:hAnsi="Times New Roman" w:cs="Times New Roman"/>
          <w:sz w:val="24"/>
          <w:szCs w:val="24"/>
        </w:rPr>
        <w:t>лично или по телефону к специалистам администрации Манойлинского сельского поселения, участвующим в предоставлении муниципальной услуги;</w:t>
      </w:r>
    </w:p>
    <w:p w:rsidR="006A7A9A" w:rsidRDefault="006A7A9A" w:rsidP="00CC4B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письменной форме почтой в адрес администрации;</w:t>
      </w:r>
    </w:p>
    <w:p w:rsidR="00245D31" w:rsidRPr="00245D31" w:rsidRDefault="006A7A9A" w:rsidP="00CC4B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письменной форме по адресу электронной почты администрации Манойлинского сельского поселения – </w:t>
      </w:r>
      <w:hyperlink r:id="rId7" w:history="1">
        <w:r w:rsidR="00245D31" w:rsidRPr="00C839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manoylin</w:t>
        </w:r>
        <w:r w:rsidR="00245D31" w:rsidRPr="00C839FF">
          <w:rPr>
            <w:rStyle w:val="aa"/>
            <w:rFonts w:ascii="Times New Roman" w:hAnsi="Times New Roman" w:cs="Times New Roman"/>
            <w:sz w:val="24"/>
            <w:szCs w:val="24"/>
          </w:rPr>
          <w:t>403583@</w:t>
        </w:r>
        <w:r w:rsidR="00245D31" w:rsidRPr="00C839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245D31" w:rsidRPr="00C839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245D31" w:rsidRPr="00C839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45D31" w:rsidRDefault="00245D31" w:rsidP="00CC4B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C8F" w:rsidRDefault="006A7A9A" w:rsidP="00CC4B9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1C3">
        <w:rPr>
          <w:rFonts w:ascii="Times New Roman" w:hAnsi="Times New Roman" w:cs="Times New Roman"/>
          <w:sz w:val="24"/>
          <w:szCs w:val="24"/>
        </w:rPr>
        <w:t xml:space="preserve">5. </w:t>
      </w:r>
      <w:r w:rsidR="00245D31">
        <w:rPr>
          <w:rFonts w:ascii="Times New Roman" w:hAnsi="Times New Roman" w:cs="Times New Roman"/>
          <w:b/>
          <w:i/>
          <w:sz w:val="24"/>
          <w:szCs w:val="24"/>
        </w:rPr>
        <w:t>Порядок получения информации заявителями по вопросам предоставления муниципальной услуги</w:t>
      </w:r>
    </w:p>
    <w:p w:rsidR="00245D31" w:rsidRDefault="005171C3" w:rsidP="00245D31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5D31">
        <w:rPr>
          <w:rFonts w:ascii="Times New Roman" w:hAnsi="Times New Roman" w:cs="Times New Roman"/>
          <w:sz w:val="24"/>
          <w:szCs w:val="24"/>
        </w:rPr>
        <w:t>Информирование заявителей проводится в двух формах: устное и письменное.</w:t>
      </w:r>
    </w:p>
    <w:p w:rsidR="00245D31" w:rsidRDefault="00245D31" w:rsidP="00245D31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заявителей лично специалисты администрации сельского поселения,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</w:t>
      </w:r>
      <w:r w:rsidR="00B07129">
        <w:rPr>
          <w:rFonts w:ascii="Times New Roman" w:hAnsi="Times New Roman" w:cs="Times New Roman"/>
          <w:sz w:val="24"/>
          <w:szCs w:val="24"/>
        </w:rPr>
        <w:t>и фамилии специалиста, принявшего телефонный звонок.</w:t>
      </w:r>
    </w:p>
    <w:p w:rsidR="00B07129" w:rsidRDefault="00B07129" w:rsidP="00245D31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B07129" w:rsidRDefault="00B07129" w:rsidP="00245D31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B07129" w:rsidRDefault="00F068A1" w:rsidP="00245D31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B07129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</w:t>
      </w:r>
      <w:proofErr w:type="gramStart"/>
      <w:r w:rsidR="00B07129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="00B07129">
        <w:rPr>
          <w:rFonts w:ascii="Times New Roman" w:hAnsi="Times New Roman" w:cs="Times New Roman"/>
          <w:sz w:val="24"/>
          <w:szCs w:val="24"/>
        </w:rPr>
        <w:t xml:space="preserve"> либо назначает другое удобное для заинтересованного лица время для устного информирования.</w:t>
      </w:r>
    </w:p>
    <w:p w:rsidR="00B07129" w:rsidRDefault="00B07129" w:rsidP="00245D31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F068A1" w:rsidRDefault="00F068A1" w:rsidP="00245D31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F068A1" w:rsidRDefault="00F068A1" w:rsidP="00245D31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администрации сельского поселения,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F068A1" w:rsidRDefault="00F068A1" w:rsidP="00245D31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ответ на обращение подписывается главой Манойлинского сельского поселения либо заместителем главы администрации, и должен содержать фамилию и номер телефона исполнителя и направляется по почтовому адресу, указанному в обращении.</w:t>
      </w:r>
    </w:p>
    <w:p w:rsidR="00245D31" w:rsidRPr="00705090" w:rsidRDefault="00F068A1" w:rsidP="00705090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CC4B91" w:rsidRPr="00B55FB5" w:rsidRDefault="00CC4B91" w:rsidP="00CC4B9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bookmarkEnd w:id="11"/>
    <w:p w:rsidR="00966EB6" w:rsidRPr="005B0EEC" w:rsidRDefault="00966EB6" w:rsidP="00CC4B91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EE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B0EEC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966EB6" w:rsidRPr="005B0EEC" w:rsidRDefault="00966EB6" w:rsidP="00966EB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B0E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</w:t>
      </w:r>
      <w:r w:rsidR="005B0EEC" w:rsidRPr="0070509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Наименование</w:t>
      </w:r>
      <w:r w:rsidRPr="0070509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муниципальной услуги</w:t>
      </w:r>
      <w:r w:rsidR="005B0EEC" w:rsidRPr="005B0E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</w:t>
      </w:r>
      <w:r w:rsidRPr="005B0E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«Выдача справок, выписок </w:t>
      </w:r>
      <w:proofErr w:type="gramStart"/>
      <w:r w:rsidRPr="005B0E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из</w:t>
      </w:r>
      <w:proofErr w:type="gramEnd"/>
      <w:r w:rsidRPr="005B0E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5B0E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домовой</w:t>
      </w:r>
      <w:proofErr w:type="gramEnd"/>
      <w:r w:rsidRPr="005B0E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</w:t>
      </w:r>
      <w:proofErr w:type="spellStart"/>
      <w:r w:rsidRPr="005B0E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похозяйственной</w:t>
      </w:r>
      <w:proofErr w:type="spellEnd"/>
      <w:r w:rsidRPr="005B0E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книг».</w:t>
      </w:r>
    </w:p>
    <w:p w:rsidR="00966EB6" w:rsidRPr="005B0EEC" w:rsidRDefault="00966EB6" w:rsidP="00010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 xml:space="preserve">2. </w:t>
      </w:r>
      <w:r w:rsidRPr="00705090">
        <w:rPr>
          <w:rFonts w:ascii="Times New Roman" w:hAnsi="Times New Roman" w:cs="Times New Roman"/>
          <w:b/>
          <w:i/>
          <w:sz w:val="24"/>
          <w:szCs w:val="24"/>
        </w:rPr>
        <w:t>Предоставление муниципальной услуги</w:t>
      </w:r>
      <w:r w:rsidR="005B0EEC" w:rsidRPr="005B0EEC">
        <w:rPr>
          <w:rFonts w:ascii="Times New Roman" w:hAnsi="Times New Roman" w:cs="Times New Roman"/>
          <w:sz w:val="24"/>
          <w:szCs w:val="24"/>
        </w:rPr>
        <w:t xml:space="preserve"> «Выдача справок, выписок из домовой и </w:t>
      </w:r>
      <w:proofErr w:type="spellStart"/>
      <w:r w:rsidR="005B0EEC" w:rsidRPr="005B0EE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5B0EEC" w:rsidRPr="005B0EEC">
        <w:rPr>
          <w:rFonts w:ascii="Times New Roman" w:hAnsi="Times New Roman" w:cs="Times New Roman"/>
          <w:sz w:val="24"/>
          <w:szCs w:val="24"/>
        </w:rPr>
        <w:t xml:space="preserve"> книг» осуществляется администрацией </w:t>
      </w:r>
      <w:r w:rsidR="005B0EEC" w:rsidRPr="005B0EEC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r w:rsidR="005B0EEC" w:rsidRPr="005B0EEC">
        <w:rPr>
          <w:rFonts w:ascii="Times New Roman" w:hAnsi="Times New Roman" w:cs="Times New Roman"/>
          <w:sz w:val="24"/>
          <w:szCs w:val="24"/>
        </w:rPr>
        <w:t xml:space="preserve"> </w:t>
      </w:r>
      <w:r w:rsidR="005B0EEC" w:rsidRPr="005B0EEC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5B0EEC" w:rsidRPr="005B0EE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B0EEC" w:rsidRPr="005B0EE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5B0EEC" w:rsidRPr="005B0EE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0EEC">
        <w:rPr>
          <w:rFonts w:ascii="Times New Roman" w:hAnsi="Times New Roman" w:cs="Times New Roman"/>
          <w:sz w:val="24"/>
          <w:szCs w:val="24"/>
        </w:rPr>
        <w:t xml:space="preserve"> на принципах гласности, равенства граждан и организаций, законности.</w:t>
      </w:r>
    </w:p>
    <w:p w:rsidR="00966EB6" w:rsidRDefault="00966EB6" w:rsidP="00010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 xml:space="preserve">3. </w:t>
      </w:r>
      <w:r w:rsidRPr="00705090">
        <w:rPr>
          <w:rFonts w:ascii="Times New Roman" w:hAnsi="Times New Roman" w:cs="Times New Roman"/>
          <w:b/>
          <w:i/>
          <w:sz w:val="24"/>
          <w:szCs w:val="24"/>
        </w:rPr>
        <w:t>Конечным результатом оказания муниципальной услуги</w:t>
      </w:r>
      <w:r w:rsidRPr="005B0EEC">
        <w:rPr>
          <w:rFonts w:ascii="Times New Roman" w:hAnsi="Times New Roman" w:cs="Times New Roman"/>
          <w:sz w:val="24"/>
          <w:szCs w:val="24"/>
        </w:rPr>
        <w:t xml:space="preserve"> является получение заявителем надлежащим обра</w:t>
      </w:r>
      <w:r w:rsidR="00010880" w:rsidRPr="005B0EEC">
        <w:rPr>
          <w:rFonts w:ascii="Times New Roman" w:hAnsi="Times New Roman" w:cs="Times New Roman"/>
          <w:sz w:val="24"/>
          <w:szCs w:val="24"/>
        </w:rPr>
        <w:t>зом оформленных справок, выписок</w:t>
      </w:r>
      <w:r w:rsidRPr="005B0EEC">
        <w:rPr>
          <w:rFonts w:ascii="Times New Roman" w:hAnsi="Times New Roman" w:cs="Times New Roman"/>
          <w:sz w:val="24"/>
          <w:szCs w:val="24"/>
        </w:rPr>
        <w:t>, копии архивных документов администрации поселения постоянно и временно хранящихся в администрации поселения</w:t>
      </w:r>
      <w:r w:rsidR="00010880" w:rsidRPr="005B0EEC">
        <w:rPr>
          <w:rFonts w:ascii="Times New Roman" w:hAnsi="Times New Roman" w:cs="Times New Roman"/>
          <w:sz w:val="24"/>
          <w:szCs w:val="24"/>
        </w:rPr>
        <w:t xml:space="preserve"> (</w:t>
      </w:r>
      <w:r w:rsidRPr="005B0EEC">
        <w:rPr>
          <w:rFonts w:ascii="Times New Roman" w:hAnsi="Times New Roman" w:cs="Times New Roman"/>
          <w:sz w:val="24"/>
          <w:szCs w:val="24"/>
        </w:rPr>
        <w:t>до передачи в муниципальный архив), информационного письма.</w:t>
      </w:r>
    </w:p>
    <w:p w:rsidR="003D079C" w:rsidRPr="003D079C" w:rsidRDefault="007B60EB" w:rsidP="0001088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D079C" w:rsidRPr="003D079C">
        <w:rPr>
          <w:rFonts w:ascii="Times New Roman" w:hAnsi="Times New Roman" w:cs="Times New Roman"/>
          <w:b/>
          <w:sz w:val="24"/>
          <w:szCs w:val="24"/>
        </w:rPr>
        <w:t>Сроки предоставления муниципальной услуги</w:t>
      </w:r>
    </w:p>
    <w:p w:rsidR="007B60EB" w:rsidRPr="005B0EEC" w:rsidRDefault="003E17AE" w:rsidP="00010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7B60EB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справок, выписок из домовой и </w:t>
      </w:r>
      <w:proofErr w:type="spellStart"/>
      <w:r w:rsidR="007B60E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7B60EB">
        <w:rPr>
          <w:rFonts w:ascii="Times New Roman" w:hAnsi="Times New Roman" w:cs="Times New Roman"/>
          <w:sz w:val="24"/>
          <w:szCs w:val="24"/>
        </w:rPr>
        <w:t xml:space="preserve"> книг» </w:t>
      </w:r>
      <w:r w:rsidR="003D079C">
        <w:rPr>
          <w:rFonts w:ascii="Times New Roman" w:hAnsi="Times New Roman" w:cs="Times New Roman"/>
          <w:sz w:val="24"/>
          <w:szCs w:val="24"/>
        </w:rPr>
        <w:t>осуществляется в течени</w:t>
      </w:r>
      <w:proofErr w:type="gramStart"/>
      <w:r w:rsidR="003D07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D079C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3D079C">
        <w:rPr>
          <w:rFonts w:ascii="Times New Roman" w:hAnsi="Times New Roman" w:cs="Times New Roman"/>
          <w:sz w:val="24"/>
          <w:szCs w:val="24"/>
        </w:rPr>
        <w:t>с моме</w:t>
      </w:r>
      <w:r w:rsidR="001169D4">
        <w:rPr>
          <w:rFonts w:ascii="Times New Roman" w:hAnsi="Times New Roman" w:cs="Times New Roman"/>
          <w:sz w:val="24"/>
          <w:szCs w:val="24"/>
        </w:rPr>
        <w:t>нта устного обращения заявителя;</w:t>
      </w:r>
      <w:r w:rsidR="003D079C">
        <w:rPr>
          <w:rFonts w:ascii="Times New Roman" w:hAnsi="Times New Roman" w:cs="Times New Roman"/>
          <w:sz w:val="24"/>
          <w:szCs w:val="24"/>
        </w:rPr>
        <w:t xml:space="preserve"> в течении 10 дней с момента письменного 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90" w:rsidRPr="00705090" w:rsidRDefault="003E17AE" w:rsidP="00010880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. </w:t>
      </w:r>
      <w:r w:rsidR="00705090" w:rsidRPr="00705090">
        <w:rPr>
          <w:rFonts w:ascii="Times New Roman" w:hAnsi="Times New Roman" w:cs="Times New Roman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966EB6" w:rsidRPr="005B0EEC" w:rsidRDefault="00966EB6" w:rsidP="00010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B0E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0EEC">
        <w:rPr>
          <w:rFonts w:ascii="Times New Roman" w:hAnsi="Times New Roman" w:cs="Times New Roman"/>
          <w:sz w:val="24"/>
          <w:szCs w:val="24"/>
        </w:rPr>
        <w:t>:</w:t>
      </w:r>
    </w:p>
    <w:p w:rsidR="00966EB6" w:rsidRPr="005B0EEC" w:rsidRDefault="00705090" w:rsidP="00010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B6" w:rsidRPr="005B0EEC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66EB6" w:rsidRPr="005B0EEC" w:rsidRDefault="00705090" w:rsidP="00010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B6" w:rsidRPr="005B0EEC">
        <w:rPr>
          <w:rFonts w:ascii="Times New Roman" w:hAnsi="Times New Roman" w:cs="Times New Roman"/>
          <w:sz w:val="24"/>
          <w:szCs w:val="24"/>
        </w:rPr>
        <w:t>Федеральным законом от 02.05.2006 г. №59-ФЗ «О порядке  рассмотрения обращений граждан РФ»;</w:t>
      </w:r>
    </w:p>
    <w:p w:rsidR="00966EB6" w:rsidRPr="005B0EEC" w:rsidRDefault="00705090" w:rsidP="00010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B6" w:rsidRPr="005B0EEC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66EB6" w:rsidRPr="005B0EEC" w:rsidRDefault="00705090" w:rsidP="00010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B6" w:rsidRPr="005B0EEC">
        <w:rPr>
          <w:rFonts w:ascii="Times New Roman" w:hAnsi="Times New Roman" w:cs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966EB6" w:rsidRPr="005B0EEC" w:rsidRDefault="00705090" w:rsidP="00010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Уставом Манойлинского сельского поселения </w:t>
      </w:r>
      <w:proofErr w:type="spellStart"/>
      <w:r w:rsidR="00966EB6" w:rsidRPr="005B0EE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966EB6" w:rsidRPr="005B0EEC" w:rsidRDefault="00705090" w:rsidP="00010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B6" w:rsidRPr="005B0EEC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3E17AE" w:rsidRDefault="00705090" w:rsidP="003E17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B6" w:rsidRPr="005B0EEC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Волгоградской области и Манойлинского сельского поселения.</w:t>
      </w:r>
    </w:p>
    <w:p w:rsidR="003E17AE" w:rsidRPr="003E17AE" w:rsidRDefault="003E17AE" w:rsidP="003E17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05090">
        <w:rPr>
          <w:rFonts w:ascii="Times New Roman" w:hAnsi="Times New Roman" w:cs="Times New Roman"/>
          <w:b/>
          <w:bCs/>
          <w:i/>
          <w:sz w:val="24"/>
          <w:szCs w:val="24"/>
        </w:rPr>
        <w:t>Перечень документов, представляемых заявителем</w:t>
      </w:r>
      <w:r w:rsidR="00705090" w:rsidRPr="00705090">
        <w:rPr>
          <w:rFonts w:ascii="Times New Roman" w:hAnsi="Times New Roman" w:cs="Times New Roman"/>
          <w:b/>
          <w:bCs/>
          <w:i/>
          <w:sz w:val="24"/>
          <w:szCs w:val="24"/>
        </w:rPr>
        <w:t>, необходимых для получения муниципальной услуги.</w:t>
      </w:r>
    </w:p>
    <w:p w:rsidR="00705090" w:rsidRDefault="003E17AE" w:rsidP="00CF2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r w:rsidR="00CF277F">
        <w:rPr>
          <w:rFonts w:ascii="Times New Roman" w:hAnsi="Times New Roman" w:cs="Times New Roman"/>
          <w:sz w:val="24"/>
          <w:szCs w:val="24"/>
        </w:rPr>
        <w:t>Заявитель получает</w:t>
      </w:r>
      <w:r w:rsidRPr="005B0EEC">
        <w:rPr>
          <w:rFonts w:ascii="Times New Roman" w:hAnsi="Times New Roman" w:cs="Times New Roman"/>
          <w:sz w:val="24"/>
          <w:szCs w:val="24"/>
        </w:rPr>
        <w:t xml:space="preserve"> справки, выписки </w:t>
      </w:r>
      <w:proofErr w:type="gramStart"/>
      <w:r w:rsidRPr="005B0E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EEC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Pr="005B0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книг, </w:t>
      </w:r>
      <w:r w:rsidR="00CF277F">
        <w:rPr>
          <w:rFonts w:ascii="Times New Roman" w:hAnsi="Times New Roman" w:cs="Times New Roman"/>
          <w:sz w:val="24"/>
          <w:szCs w:val="24"/>
        </w:rPr>
        <w:t xml:space="preserve">предоставив  документ, удостоверяющий личность заявителя, либо с помощью иного физического лица, оформив доверенность.  </w:t>
      </w:r>
    </w:p>
    <w:p w:rsidR="00F83D78" w:rsidRPr="00705090" w:rsidRDefault="00F83D78" w:rsidP="00F83D7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5090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документам, представляемым заявителем:</w:t>
      </w:r>
    </w:p>
    <w:p w:rsidR="00F83D78" w:rsidRPr="005B0EEC" w:rsidRDefault="00F83D78" w:rsidP="00F83D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51"/>
      <w:r>
        <w:rPr>
          <w:rFonts w:ascii="Times New Roman" w:hAnsi="Times New Roman" w:cs="Times New Roman"/>
          <w:sz w:val="24"/>
          <w:szCs w:val="24"/>
        </w:rPr>
        <w:t>- с</w:t>
      </w:r>
      <w:r w:rsidRPr="005B0EEC">
        <w:rPr>
          <w:rFonts w:ascii="Times New Roman" w:hAnsi="Times New Roman" w:cs="Times New Roman"/>
          <w:sz w:val="24"/>
          <w:szCs w:val="24"/>
        </w:rPr>
        <w:t xml:space="preserve">бор и представление документов, указанных в </w:t>
      </w:r>
      <w:hyperlink w:anchor="sub_253" w:history="1">
        <w:r w:rsidRPr="005B0EEC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п.</w:t>
        </w:r>
      </w:hyperlink>
      <w:r w:rsidR="00705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0EEC">
        <w:rPr>
          <w:rFonts w:ascii="Times New Roman" w:hAnsi="Times New Roman" w:cs="Times New Roman"/>
          <w:sz w:val="24"/>
          <w:szCs w:val="24"/>
        </w:rPr>
        <w:t>., необходимых для получения муниципальной услуги, возлагается на заявителя;</w:t>
      </w:r>
    </w:p>
    <w:p w:rsidR="00F83D78" w:rsidRPr="005B0EEC" w:rsidRDefault="00F83D78" w:rsidP="00F83D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2"/>
      <w:bookmarkEnd w:id="1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0EEC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обращается с письменным или устным заявлением. В заявлении излагается существо обращения, с возможной полнотой указываются сведения, необходимые для его исполнения;</w:t>
      </w:r>
    </w:p>
    <w:p w:rsidR="00F83D78" w:rsidRPr="005B0EEC" w:rsidRDefault="00F83D78" w:rsidP="00F83D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3"/>
      <w:bookmarkEnd w:id="13"/>
      <w:r>
        <w:rPr>
          <w:rFonts w:ascii="Times New Roman" w:hAnsi="Times New Roman" w:cs="Times New Roman"/>
          <w:sz w:val="24"/>
          <w:szCs w:val="24"/>
        </w:rPr>
        <w:t>- п</w:t>
      </w:r>
      <w:r w:rsidRPr="005B0EEC">
        <w:rPr>
          <w:rFonts w:ascii="Times New Roman" w:hAnsi="Times New Roman" w:cs="Times New Roman"/>
          <w:sz w:val="24"/>
          <w:szCs w:val="24"/>
        </w:rPr>
        <w:t>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истолковать их содержание.</w:t>
      </w:r>
    </w:p>
    <w:p w:rsidR="00F83D78" w:rsidRDefault="00F83D78" w:rsidP="00F83D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B0EEC">
        <w:rPr>
          <w:rFonts w:ascii="Times New Roman" w:hAnsi="Times New Roman" w:cs="Times New Roman"/>
          <w:sz w:val="24"/>
          <w:szCs w:val="24"/>
        </w:rPr>
        <w:t xml:space="preserve">се документы представляются на бумажном носителе, </w:t>
      </w:r>
      <w:bookmarkEnd w:id="14"/>
      <w:r w:rsidRPr="005B0EEC">
        <w:rPr>
          <w:rFonts w:ascii="Times New Roman" w:hAnsi="Times New Roman" w:cs="Times New Roman"/>
          <w:sz w:val="24"/>
          <w:szCs w:val="24"/>
        </w:rPr>
        <w:t>в подлиннике. Документы, предъявляемые в копиях, и доверенности физических лиц должны быть нотариально удостоверены.</w:t>
      </w:r>
    </w:p>
    <w:p w:rsidR="00705090" w:rsidRDefault="00705090" w:rsidP="00CF277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05090">
        <w:rPr>
          <w:rFonts w:ascii="Times New Roman" w:hAnsi="Times New Roman" w:cs="Times New Roman"/>
          <w:b/>
          <w:i/>
          <w:sz w:val="24"/>
          <w:szCs w:val="24"/>
        </w:rPr>
        <w:t>Перечень оснований для отказа в предоставлении муниципальной услуги</w:t>
      </w:r>
      <w:r w:rsidR="007D077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815CE" w:rsidRPr="007D077A" w:rsidRDefault="00D815CE" w:rsidP="00CF277F">
      <w:pPr>
        <w:pStyle w:val="ab"/>
        <w:autoSpaceDE w:val="0"/>
        <w:ind w:firstLine="928"/>
        <w:contextualSpacing/>
        <w:jc w:val="both"/>
        <w:rPr>
          <w:sz w:val="24"/>
          <w:szCs w:val="24"/>
        </w:rPr>
      </w:pPr>
      <w:r w:rsidRPr="007D077A">
        <w:rPr>
          <w:sz w:val="24"/>
          <w:szCs w:val="24"/>
        </w:rPr>
        <w:t>1) отсутствие запрашиваемых документов;</w:t>
      </w:r>
    </w:p>
    <w:p w:rsidR="00D815CE" w:rsidRPr="007D077A" w:rsidRDefault="00D815CE" w:rsidP="00CF277F">
      <w:pPr>
        <w:pStyle w:val="ab"/>
        <w:autoSpaceDE w:val="0"/>
        <w:ind w:firstLine="928"/>
        <w:contextualSpacing/>
        <w:jc w:val="both"/>
        <w:rPr>
          <w:sz w:val="24"/>
          <w:szCs w:val="24"/>
        </w:rPr>
      </w:pPr>
      <w:r w:rsidRPr="007D077A">
        <w:rPr>
          <w:sz w:val="24"/>
          <w:szCs w:val="24"/>
        </w:rPr>
        <w:t>2) недостаточная информация о заявителе;</w:t>
      </w:r>
    </w:p>
    <w:p w:rsidR="00D815CE" w:rsidRPr="007D077A" w:rsidRDefault="00D815CE" w:rsidP="00CF277F">
      <w:pPr>
        <w:pStyle w:val="ab"/>
        <w:autoSpaceDE w:val="0"/>
        <w:ind w:firstLine="928"/>
        <w:contextualSpacing/>
        <w:jc w:val="both"/>
        <w:rPr>
          <w:sz w:val="24"/>
          <w:szCs w:val="24"/>
        </w:rPr>
      </w:pPr>
      <w:r w:rsidRPr="007D077A">
        <w:rPr>
          <w:sz w:val="24"/>
          <w:szCs w:val="24"/>
        </w:rPr>
        <w:t>3) наличие в запросе оскорбительных выражений;</w:t>
      </w:r>
    </w:p>
    <w:p w:rsidR="00D815CE" w:rsidRPr="007D077A" w:rsidRDefault="00D815CE" w:rsidP="00CF277F">
      <w:pPr>
        <w:pStyle w:val="ab"/>
        <w:autoSpaceDE w:val="0"/>
        <w:ind w:firstLine="928"/>
        <w:contextualSpacing/>
        <w:jc w:val="both"/>
        <w:rPr>
          <w:sz w:val="24"/>
          <w:szCs w:val="24"/>
        </w:rPr>
      </w:pPr>
      <w:r w:rsidRPr="007D077A">
        <w:rPr>
          <w:sz w:val="24"/>
          <w:szCs w:val="24"/>
        </w:rPr>
        <w:t>4) в случае, если в заявлении содержатся претензии, на которые ему многократно давались письменные ответы по существу в связи с ранее направляемыми обращениями (жалобами), и при этом в жалобе не приводятся новые доводы или обстоятельства, должностно</w:t>
      </w:r>
      <w:r w:rsidR="0033604B">
        <w:rPr>
          <w:sz w:val="24"/>
          <w:szCs w:val="24"/>
        </w:rPr>
        <w:t xml:space="preserve">е </w:t>
      </w:r>
      <w:proofErr w:type="gramStart"/>
      <w:r w:rsidR="0033604B">
        <w:rPr>
          <w:sz w:val="24"/>
          <w:szCs w:val="24"/>
        </w:rPr>
        <w:t>лицо</w:t>
      </w:r>
      <w:proofErr w:type="gramEnd"/>
      <w:r w:rsidR="0033604B">
        <w:rPr>
          <w:sz w:val="24"/>
          <w:szCs w:val="24"/>
        </w:rPr>
        <w:t xml:space="preserve"> либо уполномоченное </w:t>
      </w:r>
      <w:r w:rsidRPr="007D077A">
        <w:rPr>
          <w:sz w:val="24"/>
          <w:szCs w:val="24"/>
        </w:rPr>
        <w:t>лицо администрации вправе принять решение о безосновательности очередного обращения и прекращении переписки с</w:t>
      </w:r>
      <w:r w:rsidR="0033604B">
        <w:rPr>
          <w:sz w:val="24"/>
          <w:szCs w:val="24"/>
        </w:rPr>
        <w:t xml:space="preserve"> гражданином по данному вопросу;</w:t>
      </w:r>
    </w:p>
    <w:p w:rsidR="00D815CE" w:rsidRPr="007D077A" w:rsidRDefault="00D815CE" w:rsidP="00CF277F">
      <w:pPr>
        <w:pStyle w:val="ab"/>
        <w:autoSpaceDE w:val="0"/>
        <w:ind w:firstLine="928"/>
        <w:contextualSpacing/>
        <w:jc w:val="both"/>
        <w:rPr>
          <w:sz w:val="24"/>
          <w:szCs w:val="24"/>
        </w:rPr>
      </w:pPr>
      <w:r w:rsidRPr="007D077A">
        <w:rPr>
          <w:sz w:val="24"/>
          <w:szCs w:val="24"/>
        </w:rPr>
        <w:lastRenderedPageBreak/>
        <w:t>5) если от гражданина поступило заявление о прекращении рассмотрения обращения.</w:t>
      </w:r>
    </w:p>
    <w:p w:rsidR="00D815CE" w:rsidRPr="007D077A" w:rsidRDefault="00D815CE" w:rsidP="00CF277F">
      <w:pPr>
        <w:pStyle w:val="ab"/>
        <w:autoSpaceDE w:val="0"/>
        <w:spacing w:before="0" w:beforeAutospacing="0" w:after="0" w:afterAutospacing="0"/>
        <w:ind w:firstLine="928"/>
        <w:contextualSpacing/>
        <w:jc w:val="both"/>
        <w:rPr>
          <w:sz w:val="24"/>
          <w:szCs w:val="24"/>
        </w:rPr>
      </w:pPr>
      <w:r w:rsidRPr="007D077A">
        <w:rPr>
          <w:sz w:val="24"/>
          <w:szCs w:val="24"/>
        </w:rPr>
        <w:t xml:space="preserve"> Обратившемуся гражданину сообщается письменно об отказе в рассмотрении обращения с указанием причин отказа в течение 3 рабочих дн</w:t>
      </w:r>
      <w:r w:rsidR="0033604B">
        <w:rPr>
          <w:sz w:val="24"/>
          <w:szCs w:val="24"/>
        </w:rPr>
        <w:t>ей со дня поступления заявления</w:t>
      </w:r>
      <w:r w:rsidRPr="007D077A">
        <w:rPr>
          <w:sz w:val="24"/>
          <w:szCs w:val="24"/>
        </w:rPr>
        <w:t>.</w:t>
      </w:r>
    </w:p>
    <w:p w:rsidR="00705090" w:rsidRPr="00705090" w:rsidRDefault="00705090" w:rsidP="00CF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78" w:rsidRPr="006366BA" w:rsidRDefault="0033604B" w:rsidP="00CF27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F83D78" w:rsidRPr="006366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bookmarkStart w:id="15" w:name="sub_1370"/>
      <w:r w:rsidR="00F83D78" w:rsidRPr="0033604B">
        <w:rPr>
          <w:rFonts w:ascii="Times New Roman" w:hAnsi="Times New Roman" w:cs="Times New Roman"/>
          <w:i/>
          <w:color w:val="auto"/>
          <w:sz w:val="24"/>
          <w:szCs w:val="24"/>
        </w:rPr>
        <w:t>Перечень оснований для отказа в предоставлении муниципальной услуги</w:t>
      </w:r>
      <w:r w:rsidR="006366BA" w:rsidRPr="0033604B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F83D78" w:rsidRPr="005B0EEC" w:rsidRDefault="006366BA" w:rsidP="006366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3722"/>
      <w:bookmarkEnd w:id="15"/>
      <w:r>
        <w:rPr>
          <w:rFonts w:ascii="Times New Roman" w:hAnsi="Times New Roman" w:cs="Times New Roman"/>
          <w:sz w:val="24"/>
          <w:szCs w:val="24"/>
        </w:rPr>
        <w:t>- в</w:t>
      </w:r>
      <w:r w:rsidR="00F83D78" w:rsidRPr="005B0EEC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может быть отказано в случае, если заявителем представлены докумен</w:t>
      </w:r>
      <w:r w:rsidR="005F1D4E">
        <w:rPr>
          <w:rFonts w:ascii="Times New Roman" w:hAnsi="Times New Roman" w:cs="Times New Roman"/>
          <w:sz w:val="24"/>
          <w:szCs w:val="24"/>
        </w:rPr>
        <w:t xml:space="preserve">ты,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F1D4E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F1D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3D78" w:rsidRPr="005B0E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в полном объеме, а также, если они не соответст</w:t>
      </w:r>
      <w:r>
        <w:rPr>
          <w:rFonts w:ascii="Times New Roman" w:hAnsi="Times New Roman" w:cs="Times New Roman"/>
          <w:sz w:val="24"/>
          <w:szCs w:val="24"/>
        </w:rPr>
        <w:t>вуют требованиям;</w:t>
      </w:r>
    </w:p>
    <w:p w:rsidR="00F83D78" w:rsidRPr="005B0EEC" w:rsidRDefault="006366BA" w:rsidP="006366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3723"/>
      <w:bookmarkEnd w:id="16"/>
      <w:r>
        <w:rPr>
          <w:rFonts w:ascii="Times New Roman" w:hAnsi="Times New Roman" w:cs="Times New Roman"/>
          <w:sz w:val="24"/>
          <w:szCs w:val="24"/>
        </w:rPr>
        <w:t>- о</w:t>
      </w:r>
      <w:r w:rsidR="00F83D78" w:rsidRPr="005B0EEC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</w:t>
      </w:r>
      <w:r>
        <w:rPr>
          <w:rFonts w:ascii="Times New Roman" w:hAnsi="Times New Roman" w:cs="Times New Roman"/>
          <w:sz w:val="24"/>
          <w:szCs w:val="24"/>
        </w:rPr>
        <w:t>служивших основанием для отказа;</w:t>
      </w:r>
    </w:p>
    <w:bookmarkEnd w:id="17"/>
    <w:p w:rsidR="00F83D78" w:rsidRDefault="006366BA" w:rsidP="006366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83D78" w:rsidRPr="005B0EEC">
        <w:rPr>
          <w:rFonts w:ascii="Times New Roman" w:hAnsi="Times New Roman" w:cs="Times New Roman"/>
          <w:sz w:val="24"/>
          <w:szCs w:val="24"/>
        </w:rPr>
        <w:t>е подлежат рассмотрению запросы, содержащие ненормативную лексику и оскорбительные высказывания.</w:t>
      </w:r>
    </w:p>
    <w:p w:rsidR="00434CE9" w:rsidRPr="00434CE9" w:rsidRDefault="005F1D4E" w:rsidP="006366BA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7D6D">
        <w:rPr>
          <w:rFonts w:ascii="Times New Roman" w:hAnsi="Times New Roman" w:cs="Times New Roman"/>
          <w:sz w:val="24"/>
          <w:szCs w:val="24"/>
        </w:rPr>
        <w:t xml:space="preserve">. </w:t>
      </w:r>
      <w:r w:rsidR="00434CE9" w:rsidRPr="00434CE9">
        <w:rPr>
          <w:rFonts w:ascii="Times New Roman" w:hAnsi="Times New Roman" w:cs="Times New Roman"/>
          <w:b/>
          <w:i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8C7D6D" w:rsidRPr="00434CE9" w:rsidRDefault="005F1D4E" w:rsidP="006366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CE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плата с заявителя не взимается.</w:t>
      </w:r>
    </w:p>
    <w:p w:rsidR="008C7D6D" w:rsidRDefault="00BA6AE3" w:rsidP="008C7D6D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C7D6D">
        <w:rPr>
          <w:rFonts w:ascii="Times New Roman" w:hAnsi="Times New Roman" w:cs="Times New Roman"/>
          <w:sz w:val="24"/>
          <w:szCs w:val="24"/>
        </w:rPr>
        <w:t xml:space="preserve"> </w:t>
      </w:r>
      <w:r w:rsidRPr="00BA6AE3">
        <w:rPr>
          <w:rFonts w:ascii="Times New Roman" w:hAnsi="Times New Roman" w:cs="Times New Roman"/>
          <w:b/>
          <w:i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BA6AE3" w:rsidRDefault="00BA6AE3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Максимальное время ожидания в очереди при подаче документов составляет 30 минут; максимальная продолжительность приема у специалиста, осуществляющего прием документов, составляет 15 минут.</w:t>
      </w:r>
    </w:p>
    <w:p w:rsidR="00BA6AE3" w:rsidRPr="00BA6AE3" w:rsidRDefault="00BA6AE3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Максимальное время ожидания в очереди при получении документов составляет 30 минут; максимальная продолжительность приема у специалиста, осуществляющего выдачу документов, составляет 15 минут.</w:t>
      </w:r>
    </w:p>
    <w:p w:rsidR="008C7D6D" w:rsidRDefault="00C15887" w:rsidP="008C7D6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C7D6D">
        <w:rPr>
          <w:rFonts w:ascii="Times New Roman" w:hAnsi="Times New Roman" w:cs="Times New Roman"/>
          <w:sz w:val="24"/>
          <w:szCs w:val="24"/>
        </w:rPr>
        <w:t xml:space="preserve">. </w:t>
      </w:r>
      <w:r w:rsidR="008C7D6D" w:rsidRPr="00C15887">
        <w:rPr>
          <w:rFonts w:ascii="Times New Roman" w:hAnsi="Times New Roman" w:cs="Times New Roman"/>
          <w:b/>
          <w:i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C15887" w:rsidRDefault="00C15887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887">
        <w:rPr>
          <w:rFonts w:ascii="Times New Roman" w:hAnsi="Times New Roman" w:cs="Times New Roman"/>
          <w:sz w:val="24"/>
          <w:szCs w:val="24"/>
        </w:rPr>
        <w:t>Заявление регистрируется в день представления в администрацию сельского поселения заявления и документов, необходимых для предоставления муниципальной услуги.</w:t>
      </w:r>
    </w:p>
    <w:p w:rsidR="00C15887" w:rsidRDefault="00C15887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C15887">
        <w:rPr>
          <w:rFonts w:ascii="Times New Roman" w:hAnsi="Times New Roman" w:cs="Times New Roman"/>
          <w:b/>
          <w:i/>
          <w:sz w:val="24"/>
          <w:szCs w:val="24"/>
        </w:rPr>
        <w:t>Требования к помещениям предоставления муниципальной услуги</w:t>
      </w:r>
    </w:p>
    <w:p w:rsidR="00C15887" w:rsidRDefault="00673CD6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к местам приема заявителей:</w:t>
      </w:r>
    </w:p>
    <w:p w:rsidR="00673CD6" w:rsidRDefault="00673CD6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673CD6" w:rsidRDefault="00673CD6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673CD6" w:rsidRDefault="00673CD6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местам ожидания:</w:t>
      </w:r>
    </w:p>
    <w:p w:rsidR="00673CD6" w:rsidRDefault="00673CD6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673CD6" w:rsidRDefault="00673CD6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673CD6" w:rsidRDefault="00673CD6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здание, в котором организуется прием заявителей, оборудуется средствами пожаротушения.</w:t>
      </w:r>
    </w:p>
    <w:p w:rsidR="00673CD6" w:rsidRDefault="00673CD6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местам для информирования заявителей:</w:t>
      </w:r>
    </w:p>
    <w:p w:rsidR="00673CD6" w:rsidRDefault="00673CD6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673CD6" w:rsidRDefault="00673CD6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0A324F" w:rsidRDefault="000A324F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информационный стенд, столы размещаются в местах, обеспечивающих свободный доступ к ним.</w:t>
      </w:r>
      <w:r w:rsidR="0084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83" w:rsidRDefault="00840283" w:rsidP="008C7D6D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i/>
          <w:sz w:val="24"/>
          <w:szCs w:val="24"/>
        </w:rPr>
        <w:t>Показатели доступности и качества муниципальной услуги</w:t>
      </w:r>
    </w:p>
    <w:p w:rsidR="00840283" w:rsidRDefault="00840283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оценки доступности и качества муниципальной услуги являются:</w:t>
      </w:r>
    </w:p>
    <w:p w:rsidR="00840283" w:rsidRDefault="00840283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840283" w:rsidRDefault="00840283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безпрепятственного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доступа лиц с ограниченными возможностями передвижения к помещению, в котором предоставляется муниципальная услуга;</w:t>
      </w:r>
    </w:p>
    <w:p w:rsidR="00840283" w:rsidRDefault="00840283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возможности направления запроса по электронной почте;</w:t>
      </w:r>
    </w:p>
    <w:p w:rsidR="00840283" w:rsidRDefault="00840283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</w:t>
      </w:r>
      <w:r w:rsidR="004E53E1">
        <w:rPr>
          <w:rFonts w:ascii="Times New Roman" w:hAnsi="Times New Roman" w:cs="Times New Roman"/>
          <w:sz w:val="24"/>
          <w:szCs w:val="24"/>
        </w:rPr>
        <w:t>предоставления муниципальной услуги на официальном сайте.</w:t>
      </w:r>
    </w:p>
    <w:p w:rsidR="004E53E1" w:rsidRDefault="004E53E1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4E53E1" w:rsidRDefault="004E53E1" w:rsidP="008C7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C15887" w:rsidRDefault="004E53E1" w:rsidP="008C185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(бездействия) должностных лиц, осуществленные в ходе предоставления муниципальной услуги.</w:t>
      </w:r>
    </w:p>
    <w:p w:rsidR="00C15887" w:rsidRPr="00C15887" w:rsidRDefault="00C15887" w:rsidP="0000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BB" w:rsidRDefault="00966EB6" w:rsidP="003F37BB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sub_1300"/>
      <w:bookmarkStart w:id="19" w:name="sub_262"/>
      <w:r w:rsidRPr="005B0EEC">
        <w:rPr>
          <w:rFonts w:ascii="Times New Roman" w:hAnsi="Times New Roman" w:cs="Times New Roman"/>
          <w:color w:val="auto"/>
          <w:sz w:val="24"/>
          <w:szCs w:val="24"/>
        </w:rPr>
        <w:t>III. Административные процедуры</w:t>
      </w:r>
    </w:p>
    <w:p w:rsidR="003F37BB" w:rsidRPr="003F37BB" w:rsidRDefault="003F37BB" w:rsidP="003F37BB"/>
    <w:p w:rsidR="00966EB6" w:rsidRPr="005B0EEC" w:rsidRDefault="00966EB6" w:rsidP="00006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1"/>
      <w:bookmarkEnd w:id="18"/>
      <w:bookmarkEnd w:id="19"/>
      <w:r w:rsidRPr="00F360FF">
        <w:rPr>
          <w:rFonts w:ascii="Times New Roman" w:hAnsi="Times New Roman" w:cs="Times New Roman"/>
          <w:b/>
          <w:i/>
          <w:sz w:val="24"/>
          <w:szCs w:val="24"/>
        </w:rPr>
        <w:t xml:space="preserve">1. Последовательность </w:t>
      </w:r>
      <w:hyperlink w:anchor="sub_122" w:history="1">
        <w:r w:rsidRPr="00F360FF">
          <w:rPr>
            <w:rStyle w:val="a7"/>
            <w:rFonts w:ascii="Times New Roman" w:hAnsi="Times New Roman" w:cs="Times New Roman"/>
            <w:b w:val="0"/>
            <w:bCs w:val="0"/>
            <w:i/>
            <w:sz w:val="24"/>
            <w:szCs w:val="24"/>
          </w:rPr>
          <w:t>административных процедур</w:t>
        </w:r>
      </w:hyperlink>
      <w:r w:rsidRPr="005B0EEC">
        <w:rPr>
          <w:rFonts w:ascii="Times New Roman" w:hAnsi="Times New Roman" w:cs="Times New Roman"/>
          <w:sz w:val="24"/>
          <w:szCs w:val="24"/>
        </w:rPr>
        <w:t>.</w:t>
      </w:r>
    </w:p>
    <w:bookmarkEnd w:id="20"/>
    <w:p w:rsidR="00966EB6" w:rsidRPr="005B0EEC" w:rsidRDefault="00966EB6" w:rsidP="00006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F360FF">
        <w:rPr>
          <w:rFonts w:ascii="Times New Roman" w:hAnsi="Times New Roman" w:cs="Times New Roman"/>
          <w:sz w:val="24"/>
          <w:szCs w:val="24"/>
        </w:rPr>
        <w:t xml:space="preserve"> «Выдача справок, выписок </w:t>
      </w:r>
      <w:proofErr w:type="gramStart"/>
      <w:r w:rsidR="00F360F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36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0FF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="00F360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60F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360FF">
        <w:rPr>
          <w:rFonts w:ascii="Times New Roman" w:hAnsi="Times New Roman" w:cs="Times New Roman"/>
          <w:sz w:val="24"/>
          <w:szCs w:val="24"/>
        </w:rPr>
        <w:t xml:space="preserve"> книг»</w:t>
      </w:r>
      <w:r w:rsidRPr="005B0EEC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1"/>
      <w:r w:rsidRPr="005B0EEC">
        <w:rPr>
          <w:rFonts w:ascii="Times New Roman" w:hAnsi="Times New Roman" w:cs="Times New Roman"/>
          <w:sz w:val="24"/>
          <w:szCs w:val="24"/>
        </w:rPr>
        <w:t>-прием заявлений о предоставлении муниципальной услуги;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12"/>
      <w:bookmarkEnd w:id="21"/>
      <w:r w:rsidRPr="005B0EEC">
        <w:rPr>
          <w:rFonts w:ascii="Times New Roman" w:hAnsi="Times New Roman" w:cs="Times New Roman"/>
          <w:sz w:val="24"/>
          <w:szCs w:val="24"/>
        </w:rPr>
        <w:t>-регистрация заявлений и передача их на исполнение; анализ поступивших заявлений и документов; исполнение заявления;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13"/>
      <w:bookmarkEnd w:id="22"/>
      <w:r w:rsidRPr="005B0EE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B0EEC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5B0EEC">
        <w:rPr>
          <w:rFonts w:ascii="Times New Roman" w:hAnsi="Times New Roman" w:cs="Times New Roman"/>
          <w:sz w:val="24"/>
          <w:szCs w:val="24"/>
        </w:rPr>
        <w:t xml:space="preserve"> архивных документов администрация поселения, находящихся на временном хранении в администрации Манойлинского сельского поселения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муниципального района (до передачи в муниципальный архив);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14"/>
      <w:bookmarkEnd w:id="23"/>
      <w:r w:rsidRPr="005B0EEC">
        <w:rPr>
          <w:rFonts w:ascii="Times New Roman" w:hAnsi="Times New Roman" w:cs="Times New Roman"/>
          <w:sz w:val="24"/>
          <w:szCs w:val="24"/>
        </w:rPr>
        <w:t>-регистрация справок, выписок, информационных писем или писем об отсутствии запрашиваемых сведений в архиве и выдача (отправка) их заявителю;</w:t>
      </w:r>
    </w:p>
    <w:p w:rsidR="00966EB6" w:rsidRPr="00F360FF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5" w:name="sub_32"/>
      <w:bookmarkEnd w:id="24"/>
      <w:r w:rsidRPr="00F360FF">
        <w:rPr>
          <w:rFonts w:ascii="Times New Roman" w:hAnsi="Times New Roman" w:cs="Times New Roman"/>
          <w:b/>
          <w:i/>
          <w:sz w:val="24"/>
          <w:szCs w:val="24"/>
        </w:rPr>
        <w:t>Прием заявлений о предоставлении муниципальной услуги и анализ поступивших заявлений и документов.</w:t>
      </w:r>
    </w:p>
    <w:p w:rsidR="00966EB6" w:rsidRPr="005B0EEC" w:rsidRDefault="00F360FF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21"/>
      <w:bookmarkEnd w:id="25"/>
      <w:r>
        <w:rPr>
          <w:rFonts w:ascii="Times New Roman" w:hAnsi="Times New Roman" w:cs="Times New Roman"/>
          <w:sz w:val="24"/>
          <w:szCs w:val="24"/>
        </w:rPr>
        <w:t>1)</w:t>
      </w:r>
      <w:r w:rsidR="003F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66EB6" w:rsidRPr="005B0EEC">
        <w:rPr>
          <w:rFonts w:ascii="Times New Roman" w:hAnsi="Times New Roman" w:cs="Times New Roman"/>
          <w:sz w:val="24"/>
          <w:szCs w:val="24"/>
        </w:rPr>
        <w:t>снованием для начала исполнения муниципальной услуги является поступление устного или письменного заявления гражданина или ю</w:t>
      </w:r>
      <w:r>
        <w:rPr>
          <w:rFonts w:ascii="Times New Roman" w:hAnsi="Times New Roman" w:cs="Times New Roman"/>
          <w:sz w:val="24"/>
          <w:szCs w:val="24"/>
        </w:rPr>
        <w:t>ридического лица в администрацию сельского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966EB6" w:rsidRPr="005B0EEC" w:rsidRDefault="00F360FF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22"/>
      <w:bookmarkEnd w:id="26"/>
      <w:r>
        <w:rPr>
          <w:rFonts w:ascii="Times New Roman" w:hAnsi="Times New Roman" w:cs="Times New Roman"/>
          <w:sz w:val="24"/>
          <w:szCs w:val="24"/>
        </w:rPr>
        <w:t>2) П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ри личном обращении заявителя о предоставлении муниципальной услуги с документами, указанными в </w:t>
      </w:r>
      <w:hyperlink w:anchor="sub_253" w:history="1">
        <w:r w:rsidR="00966EB6" w:rsidRPr="005B0EEC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пункте</w:t>
        </w:r>
      </w:hyperlink>
      <w:r w:rsidR="00966EB6" w:rsidRPr="005B0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главы</w:t>
      </w:r>
      <w:r w:rsidRPr="00F36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3F37B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администрации сель</w:t>
      </w:r>
      <w:r w:rsidR="003F37BB">
        <w:rPr>
          <w:rFonts w:ascii="Times New Roman" w:hAnsi="Times New Roman" w:cs="Times New Roman"/>
          <w:sz w:val="24"/>
          <w:szCs w:val="24"/>
        </w:rPr>
        <w:t>ского  поселения, осуществляющий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прием: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221"/>
      <w:bookmarkEnd w:id="27"/>
      <w:r w:rsidRPr="005B0EEC">
        <w:rPr>
          <w:rFonts w:ascii="Times New Roman" w:hAnsi="Times New Roman" w:cs="Times New Roman"/>
          <w:sz w:val="24"/>
          <w:szCs w:val="24"/>
        </w:rPr>
        <w:t>-уста</w:t>
      </w:r>
      <w:r w:rsidR="003F37BB">
        <w:rPr>
          <w:rFonts w:ascii="Times New Roman" w:hAnsi="Times New Roman" w:cs="Times New Roman"/>
          <w:sz w:val="24"/>
          <w:szCs w:val="24"/>
        </w:rPr>
        <w:t>навливае</w:t>
      </w:r>
      <w:r w:rsidRPr="005B0EEC">
        <w:rPr>
          <w:rFonts w:ascii="Times New Roman" w:hAnsi="Times New Roman" w:cs="Times New Roman"/>
          <w:sz w:val="24"/>
          <w:szCs w:val="24"/>
        </w:rPr>
        <w:t>т личность заявителя;</w:t>
      </w:r>
    </w:p>
    <w:p w:rsidR="00966EB6" w:rsidRPr="005B0EEC" w:rsidRDefault="003F37BB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222"/>
      <w:bookmarkEnd w:id="28"/>
      <w:r>
        <w:rPr>
          <w:rFonts w:ascii="Times New Roman" w:hAnsi="Times New Roman" w:cs="Times New Roman"/>
          <w:sz w:val="24"/>
          <w:szCs w:val="24"/>
        </w:rPr>
        <w:t>-изучае</w:t>
      </w:r>
      <w:r w:rsidR="00966EB6" w:rsidRPr="005B0EEC">
        <w:rPr>
          <w:rFonts w:ascii="Times New Roman" w:hAnsi="Times New Roman" w:cs="Times New Roman"/>
          <w:sz w:val="24"/>
          <w:szCs w:val="24"/>
        </w:rPr>
        <w:t>т содержание заявления;</w:t>
      </w:r>
    </w:p>
    <w:p w:rsidR="00966EB6" w:rsidRPr="005B0EEC" w:rsidRDefault="003F37BB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223"/>
      <w:bookmarkEnd w:id="29"/>
      <w:r>
        <w:rPr>
          <w:rFonts w:ascii="Times New Roman" w:hAnsi="Times New Roman" w:cs="Times New Roman"/>
          <w:sz w:val="24"/>
          <w:szCs w:val="24"/>
        </w:rPr>
        <w:t>-определяе</w:t>
      </w:r>
      <w:r w:rsidR="00966EB6" w:rsidRPr="005B0EEC">
        <w:rPr>
          <w:rFonts w:ascii="Times New Roman" w:hAnsi="Times New Roman" w:cs="Times New Roman"/>
          <w:sz w:val="24"/>
          <w:szCs w:val="24"/>
        </w:rPr>
        <w:t>т степень полноты информации, содержащейся в заявлении и необходимой для его исполнения;</w:t>
      </w:r>
    </w:p>
    <w:p w:rsidR="00966EB6" w:rsidRPr="005B0EEC" w:rsidRDefault="003F37BB" w:rsidP="00F360FF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31" w:name="sub_3224"/>
      <w:bookmarkEnd w:id="30"/>
      <w:r>
        <w:rPr>
          <w:rFonts w:ascii="Times New Roman" w:hAnsi="Times New Roman" w:cs="Times New Roman"/>
          <w:spacing w:val="-4"/>
          <w:sz w:val="24"/>
          <w:szCs w:val="24"/>
        </w:rPr>
        <w:t>-устанавливае</w:t>
      </w:r>
      <w:r w:rsidR="00966EB6" w:rsidRPr="005B0EEC">
        <w:rPr>
          <w:rFonts w:ascii="Times New Roman" w:hAnsi="Times New Roman" w:cs="Times New Roman"/>
          <w:spacing w:val="-4"/>
          <w:sz w:val="24"/>
          <w:szCs w:val="24"/>
        </w:rPr>
        <w:t xml:space="preserve">т полномочия заявителя на получение запрашиваемого документа. При письменном обращении гражданина или юридического лица </w:t>
      </w:r>
      <w:hyperlink w:anchor="sub_128" w:history="1">
        <w:r w:rsidR="00966EB6" w:rsidRPr="005B0EEC">
          <w:rPr>
            <w:rStyle w:val="a7"/>
            <w:rFonts w:ascii="Times New Roman" w:hAnsi="Times New Roman" w:cs="Times New Roman"/>
            <w:b w:val="0"/>
            <w:bCs w:val="0"/>
            <w:spacing w:val="-4"/>
            <w:sz w:val="24"/>
            <w:szCs w:val="24"/>
          </w:rPr>
          <w:t>должностные лица</w:t>
        </w:r>
      </w:hyperlink>
      <w:r w:rsidR="00966EB6" w:rsidRPr="005B0EEC">
        <w:rPr>
          <w:rFonts w:ascii="Times New Roman" w:hAnsi="Times New Roman" w:cs="Times New Roman"/>
          <w:spacing w:val="-4"/>
          <w:sz w:val="24"/>
          <w:szCs w:val="24"/>
        </w:rPr>
        <w:t xml:space="preserve"> и сотрудники администрации поселения руководствуются </w:t>
      </w:r>
      <w:r w:rsidRPr="003F37BB">
        <w:rPr>
          <w:rFonts w:ascii="Times New Roman" w:hAnsi="Times New Roman" w:cs="Times New Roman"/>
          <w:sz w:val="24"/>
          <w:szCs w:val="24"/>
        </w:rPr>
        <w:t xml:space="preserve">пунктом 6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t xml:space="preserve"> </w:t>
      </w:r>
      <w:r w:rsidR="00966EB6" w:rsidRPr="005B0EEC">
        <w:rPr>
          <w:rFonts w:ascii="Times New Roman" w:hAnsi="Times New Roman" w:cs="Times New Roman"/>
          <w:spacing w:val="-4"/>
          <w:sz w:val="24"/>
          <w:szCs w:val="24"/>
        </w:rPr>
        <w:t xml:space="preserve"> административного регламента.</w:t>
      </w:r>
    </w:p>
    <w:p w:rsidR="00966EB6" w:rsidRPr="00057B77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2" w:name="sub_33"/>
      <w:bookmarkEnd w:id="31"/>
      <w:r w:rsidRPr="00057B77">
        <w:rPr>
          <w:rFonts w:ascii="Times New Roman" w:hAnsi="Times New Roman" w:cs="Times New Roman"/>
          <w:b/>
          <w:i/>
          <w:sz w:val="24"/>
          <w:szCs w:val="24"/>
        </w:rPr>
        <w:t xml:space="preserve"> Регистрация заявлений.</w:t>
      </w:r>
    </w:p>
    <w:p w:rsidR="00966EB6" w:rsidRPr="005B0EEC" w:rsidRDefault="00057B77" w:rsidP="00057B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31"/>
      <w:bookmarkEnd w:id="32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966EB6" w:rsidRPr="005B0EEC">
        <w:rPr>
          <w:rFonts w:ascii="Times New Roman" w:hAnsi="Times New Roman" w:cs="Times New Roman"/>
          <w:sz w:val="24"/>
          <w:szCs w:val="24"/>
        </w:rPr>
        <w:t>аявления на выдачу справок</w:t>
      </w:r>
      <w:bookmarkStart w:id="34" w:name="sub_33112"/>
      <w:bookmarkEnd w:id="33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выписки из </w:t>
      </w:r>
      <w:hyperlink w:anchor="sub_123" w:history="1">
        <w:proofErr w:type="spellStart"/>
        <w:r w:rsidR="00966EB6" w:rsidRPr="005B0EEC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похозяйственной</w:t>
        </w:r>
        <w:proofErr w:type="spellEnd"/>
        <w:r w:rsidR="00966EB6" w:rsidRPr="005B0EEC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книги</w:t>
        </w:r>
      </w:hyperlink>
      <w:bookmarkStart w:id="35" w:name="sub_33113"/>
      <w:bookmarkEnd w:id="34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66EB6" w:rsidRPr="005B0EEC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копии архивного документа</w:t>
      </w:r>
      <w:bookmarkStart w:id="36" w:name="sub_33114"/>
      <w:bookmarkEnd w:id="3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EB6" w:rsidRPr="005B0EEC">
        <w:rPr>
          <w:rFonts w:ascii="Times New Roman" w:hAnsi="Times New Roman" w:cs="Times New Roman"/>
          <w:sz w:val="24"/>
          <w:szCs w:val="24"/>
        </w:rPr>
        <w:t>регистрируются в жур</w:t>
      </w:r>
      <w:r>
        <w:rPr>
          <w:rFonts w:ascii="Times New Roman" w:hAnsi="Times New Roman" w:cs="Times New Roman"/>
          <w:sz w:val="24"/>
          <w:szCs w:val="24"/>
        </w:rPr>
        <w:t>нале учета заказов на муниципальные услуги</w:t>
      </w:r>
      <w:r w:rsidR="00716D99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в день обращения с заявлением об оказан</w:t>
      </w:r>
      <w:r>
        <w:rPr>
          <w:rFonts w:ascii="Times New Roman" w:hAnsi="Times New Roman" w:cs="Times New Roman"/>
          <w:sz w:val="24"/>
          <w:szCs w:val="24"/>
        </w:rPr>
        <w:t>ии муниципальной услуги. Журнал должен быть прошнурован, пронумерован и скреплен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гербовой печатью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66EB6" w:rsidRPr="005B0EEC" w:rsidRDefault="00966EB6" w:rsidP="00057B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3115"/>
      <w:bookmarkEnd w:id="36"/>
      <w:r w:rsidRPr="005B0EEC">
        <w:rPr>
          <w:rFonts w:ascii="Times New Roman" w:hAnsi="Times New Roman" w:cs="Times New Roman"/>
          <w:sz w:val="24"/>
          <w:szCs w:val="24"/>
        </w:rPr>
        <w:t>В течение одного дня с момента регистрации заявления передаются должностному лицу на рассмотрение.</w:t>
      </w:r>
      <w:bookmarkStart w:id="38" w:name="sub_332"/>
      <w:bookmarkEnd w:id="37"/>
      <w:r w:rsidR="00057B77">
        <w:rPr>
          <w:rFonts w:ascii="Times New Roman" w:hAnsi="Times New Roman" w:cs="Times New Roman"/>
          <w:sz w:val="24"/>
          <w:szCs w:val="24"/>
        </w:rPr>
        <w:t xml:space="preserve"> Д</w:t>
      </w:r>
      <w:r w:rsidRPr="005B0EEC">
        <w:rPr>
          <w:rFonts w:ascii="Times New Roman" w:hAnsi="Times New Roman" w:cs="Times New Roman"/>
          <w:sz w:val="24"/>
          <w:szCs w:val="24"/>
        </w:rPr>
        <w:t>олжностное лицо администрации</w:t>
      </w:r>
      <w:r w:rsidR="00057B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поселения накладывает резолюцию на заявление в день поступления и возвращает его специалисту администрации </w:t>
      </w:r>
      <w:r w:rsidR="00057B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B0EEC">
        <w:rPr>
          <w:rFonts w:ascii="Times New Roman" w:hAnsi="Times New Roman" w:cs="Times New Roman"/>
          <w:sz w:val="24"/>
          <w:szCs w:val="24"/>
        </w:rPr>
        <w:t>поселения.</w:t>
      </w:r>
    </w:p>
    <w:p w:rsidR="00966EB6" w:rsidRPr="00057B77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9" w:name="sub_34"/>
      <w:bookmarkEnd w:id="38"/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r w:rsidRPr="00057B77">
        <w:rPr>
          <w:rFonts w:ascii="Times New Roman" w:hAnsi="Times New Roman" w:cs="Times New Roman"/>
          <w:b/>
          <w:i/>
          <w:sz w:val="24"/>
          <w:szCs w:val="24"/>
        </w:rPr>
        <w:t>Исполнение заявлений.</w:t>
      </w:r>
    </w:p>
    <w:p w:rsidR="00966EB6" w:rsidRPr="005B0EEC" w:rsidRDefault="00057B77" w:rsidP="00057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41"/>
      <w:bookmarkEnd w:id="39"/>
      <w:r>
        <w:rPr>
          <w:rFonts w:ascii="Times New Roman" w:hAnsi="Times New Roman" w:cs="Times New Roman"/>
          <w:sz w:val="24"/>
          <w:szCs w:val="24"/>
        </w:rPr>
        <w:t xml:space="preserve">           Подготовку справок осуществляю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т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66EB6" w:rsidRPr="005B0EEC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EB6" w:rsidRPr="005B0EEC" w:rsidRDefault="00057B77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42"/>
      <w:bookmarkEnd w:id="40"/>
      <w:r>
        <w:rPr>
          <w:rFonts w:ascii="Times New Roman" w:hAnsi="Times New Roman" w:cs="Times New Roman"/>
          <w:sz w:val="24"/>
          <w:szCs w:val="24"/>
        </w:rPr>
        <w:t>В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справке, выписке в обязательном порядке должна содержаться ссылка на документ, послуживший основанием для осуществления записи, полный адрес домовладения при предъявлении домовой книги.</w:t>
      </w:r>
    </w:p>
    <w:p w:rsidR="00966EB6" w:rsidRPr="005B0EEC" w:rsidRDefault="00057B77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421"/>
      <w:bookmarkEnd w:id="41"/>
      <w:r>
        <w:rPr>
          <w:rFonts w:ascii="Times New Roman" w:hAnsi="Times New Roman" w:cs="Times New Roman"/>
          <w:sz w:val="24"/>
          <w:szCs w:val="24"/>
        </w:rPr>
        <w:t>В случае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если справка выдана на основании обследования, необходимо указать в справке дату проверки и написания акта обследования.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43"/>
      <w:bookmarkEnd w:id="42"/>
      <w:r w:rsidRPr="005B0EEC">
        <w:rPr>
          <w:rFonts w:ascii="Times New Roman" w:hAnsi="Times New Roman" w:cs="Times New Roman"/>
          <w:sz w:val="24"/>
          <w:szCs w:val="24"/>
        </w:rPr>
        <w:t xml:space="preserve"> Выписки из домовой и </w:t>
      </w:r>
      <w:hyperlink w:anchor="sub_123" w:history="1">
        <w:proofErr w:type="spellStart"/>
        <w:r w:rsidRPr="005B0EEC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похозяйственной</w:t>
        </w:r>
        <w:proofErr w:type="spellEnd"/>
        <w:r w:rsidRPr="005B0EEC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книг</w:t>
        </w:r>
      </w:hyperlink>
      <w:r w:rsidR="00057B77">
        <w:rPr>
          <w:rFonts w:ascii="Times New Roman" w:hAnsi="Times New Roman" w:cs="Times New Roman"/>
          <w:sz w:val="24"/>
          <w:szCs w:val="24"/>
        </w:rPr>
        <w:t xml:space="preserve"> и копии</w:t>
      </w:r>
      <w:r w:rsidRPr="005B0EEC">
        <w:rPr>
          <w:rFonts w:ascii="Times New Roman" w:hAnsi="Times New Roman" w:cs="Times New Roman"/>
          <w:sz w:val="24"/>
          <w:szCs w:val="24"/>
        </w:rPr>
        <w:t xml:space="preserve"> архивного документа подписываются </w:t>
      </w:r>
      <w:r w:rsidR="001169D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B0EEC">
        <w:rPr>
          <w:rFonts w:ascii="Times New Roman" w:hAnsi="Times New Roman" w:cs="Times New Roman"/>
          <w:sz w:val="24"/>
          <w:szCs w:val="24"/>
        </w:rPr>
        <w:t xml:space="preserve">  и заверяются печатью администрации</w:t>
      </w:r>
      <w:r w:rsidR="00057B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66EB6" w:rsidRPr="005B0EEC" w:rsidRDefault="00057B77" w:rsidP="00057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44"/>
      <w:bookmarkEnd w:id="43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Оформленные в установленном порядке справки, выписки, копии архивных документов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66EB6" w:rsidRPr="005B0EEC">
        <w:rPr>
          <w:rFonts w:ascii="Times New Roman" w:hAnsi="Times New Roman" w:cs="Times New Roman"/>
          <w:sz w:val="24"/>
          <w:szCs w:val="24"/>
        </w:rPr>
        <w:t xml:space="preserve"> поселения, информационные письма или письма об отсутствии необходимых заявителю архивных документов и информации в течение трех дней рассматриваются и подписываются уполномоченным на данные действия должностным лицом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45"/>
      <w:bookmarkEnd w:id="44"/>
      <w:r w:rsidRPr="005B0EEC">
        <w:rPr>
          <w:rFonts w:ascii="Times New Roman" w:hAnsi="Times New Roman" w:cs="Times New Roman"/>
          <w:sz w:val="24"/>
          <w:szCs w:val="24"/>
        </w:rPr>
        <w:t xml:space="preserve">Общий срок исполнения заявления </w:t>
      </w:r>
      <w:r w:rsidR="003D079C">
        <w:rPr>
          <w:rFonts w:ascii="Times New Roman" w:hAnsi="Times New Roman" w:cs="Times New Roman"/>
          <w:sz w:val="24"/>
          <w:szCs w:val="24"/>
        </w:rPr>
        <w:t>10</w:t>
      </w:r>
      <w:r w:rsidR="00057B7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66EB6" w:rsidRPr="00B64918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6" w:name="sub_35"/>
      <w:bookmarkEnd w:id="45"/>
      <w:r w:rsidRPr="00B64918">
        <w:rPr>
          <w:rFonts w:ascii="Times New Roman" w:hAnsi="Times New Roman" w:cs="Times New Roman"/>
          <w:b/>
          <w:i/>
          <w:sz w:val="24"/>
          <w:szCs w:val="24"/>
        </w:rPr>
        <w:t xml:space="preserve">Регистрация выписок </w:t>
      </w:r>
      <w:proofErr w:type="gramStart"/>
      <w:r w:rsidRPr="00B64918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="00B649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64918">
        <w:rPr>
          <w:rFonts w:ascii="Times New Roman" w:hAnsi="Times New Roman" w:cs="Times New Roman"/>
          <w:b/>
          <w:i/>
          <w:sz w:val="24"/>
          <w:szCs w:val="24"/>
        </w:rPr>
        <w:t>домовой</w:t>
      </w:r>
      <w:proofErr w:type="gramEnd"/>
      <w:r w:rsidR="00B64918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B64918">
        <w:rPr>
          <w:rFonts w:ascii="Times New Roman" w:hAnsi="Times New Roman" w:cs="Times New Roman"/>
          <w:b/>
          <w:i/>
          <w:sz w:val="24"/>
          <w:szCs w:val="24"/>
        </w:rPr>
        <w:t>похозяйственной</w:t>
      </w:r>
      <w:proofErr w:type="spellEnd"/>
      <w:r w:rsidR="00B64918">
        <w:rPr>
          <w:rFonts w:ascii="Times New Roman" w:hAnsi="Times New Roman" w:cs="Times New Roman"/>
          <w:b/>
          <w:i/>
          <w:sz w:val="24"/>
          <w:szCs w:val="24"/>
        </w:rPr>
        <w:t xml:space="preserve"> книг</w:t>
      </w:r>
    </w:p>
    <w:p w:rsidR="00B64918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51"/>
      <w:bookmarkEnd w:id="46"/>
      <w:r w:rsidRPr="005B0EEC">
        <w:rPr>
          <w:rFonts w:ascii="Times New Roman" w:hAnsi="Times New Roman" w:cs="Times New Roman"/>
          <w:sz w:val="24"/>
          <w:szCs w:val="24"/>
        </w:rPr>
        <w:t xml:space="preserve">Регистрацию выписок из домовых и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книг осуществляют специалисты администрации</w:t>
      </w:r>
      <w:r w:rsidR="00B64918">
        <w:rPr>
          <w:rFonts w:ascii="Times New Roman" w:hAnsi="Times New Roman" w:cs="Times New Roman"/>
          <w:sz w:val="24"/>
          <w:szCs w:val="24"/>
        </w:rPr>
        <w:t xml:space="preserve"> сельского  поселения в журнале</w:t>
      </w:r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r w:rsidR="00B64918">
        <w:rPr>
          <w:rFonts w:ascii="Times New Roman" w:hAnsi="Times New Roman" w:cs="Times New Roman"/>
          <w:sz w:val="24"/>
          <w:szCs w:val="24"/>
        </w:rPr>
        <w:t>учета заказов на муниципальные услуги</w:t>
      </w:r>
      <w:r w:rsidRPr="005B0EEC">
        <w:rPr>
          <w:rFonts w:ascii="Times New Roman" w:hAnsi="Times New Roman" w:cs="Times New Roman"/>
          <w:sz w:val="24"/>
          <w:szCs w:val="24"/>
        </w:rPr>
        <w:t xml:space="preserve">, </w:t>
      </w:r>
      <w:r w:rsidR="00B64918">
        <w:rPr>
          <w:rFonts w:ascii="Times New Roman" w:hAnsi="Times New Roman" w:cs="Times New Roman"/>
          <w:sz w:val="24"/>
          <w:szCs w:val="24"/>
        </w:rPr>
        <w:t>который</w:t>
      </w:r>
      <w:r w:rsidRPr="005B0EEC">
        <w:rPr>
          <w:rFonts w:ascii="Times New Roman" w:hAnsi="Times New Roman" w:cs="Times New Roman"/>
          <w:sz w:val="24"/>
          <w:szCs w:val="24"/>
        </w:rPr>
        <w:t xml:space="preserve"> находятся в администрации</w:t>
      </w:r>
      <w:r w:rsidR="00B6491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B0EEC">
        <w:rPr>
          <w:rFonts w:ascii="Times New Roman" w:hAnsi="Times New Roman" w:cs="Times New Roman"/>
          <w:sz w:val="24"/>
          <w:szCs w:val="24"/>
        </w:rPr>
        <w:t xml:space="preserve">  поселения. </w:t>
      </w:r>
      <w:bookmarkStart w:id="48" w:name="sub_352"/>
      <w:bookmarkEnd w:id="47"/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 xml:space="preserve"> Исполнение заявления считается законченным, если по нему приняты необходимые меры и заявитель проинформирован о результатах исполнения.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36"/>
      <w:bookmarkEnd w:id="48"/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r w:rsidRPr="00B64918">
        <w:rPr>
          <w:rFonts w:ascii="Times New Roman" w:hAnsi="Times New Roman" w:cs="Times New Roman"/>
          <w:b/>
          <w:i/>
          <w:sz w:val="24"/>
          <w:szCs w:val="24"/>
        </w:rPr>
        <w:t xml:space="preserve">Права и обязанности получателя муниципальной услуги в процессе исполнения </w:t>
      </w:r>
      <w:hyperlink w:anchor="sub_122" w:history="1">
        <w:r w:rsidRPr="00B64918">
          <w:rPr>
            <w:rStyle w:val="a7"/>
            <w:rFonts w:ascii="Times New Roman" w:hAnsi="Times New Roman" w:cs="Times New Roman"/>
            <w:b w:val="0"/>
            <w:bCs w:val="0"/>
            <w:i/>
            <w:sz w:val="24"/>
            <w:szCs w:val="24"/>
          </w:rPr>
          <w:t>административной процедуры</w:t>
        </w:r>
      </w:hyperlink>
      <w:r w:rsidRPr="005B0E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4918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361"/>
      <w:bookmarkEnd w:id="49"/>
      <w:r w:rsidRPr="005B0EEC">
        <w:rPr>
          <w:rFonts w:ascii="Times New Roman" w:hAnsi="Times New Roman" w:cs="Times New Roman"/>
          <w:sz w:val="24"/>
          <w:szCs w:val="24"/>
        </w:rPr>
        <w:t xml:space="preserve">Получатель муниципальной услуги вправе отказаться от получения муниципальной услуги на любой стадии ее представления. 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>Получатель муниципальной услуги обязан: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3611"/>
      <w:bookmarkEnd w:id="50"/>
      <w:r w:rsidRPr="005B0EEC">
        <w:rPr>
          <w:rFonts w:ascii="Times New Roman" w:hAnsi="Times New Roman" w:cs="Times New Roman"/>
          <w:sz w:val="24"/>
          <w:szCs w:val="24"/>
        </w:rPr>
        <w:t xml:space="preserve">-представить в администрацию поселения документы в соответствии с перечнем, указанным в пункте </w:t>
      </w:r>
      <w:r w:rsidR="00B64918">
        <w:rPr>
          <w:rFonts w:ascii="Times New Roman" w:hAnsi="Times New Roman" w:cs="Times New Roman"/>
          <w:sz w:val="24"/>
          <w:szCs w:val="24"/>
        </w:rPr>
        <w:t xml:space="preserve">6 главы </w:t>
      </w:r>
      <w:r w:rsidR="00B649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r w:rsidR="00B64918">
        <w:rPr>
          <w:rFonts w:ascii="Times New Roman" w:hAnsi="Times New Roman" w:cs="Times New Roman"/>
          <w:sz w:val="24"/>
          <w:szCs w:val="24"/>
        </w:rPr>
        <w:t>Регламента</w:t>
      </w:r>
      <w:r w:rsidRPr="005B0EEC">
        <w:rPr>
          <w:rFonts w:ascii="Times New Roman" w:hAnsi="Times New Roman" w:cs="Times New Roman"/>
          <w:sz w:val="24"/>
          <w:szCs w:val="24"/>
        </w:rPr>
        <w:t>;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3612"/>
      <w:bookmarkEnd w:id="51"/>
      <w:r w:rsidRPr="005B0EEC">
        <w:rPr>
          <w:rFonts w:ascii="Times New Roman" w:hAnsi="Times New Roman" w:cs="Times New Roman"/>
          <w:sz w:val="24"/>
          <w:szCs w:val="24"/>
        </w:rPr>
        <w:t xml:space="preserve">-соблюдать требования к представлению документов в соответствии с </w:t>
      </w:r>
      <w:r w:rsidR="00B64918" w:rsidRPr="00B64918">
        <w:rPr>
          <w:rFonts w:ascii="Times New Roman" w:hAnsi="Times New Roman" w:cs="Times New Roman"/>
          <w:sz w:val="24"/>
          <w:szCs w:val="24"/>
        </w:rPr>
        <w:t xml:space="preserve">пунктом 6 главы </w:t>
      </w:r>
      <w:r w:rsidR="00B64918" w:rsidRPr="00B649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r w:rsidR="00B64918">
        <w:rPr>
          <w:rFonts w:ascii="Times New Roman" w:hAnsi="Times New Roman" w:cs="Times New Roman"/>
          <w:sz w:val="24"/>
          <w:szCs w:val="24"/>
        </w:rPr>
        <w:t>Регламента</w:t>
      </w:r>
      <w:r w:rsidRPr="005B0EEC">
        <w:rPr>
          <w:rFonts w:ascii="Times New Roman" w:hAnsi="Times New Roman" w:cs="Times New Roman"/>
          <w:sz w:val="24"/>
          <w:szCs w:val="24"/>
        </w:rPr>
        <w:t>.</w:t>
      </w:r>
    </w:p>
    <w:p w:rsidR="00966EB6" w:rsidRPr="00B64918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3" w:name="sub_37"/>
      <w:bookmarkEnd w:id="52"/>
      <w:r w:rsidRPr="00B64918">
        <w:rPr>
          <w:rFonts w:ascii="Times New Roman" w:hAnsi="Times New Roman" w:cs="Times New Roman"/>
          <w:b/>
          <w:i/>
          <w:sz w:val="24"/>
          <w:szCs w:val="24"/>
        </w:rPr>
        <w:t xml:space="preserve">Права и обязанности </w:t>
      </w:r>
      <w:r w:rsidR="00B16096">
        <w:rPr>
          <w:rFonts w:ascii="Times New Roman" w:hAnsi="Times New Roman" w:cs="Times New Roman"/>
          <w:b/>
          <w:i/>
          <w:sz w:val="24"/>
          <w:szCs w:val="24"/>
        </w:rPr>
        <w:t xml:space="preserve">сотрудников </w:t>
      </w:r>
      <w:r w:rsidRPr="00B64918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B64918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</w:t>
      </w:r>
      <w:r w:rsidRPr="00B64918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 в процессе исполн</w:t>
      </w:r>
      <w:r w:rsidR="00B64918">
        <w:rPr>
          <w:rFonts w:ascii="Times New Roman" w:hAnsi="Times New Roman" w:cs="Times New Roman"/>
          <w:b/>
          <w:i/>
          <w:sz w:val="24"/>
          <w:szCs w:val="24"/>
        </w:rPr>
        <w:t>ения административной процедуры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371"/>
      <w:bookmarkEnd w:id="53"/>
      <w:r w:rsidRPr="005B0EEC">
        <w:rPr>
          <w:rFonts w:ascii="Times New Roman" w:hAnsi="Times New Roman" w:cs="Times New Roman"/>
          <w:sz w:val="24"/>
          <w:szCs w:val="24"/>
        </w:rPr>
        <w:t>Специалист</w:t>
      </w:r>
      <w:r w:rsidR="00B16096">
        <w:rPr>
          <w:rFonts w:ascii="Times New Roman" w:hAnsi="Times New Roman" w:cs="Times New Roman"/>
          <w:sz w:val="24"/>
          <w:szCs w:val="24"/>
        </w:rPr>
        <w:t>ы, выполняющие</w:t>
      </w:r>
      <w:r w:rsidRPr="005B0EEC">
        <w:rPr>
          <w:rFonts w:ascii="Times New Roman" w:hAnsi="Times New Roman" w:cs="Times New Roman"/>
          <w:sz w:val="24"/>
          <w:szCs w:val="24"/>
        </w:rPr>
        <w:t xml:space="preserve"> муниципальную услугу по выдаче населению справок, выписок из домовых и </w:t>
      </w:r>
      <w:proofErr w:type="spellStart"/>
      <w:r w:rsidRPr="005B0EEC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B0EEC">
        <w:rPr>
          <w:rFonts w:ascii="Times New Roman" w:hAnsi="Times New Roman" w:cs="Times New Roman"/>
          <w:sz w:val="24"/>
          <w:szCs w:val="24"/>
        </w:rPr>
        <w:t xml:space="preserve"> книг</w:t>
      </w:r>
      <w:r w:rsidR="00B16096">
        <w:rPr>
          <w:rFonts w:ascii="Times New Roman" w:hAnsi="Times New Roman" w:cs="Times New Roman"/>
          <w:sz w:val="24"/>
          <w:szCs w:val="24"/>
        </w:rPr>
        <w:t>, при предоставлении услуги имею</w:t>
      </w:r>
      <w:r w:rsidRPr="005B0EEC">
        <w:rPr>
          <w:rFonts w:ascii="Times New Roman" w:hAnsi="Times New Roman" w:cs="Times New Roman"/>
          <w:sz w:val="24"/>
          <w:szCs w:val="24"/>
        </w:rPr>
        <w:t>т право: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3711"/>
      <w:bookmarkEnd w:id="54"/>
      <w:r w:rsidRPr="005B0EEC">
        <w:rPr>
          <w:rFonts w:ascii="Times New Roman" w:hAnsi="Times New Roman" w:cs="Times New Roman"/>
          <w:sz w:val="24"/>
          <w:szCs w:val="24"/>
        </w:rPr>
        <w:lastRenderedPageBreak/>
        <w:t xml:space="preserve">-получать консультации </w:t>
      </w:r>
      <w:hyperlink w:anchor="sub_128" w:history="1">
        <w:r w:rsidRPr="005B0EEC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должностных лиц</w:t>
        </w:r>
      </w:hyperlink>
      <w:r w:rsidRPr="005B0E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1609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3712"/>
      <w:bookmarkEnd w:id="55"/>
      <w:r w:rsidRPr="005B0EEC">
        <w:rPr>
          <w:rFonts w:ascii="Times New Roman" w:hAnsi="Times New Roman" w:cs="Times New Roman"/>
          <w:sz w:val="24"/>
          <w:szCs w:val="24"/>
        </w:rPr>
        <w:t>-вносить предложения по оптимизации пред</w:t>
      </w:r>
      <w:r w:rsidR="00B16096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372"/>
      <w:bookmarkEnd w:id="56"/>
      <w:r w:rsidRPr="005B0EEC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 при предоставлении муниципальной услуги обязаны: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3721"/>
      <w:bookmarkEnd w:id="57"/>
      <w:r w:rsidRPr="005B0EEC">
        <w:rPr>
          <w:rFonts w:ascii="Times New Roman" w:hAnsi="Times New Roman" w:cs="Times New Roman"/>
          <w:sz w:val="24"/>
          <w:szCs w:val="24"/>
        </w:rPr>
        <w:t>-исполнять возложенные на них должностные обязанности;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3722"/>
      <w:bookmarkEnd w:id="58"/>
      <w:r w:rsidRPr="005B0EEC">
        <w:rPr>
          <w:rFonts w:ascii="Times New Roman" w:hAnsi="Times New Roman" w:cs="Times New Roman"/>
          <w:sz w:val="24"/>
          <w:szCs w:val="24"/>
        </w:rPr>
        <w:t>-соблюдать положения административного регламента.</w:t>
      </w:r>
    </w:p>
    <w:p w:rsidR="00966EB6" w:rsidRDefault="00966EB6" w:rsidP="00F360FF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sub_1400"/>
      <w:bookmarkStart w:id="61" w:name="sub_38"/>
      <w:bookmarkEnd w:id="59"/>
      <w:r w:rsidRPr="005B0EEC">
        <w:rPr>
          <w:rFonts w:ascii="Times New Roman" w:hAnsi="Times New Roman" w:cs="Times New Roman"/>
          <w:color w:val="auto"/>
          <w:sz w:val="24"/>
          <w:szCs w:val="24"/>
        </w:rPr>
        <w:t xml:space="preserve">IV. Порядок и формы </w:t>
      </w:r>
      <w:proofErr w:type="gramStart"/>
      <w:r w:rsidRPr="005B0EEC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5B0EEC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предоставлением муниципальной услуги</w:t>
      </w:r>
      <w:bookmarkEnd w:id="60"/>
    </w:p>
    <w:p w:rsidR="00B16096" w:rsidRPr="00B16096" w:rsidRDefault="00B16096" w:rsidP="00B16096"/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447"/>
      <w:r w:rsidRPr="005B0EEC">
        <w:rPr>
          <w:rFonts w:ascii="Times New Roman" w:hAnsi="Times New Roman" w:cs="Times New Roman"/>
          <w:sz w:val="24"/>
          <w:szCs w:val="24"/>
        </w:rPr>
        <w:t xml:space="preserve"> Текущий контроль над соблюдением и исполнением специалистами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администрации.</w:t>
      </w:r>
    </w:p>
    <w:bookmarkEnd w:id="62"/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специалистами положений регламента, нормативных правовых актов Российской Федерации и муниципальных правовых актов.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966EB6" w:rsidRPr="005B0EEC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966EB6" w:rsidRDefault="00966EB6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448"/>
      <w:r w:rsidRPr="005B0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EEC">
        <w:rPr>
          <w:rFonts w:ascii="Times New Roman" w:hAnsi="Times New Roman" w:cs="Times New Roman"/>
          <w:sz w:val="24"/>
          <w:szCs w:val="24"/>
        </w:rPr>
        <w:t>Специалисты, участвующие в предоставлении муниципальной услуги, несут ответственность за решения и действия (бездействие), принимаемые (осуществляемое) в ходе предоставления муниципальной услуги, в соответствии с требованиями действующего законодательства.</w:t>
      </w:r>
      <w:proofErr w:type="gramEnd"/>
    </w:p>
    <w:p w:rsidR="000A3E8B" w:rsidRPr="005B0EEC" w:rsidRDefault="000A3E8B" w:rsidP="00F360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61"/>
    <w:bookmarkEnd w:id="63"/>
    <w:p w:rsidR="000A3E8B" w:rsidRPr="00115574" w:rsidRDefault="000A3E8B" w:rsidP="000A3E8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15574"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 и действий (бездействий) органа, </w:t>
      </w:r>
      <w:proofErr w:type="gramStart"/>
      <w:r w:rsidRPr="00115574">
        <w:rPr>
          <w:rFonts w:ascii="Times New Roman" w:hAnsi="Times New Roman" w:cs="Times New Roman"/>
          <w:b/>
          <w:sz w:val="24"/>
          <w:szCs w:val="24"/>
        </w:rPr>
        <w:t>предоставляющего  муниципальную</w:t>
      </w:r>
      <w:proofErr w:type="gramEnd"/>
      <w:r w:rsidRPr="00115574">
        <w:rPr>
          <w:rFonts w:ascii="Times New Roman" w:hAnsi="Times New Roman" w:cs="Times New Roman"/>
          <w:b/>
          <w:sz w:val="24"/>
          <w:szCs w:val="24"/>
        </w:rPr>
        <w:t xml:space="preserve"> услугу, а также должностных лиц и муниципальных служащих </w:t>
      </w:r>
    </w:p>
    <w:p w:rsidR="000A3E8B" w:rsidRPr="00115574" w:rsidRDefault="000A3E8B" w:rsidP="000A3E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574">
        <w:rPr>
          <w:rFonts w:ascii="Times New Roman" w:hAnsi="Times New Roman" w:cs="Times New Roman"/>
          <w:sz w:val="24"/>
          <w:szCs w:val="24"/>
        </w:rPr>
        <w:t>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0A3E8B" w:rsidRPr="00115574" w:rsidRDefault="000A3E8B" w:rsidP="000A3E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74">
        <w:rPr>
          <w:rFonts w:ascii="Times New Roman" w:hAnsi="Times New Roman" w:cs="Times New Roman"/>
          <w:sz w:val="24"/>
          <w:szCs w:val="24"/>
        </w:rPr>
        <w:t xml:space="preserve">Главе Манойлинского сельского поселения </w:t>
      </w:r>
      <w:proofErr w:type="spellStart"/>
      <w:r w:rsidRPr="0011557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115574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Волгоградская область, </w:t>
      </w:r>
      <w:r w:rsidRPr="00115574">
        <w:rPr>
          <w:rFonts w:ascii="Times New Roman" w:hAnsi="Times New Roman" w:cs="Times New Roman"/>
          <w:color w:val="000000"/>
          <w:sz w:val="24"/>
          <w:szCs w:val="24"/>
        </w:rPr>
        <w:t xml:space="preserve">403583, Волгоградская область, </w:t>
      </w:r>
      <w:proofErr w:type="spellStart"/>
      <w:r w:rsidRPr="00115574">
        <w:rPr>
          <w:rFonts w:ascii="Times New Roman" w:hAnsi="Times New Roman" w:cs="Times New Roman"/>
          <w:color w:val="000000"/>
          <w:sz w:val="24"/>
          <w:szCs w:val="24"/>
        </w:rPr>
        <w:t>Клетский</w:t>
      </w:r>
      <w:proofErr w:type="spellEnd"/>
      <w:r w:rsidRPr="00115574">
        <w:rPr>
          <w:rFonts w:ascii="Times New Roman" w:hAnsi="Times New Roman" w:cs="Times New Roman"/>
          <w:color w:val="000000"/>
          <w:sz w:val="24"/>
          <w:szCs w:val="24"/>
        </w:rPr>
        <w:t xml:space="preserve"> район, х. </w:t>
      </w:r>
      <w:proofErr w:type="spellStart"/>
      <w:r w:rsidRPr="00115574">
        <w:rPr>
          <w:rFonts w:ascii="Times New Roman" w:hAnsi="Times New Roman" w:cs="Times New Roman"/>
          <w:color w:val="000000"/>
          <w:sz w:val="24"/>
          <w:szCs w:val="24"/>
        </w:rPr>
        <w:t>Манойлин</w:t>
      </w:r>
      <w:proofErr w:type="spellEnd"/>
      <w:r w:rsidRPr="00115574">
        <w:rPr>
          <w:rFonts w:ascii="Times New Roman" w:hAnsi="Times New Roman" w:cs="Times New Roman"/>
          <w:color w:val="000000"/>
          <w:sz w:val="24"/>
          <w:szCs w:val="24"/>
        </w:rPr>
        <w:t xml:space="preserve">, ул. Школьная, д. 9, тел: </w:t>
      </w:r>
      <w:r w:rsidRPr="00115574">
        <w:rPr>
          <w:rFonts w:ascii="Times New Roman" w:hAnsi="Times New Roman" w:cs="Times New Roman"/>
          <w:sz w:val="24"/>
          <w:szCs w:val="24"/>
        </w:rPr>
        <w:t>8 (4466-4-56-46), посредством направления жалобы в электронной форме в Администрацию на электронный адрес (</w:t>
      </w:r>
      <w:hyperlink r:id="rId8" w:history="1">
        <w:r w:rsidRPr="0011557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557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557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kletadmin</w:t>
        </w:r>
        <w:proofErr w:type="spellEnd"/>
        <w:r w:rsidRPr="0011557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557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5574">
        <w:rPr>
          <w:rFonts w:ascii="Times New Roman" w:hAnsi="Times New Roman" w:cs="Times New Roman"/>
          <w:sz w:val="24"/>
          <w:szCs w:val="24"/>
        </w:rPr>
        <w:t xml:space="preserve">), </w:t>
      </w:r>
      <w:hyperlink r:id="rId9" w:history="1">
        <w:r w:rsidRPr="00115574">
          <w:rPr>
            <w:rStyle w:val="aa"/>
            <w:rFonts w:ascii="Times New Roman" w:hAnsi="Times New Roman" w:cs="Times New Roman"/>
            <w:color w:val="002060"/>
            <w:sz w:val="24"/>
            <w:szCs w:val="24"/>
          </w:rPr>
          <w:t>а также может быть принята при личном приеме заявите</w:t>
        </w:r>
        <w:r w:rsidRPr="000B5DB9">
          <w:rPr>
            <w:rStyle w:val="aa"/>
            <w:rFonts w:ascii="Times New Roman" w:hAnsi="Times New Roman" w:cs="Times New Roman"/>
            <w:color w:val="002060"/>
            <w:sz w:val="24"/>
            <w:szCs w:val="24"/>
          </w:rPr>
          <w:t>ля</w:t>
        </w:r>
      </w:hyperlink>
      <w:r w:rsidRPr="0011557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A3E8B" w:rsidRPr="00115574" w:rsidRDefault="000A3E8B" w:rsidP="000A3E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574">
        <w:rPr>
          <w:rFonts w:ascii="Times New Roman" w:hAnsi="Times New Roman" w:cs="Times New Roman"/>
          <w:sz w:val="24"/>
          <w:szCs w:val="24"/>
        </w:rPr>
        <w:t>.2. Основанием для начала досудебного (внесудебного) обжалования является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0A3E8B" w:rsidRPr="00115574" w:rsidRDefault="000A3E8B" w:rsidP="000A3E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574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115574">
        <w:rPr>
          <w:rFonts w:ascii="Times New Roman" w:hAnsi="Times New Roman" w:cs="Times New Roman"/>
          <w:sz w:val="24"/>
          <w:szCs w:val="24"/>
        </w:rPr>
        <w:t xml:space="preserve"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</w:t>
      </w:r>
      <w:r w:rsidRPr="00115574">
        <w:rPr>
          <w:rFonts w:ascii="Times New Roman" w:hAnsi="Times New Roman" w:cs="Times New Roman"/>
          <w:sz w:val="24"/>
          <w:szCs w:val="24"/>
        </w:rPr>
        <w:lastRenderedPageBreak/>
        <w:t>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115574">
        <w:rPr>
          <w:rFonts w:ascii="Times New Roman" w:hAnsi="Times New Roman" w:cs="Times New Roman"/>
          <w:sz w:val="24"/>
          <w:szCs w:val="24"/>
        </w:rPr>
        <w:t xml:space="preserve"> незаконно возложена какая-либо обязанность).</w:t>
      </w:r>
    </w:p>
    <w:p w:rsidR="000A3E8B" w:rsidRPr="00115574" w:rsidRDefault="000A3E8B" w:rsidP="000A3E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574">
        <w:rPr>
          <w:rFonts w:ascii="Times New Roman" w:hAnsi="Times New Roman" w:cs="Times New Roman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0A3E8B" w:rsidRPr="00115574" w:rsidRDefault="000A3E8B" w:rsidP="000A3E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574">
        <w:rPr>
          <w:rFonts w:ascii="Times New Roman" w:hAnsi="Times New Roman" w:cs="Times New Roman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0A3E8B" w:rsidRPr="00115574" w:rsidRDefault="000A3E8B" w:rsidP="000A3E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574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115574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15574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 </w:t>
      </w:r>
    </w:p>
    <w:p w:rsidR="000A3E8B" w:rsidRPr="00115574" w:rsidRDefault="000A3E8B" w:rsidP="000A3E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574">
        <w:rPr>
          <w:rFonts w:ascii="Times New Roman" w:hAnsi="Times New Roman" w:cs="Times New Roman"/>
          <w:sz w:val="24"/>
          <w:szCs w:val="24"/>
        </w:rPr>
        <w:t>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0A3E8B" w:rsidRPr="00115574" w:rsidRDefault="000A3E8B" w:rsidP="000A3E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574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0A3E8B" w:rsidRPr="00115574" w:rsidRDefault="000A3E8B" w:rsidP="000A3E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574">
        <w:rPr>
          <w:rFonts w:ascii="Times New Roman" w:hAnsi="Times New Roman" w:cs="Times New Roman"/>
          <w:sz w:val="24"/>
          <w:szCs w:val="24"/>
        </w:rPr>
        <w:t>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A3E8B" w:rsidRPr="00115574" w:rsidRDefault="000A3E8B" w:rsidP="000A3E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574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A3E8B" w:rsidRPr="00115574" w:rsidRDefault="000A3E8B" w:rsidP="000A3E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574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115574">
        <w:rPr>
          <w:rFonts w:ascii="Times New Roman" w:hAnsi="Times New Roman" w:cs="Times New Roman"/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0A3E8B" w:rsidRPr="00115574" w:rsidRDefault="000A3E8B" w:rsidP="000A3E8B">
      <w:pPr>
        <w:rPr>
          <w:rFonts w:ascii="Times New Roman" w:hAnsi="Times New Roman" w:cs="Times New Roman"/>
          <w:sz w:val="24"/>
          <w:szCs w:val="24"/>
        </w:rPr>
      </w:pPr>
    </w:p>
    <w:p w:rsidR="008B6286" w:rsidRDefault="008B6286" w:rsidP="00F3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286" w:rsidRDefault="008B6286" w:rsidP="00F3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286" w:rsidRDefault="008B6286" w:rsidP="00F3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286" w:rsidRDefault="008B6286" w:rsidP="00F3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286" w:rsidRDefault="008B6286" w:rsidP="00F3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286" w:rsidRDefault="008B6286" w:rsidP="00F3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8B" w:rsidRDefault="000A3E8B" w:rsidP="00F3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8B" w:rsidRDefault="000A3E8B" w:rsidP="00F3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286" w:rsidRDefault="008B6286" w:rsidP="00F3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286" w:rsidRDefault="008B6286" w:rsidP="008B6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B6286" w:rsidRDefault="00254924" w:rsidP="008B6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B6286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8B6286" w:rsidRDefault="008B6286" w:rsidP="008B6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4924">
        <w:rPr>
          <w:rFonts w:ascii="Times New Roman" w:hAnsi="Times New Roman" w:cs="Times New Roman"/>
          <w:sz w:val="24"/>
          <w:szCs w:val="24"/>
        </w:rPr>
        <w:t xml:space="preserve">Выдача справок, выписок </w:t>
      </w:r>
      <w:proofErr w:type="gramStart"/>
      <w:r w:rsidR="00254924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54924" w:rsidRDefault="00254924" w:rsidP="008B6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</w:t>
      </w:r>
    </w:p>
    <w:p w:rsidR="00254924" w:rsidRDefault="00254924" w:rsidP="008B6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4924" w:rsidRPr="00254924" w:rsidRDefault="00254924" w:rsidP="0025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24">
        <w:rPr>
          <w:rFonts w:ascii="Times New Roman" w:hAnsi="Times New Roman" w:cs="Times New Roman"/>
          <w:b/>
          <w:sz w:val="24"/>
          <w:szCs w:val="24"/>
        </w:rPr>
        <w:t>Журнал учета заказов на муниципальную услугу</w:t>
      </w:r>
    </w:p>
    <w:p w:rsidR="00254924" w:rsidRDefault="00254924" w:rsidP="008B6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87"/>
        <w:gridCol w:w="1074"/>
        <w:gridCol w:w="1373"/>
        <w:gridCol w:w="1174"/>
        <w:gridCol w:w="1212"/>
        <w:gridCol w:w="1242"/>
        <w:gridCol w:w="1495"/>
        <w:gridCol w:w="887"/>
        <w:gridCol w:w="1092"/>
      </w:tblGrid>
      <w:tr w:rsidR="00254924" w:rsidTr="00254924">
        <w:tc>
          <w:tcPr>
            <w:tcW w:w="1126" w:type="dxa"/>
          </w:tcPr>
          <w:p w:rsidR="00254924" w:rsidRPr="00254924" w:rsidRDefault="00254924" w:rsidP="002549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2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5492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549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5492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6" w:type="dxa"/>
          </w:tcPr>
          <w:p w:rsidR="00254924" w:rsidRPr="00254924" w:rsidRDefault="00254924" w:rsidP="002549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24">
              <w:rPr>
                <w:rFonts w:ascii="Times New Roman" w:hAnsi="Times New Roman"/>
                <w:sz w:val="18"/>
                <w:szCs w:val="18"/>
              </w:rPr>
              <w:t>Дата и время обращения</w:t>
            </w:r>
          </w:p>
        </w:tc>
        <w:tc>
          <w:tcPr>
            <w:tcW w:w="1126" w:type="dxa"/>
          </w:tcPr>
          <w:p w:rsidR="00254924" w:rsidRPr="00254924" w:rsidRDefault="00254924" w:rsidP="002549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24">
              <w:rPr>
                <w:rFonts w:ascii="Times New Roman" w:hAnsi="Times New Roman"/>
                <w:sz w:val="18"/>
                <w:szCs w:val="18"/>
              </w:rPr>
              <w:t>Ф.И.О. обратившегося за справкой, место жительства, место регистрации</w:t>
            </w:r>
          </w:p>
        </w:tc>
        <w:tc>
          <w:tcPr>
            <w:tcW w:w="1126" w:type="dxa"/>
          </w:tcPr>
          <w:p w:rsidR="00254924" w:rsidRPr="00254924" w:rsidRDefault="00254924" w:rsidP="002549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24">
              <w:rPr>
                <w:rFonts w:ascii="Times New Roman" w:hAnsi="Times New Roman"/>
                <w:sz w:val="18"/>
                <w:szCs w:val="18"/>
              </w:rPr>
              <w:t>Ф.И.О. получателя справки, место жительства, место регистрации</w:t>
            </w:r>
          </w:p>
        </w:tc>
        <w:tc>
          <w:tcPr>
            <w:tcW w:w="1126" w:type="dxa"/>
          </w:tcPr>
          <w:p w:rsidR="00254924" w:rsidRPr="00254924" w:rsidRDefault="00254924" w:rsidP="002549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24">
              <w:rPr>
                <w:rFonts w:ascii="Times New Roman" w:hAnsi="Times New Roman"/>
                <w:sz w:val="18"/>
                <w:szCs w:val="18"/>
              </w:rPr>
              <w:t>Ф.И.О. написавшего заявление на выдачу справки, место жительства, место регистрации</w:t>
            </w:r>
          </w:p>
        </w:tc>
        <w:tc>
          <w:tcPr>
            <w:tcW w:w="1126" w:type="dxa"/>
          </w:tcPr>
          <w:p w:rsidR="00254924" w:rsidRPr="00254924" w:rsidRDefault="00254924" w:rsidP="002549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24">
              <w:rPr>
                <w:rFonts w:ascii="Times New Roman" w:hAnsi="Times New Roman"/>
                <w:sz w:val="18"/>
                <w:szCs w:val="18"/>
              </w:rPr>
              <w:t>Вид необходимой справки</w:t>
            </w:r>
          </w:p>
        </w:tc>
        <w:tc>
          <w:tcPr>
            <w:tcW w:w="1126" w:type="dxa"/>
          </w:tcPr>
          <w:p w:rsidR="00254924" w:rsidRPr="00254924" w:rsidRDefault="00254924" w:rsidP="002549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24">
              <w:rPr>
                <w:rFonts w:ascii="Times New Roman" w:hAnsi="Times New Roman"/>
                <w:sz w:val="18"/>
                <w:szCs w:val="18"/>
              </w:rPr>
              <w:t>Представленные документы и их данные</w:t>
            </w:r>
          </w:p>
        </w:tc>
        <w:tc>
          <w:tcPr>
            <w:tcW w:w="1127" w:type="dxa"/>
          </w:tcPr>
          <w:p w:rsidR="00254924" w:rsidRPr="00254924" w:rsidRDefault="00254924" w:rsidP="002549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24">
              <w:rPr>
                <w:rFonts w:ascii="Times New Roman" w:hAnsi="Times New Roman"/>
                <w:sz w:val="18"/>
                <w:szCs w:val="18"/>
              </w:rPr>
              <w:t>Дата и время выдачи справки</w:t>
            </w:r>
          </w:p>
        </w:tc>
        <w:tc>
          <w:tcPr>
            <w:tcW w:w="1127" w:type="dxa"/>
          </w:tcPr>
          <w:p w:rsidR="00254924" w:rsidRPr="00254924" w:rsidRDefault="00254924" w:rsidP="002549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924">
              <w:rPr>
                <w:rFonts w:ascii="Times New Roman" w:hAnsi="Times New Roman"/>
                <w:sz w:val="18"/>
                <w:szCs w:val="18"/>
              </w:rPr>
              <w:t>Подпись получателя справки</w:t>
            </w:r>
          </w:p>
        </w:tc>
      </w:tr>
      <w:tr w:rsidR="00254924" w:rsidTr="00254924">
        <w:tc>
          <w:tcPr>
            <w:tcW w:w="1126" w:type="dxa"/>
          </w:tcPr>
          <w:p w:rsidR="00254924" w:rsidRDefault="00254924" w:rsidP="0025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254924" w:rsidRDefault="00254924" w:rsidP="0025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254924" w:rsidRDefault="00254924" w:rsidP="0025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254924" w:rsidRDefault="00254924" w:rsidP="0025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254924" w:rsidRDefault="00254924" w:rsidP="0025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254924" w:rsidRDefault="00254924" w:rsidP="0025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254924" w:rsidRDefault="00254924" w:rsidP="0025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254924" w:rsidRDefault="00254924" w:rsidP="0025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254924" w:rsidRDefault="00254924" w:rsidP="0025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4924" w:rsidTr="00254924">
        <w:tc>
          <w:tcPr>
            <w:tcW w:w="1126" w:type="dxa"/>
          </w:tcPr>
          <w:p w:rsidR="00254924" w:rsidRDefault="00254924" w:rsidP="0025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24" w:rsidTr="00254924">
        <w:tc>
          <w:tcPr>
            <w:tcW w:w="1126" w:type="dxa"/>
          </w:tcPr>
          <w:p w:rsidR="00254924" w:rsidRDefault="00254924" w:rsidP="0025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4924" w:rsidRDefault="00254924" w:rsidP="008B62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924" w:rsidRPr="005B0EEC" w:rsidRDefault="00254924" w:rsidP="008B6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6EB6" w:rsidRPr="005B0EEC" w:rsidRDefault="00966EB6" w:rsidP="00966EB6">
      <w:pPr>
        <w:ind w:firstLine="720"/>
        <w:jc w:val="both"/>
        <w:rPr>
          <w:sz w:val="24"/>
          <w:szCs w:val="24"/>
        </w:rPr>
      </w:pPr>
    </w:p>
    <w:p w:rsidR="00966EB6" w:rsidRPr="005B0EEC" w:rsidRDefault="00966EB6" w:rsidP="00966EB6">
      <w:pPr>
        <w:ind w:firstLine="720"/>
        <w:jc w:val="both"/>
        <w:rPr>
          <w:sz w:val="24"/>
          <w:szCs w:val="24"/>
        </w:rPr>
      </w:pPr>
    </w:p>
    <w:p w:rsidR="00966EB6" w:rsidRDefault="00966EB6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966EB6">
      <w:pPr>
        <w:ind w:firstLine="720"/>
        <w:jc w:val="both"/>
        <w:rPr>
          <w:sz w:val="24"/>
          <w:szCs w:val="24"/>
        </w:rPr>
      </w:pPr>
    </w:p>
    <w:p w:rsidR="001828D2" w:rsidRDefault="001828D2" w:rsidP="001828D2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АДМИНИСТРАЦИЯ  МАНОЙЛИНСКОГО</w:t>
      </w:r>
    </w:p>
    <w:p w:rsidR="001828D2" w:rsidRDefault="001828D2" w:rsidP="001828D2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1828D2" w:rsidRDefault="001828D2" w:rsidP="001828D2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1828D2" w:rsidRPr="00B57407" w:rsidRDefault="001828D2" w:rsidP="001828D2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1828D2" w:rsidRPr="00696355" w:rsidRDefault="001828D2" w:rsidP="001828D2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1828D2" w:rsidRDefault="001828D2" w:rsidP="001828D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/счет 40204810800000000339 в ГРКЦ ГУ Банка России по Волгоградской области  г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.В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олгограда </w:t>
      </w:r>
    </w:p>
    <w:p w:rsidR="001828D2" w:rsidRPr="00696355" w:rsidRDefault="001828D2" w:rsidP="001828D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1828D2" w:rsidRPr="000738EA" w:rsidRDefault="001828D2" w:rsidP="001828D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828D2" w:rsidRPr="004C45DC" w:rsidRDefault="001828D2" w:rsidP="001828D2">
      <w:pPr>
        <w:pStyle w:val="2"/>
        <w:jc w:val="center"/>
        <w:rPr>
          <w:rFonts w:ascii="Times New Roman" w:hAnsi="Times New Roman"/>
          <w:bCs w:val="0"/>
          <w:i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color w:val="0000FF"/>
          <w:sz w:val="24"/>
          <w:szCs w:val="24"/>
        </w:rPr>
        <w:t>ПОСТАНОВЛЕНИЕ</w:t>
      </w:r>
      <w:r>
        <w:rPr>
          <w:rFonts w:ascii="Times New Roman" w:hAnsi="Times New Roman"/>
          <w:bCs w:val="0"/>
          <w:color w:val="0000FF"/>
          <w:sz w:val="24"/>
          <w:szCs w:val="24"/>
        </w:rPr>
        <w:t xml:space="preserve"> </w:t>
      </w:r>
    </w:p>
    <w:p w:rsidR="001828D2" w:rsidRPr="00074518" w:rsidRDefault="001828D2" w:rsidP="001828D2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 июня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 года 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40 «а»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1828D2" w:rsidRPr="00074518" w:rsidRDefault="001828D2" w:rsidP="001828D2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>администрации</w:t>
      </w:r>
      <w:r w:rsidRPr="00074518">
        <w:rPr>
          <w:rFonts w:ascii="Times New Roman" w:hAnsi="Times New Roman"/>
          <w:color w:val="auto"/>
          <w:spacing w:val="-6"/>
        </w:rPr>
        <w:t xml:space="preserve"> Манойлинского сельского поселения от </w:t>
      </w:r>
      <w:r>
        <w:rPr>
          <w:rFonts w:ascii="Times New Roman" w:hAnsi="Times New Roman"/>
          <w:color w:val="auto"/>
          <w:spacing w:val="-6"/>
        </w:rPr>
        <w:t xml:space="preserve">20.03.2013 № 22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 xml:space="preserve">«Об утверждении административного регламента предоставления муниципальной услуги «Выдача справок, выписок </w:t>
      </w:r>
      <w:proofErr w:type="gramStart"/>
      <w:r>
        <w:rPr>
          <w:rFonts w:ascii="Times New Roman" w:hAnsi="Times New Roman"/>
          <w:color w:val="auto"/>
          <w:spacing w:val="-6"/>
        </w:rPr>
        <w:t>из</w:t>
      </w:r>
      <w:proofErr w:type="gramEnd"/>
      <w:r>
        <w:rPr>
          <w:rFonts w:ascii="Times New Roman" w:hAnsi="Times New Roman"/>
          <w:color w:val="auto"/>
          <w:spacing w:val="-6"/>
        </w:rPr>
        <w:t xml:space="preserve"> </w:t>
      </w:r>
      <w:proofErr w:type="gramStart"/>
      <w:r>
        <w:rPr>
          <w:rFonts w:ascii="Times New Roman" w:hAnsi="Times New Roman"/>
          <w:color w:val="auto"/>
          <w:spacing w:val="-6"/>
        </w:rPr>
        <w:t>домовой</w:t>
      </w:r>
      <w:proofErr w:type="gramEnd"/>
      <w:r>
        <w:rPr>
          <w:rFonts w:ascii="Times New Roman" w:hAnsi="Times New Roman"/>
          <w:color w:val="auto"/>
          <w:spacing w:val="-6"/>
        </w:rPr>
        <w:t xml:space="preserve"> и </w:t>
      </w:r>
      <w:proofErr w:type="spellStart"/>
      <w:r>
        <w:rPr>
          <w:rFonts w:ascii="Times New Roman" w:hAnsi="Times New Roman"/>
          <w:color w:val="auto"/>
          <w:spacing w:val="-6"/>
        </w:rPr>
        <w:t>похозяйственной</w:t>
      </w:r>
      <w:proofErr w:type="spellEnd"/>
      <w:r>
        <w:rPr>
          <w:rFonts w:ascii="Times New Roman" w:hAnsi="Times New Roman"/>
          <w:color w:val="auto"/>
          <w:spacing w:val="-6"/>
        </w:rPr>
        <w:t xml:space="preserve"> книг» </w:t>
      </w:r>
    </w:p>
    <w:p w:rsidR="001828D2" w:rsidRPr="00074518" w:rsidRDefault="001828D2" w:rsidP="001828D2">
      <w:pPr>
        <w:rPr>
          <w:sz w:val="24"/>
          <w:szCs w:val="24"/>
        </w:rPr>
      </w:pPr>
    </w:p>
    <w:p w:rsidR="001828D2" w:rsidRPr="00074518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административного регламента «Выдача справок, выписок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книг», утвержденного постановлением администрации Манойлинского сельского поселения от 20.03.2013 № 22, в соответствии с Протестом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21.05.2013 № 7-12-2013,</w:t>
      </w: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D2" w:rsidRPr="00074518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Pr="00074518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828D2" w:rsidRPr="00074518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1"/>
        <w:rPr>
          <w:sz w:val="24"/>
          <w:szCs w:val="24"/>
        </w:rPr>
      </w:pPr>
      <w:r w:rsidRPr="009E3E41">
        <w:rPr>
          <w:sz w:val="24"/>
          <w:szCs w:val="24"/>
        </w:rPr>
        <w:t xml:space="preserve">Главу </w:t>
      </w:r>
      <w:r w:rsidRPr="009E3E41">
        <w:rPr>
          <w:sz w:val="24"/>
          <w:szCs w:val="24"/>
          <w:lang w:val="en-US"/>
        </w:rPr>
        <w:t>V</w:t>
      </w:r>
      <w:r w:rsidRPr="009E3E41">
        <w:rPr>
          <w:sz w:val="24"/>
          <w:szCs w:val="24"/>
        </w:rPr>
        <w:t xml:space="preserve"> Настоящего административного регламента изложить в следующей</w:t>
      </w:r>
      <w:r>
        <w:rPr>
          <w:sz w:val="24"/>
          <w:szCs w:val="24"/>
        </w:rPr>
        <w:t xml:space="preserve"> редакции:</w:t>
      </w:r>
    </w:p>
    <w:p w:rsidR="001828D2" w:rsidRPr="009E3E41" w:rsidRDefault="001828D2" w:rsidP="001828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9E3E41">
        <w:rPr>
          <w:rFonts w:ascii="Times New Roman" w:hAnsi="Times New Roman" w:cs="Times New Roman"/>
          <w:b/>
          <w:color w:val="000000"/>
          <w:sz w:val="24"/>
          <w:szCs w:val="24"/>
        </w:rPr>
        <w:t>. Порядок обжалования действий (бездействия) должностного лица, а также принимаемого им решения при предоставлении</w:t>
      </w:r>
    </w:p>
    <w:p w:rsidR="001828D2" w:rsidRPr="009E3E41" w:rsidRDefault="001828D2" w:rsidP="001828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:rsidR="001828D2" w:rsidRPr="009E3E41" w:rsidRDefault="001828D2" w:rsidP="00182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8D2" w:rsidRPr="009E3E41" w:rsidRDefault="001828D2" w:rsidP="001828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b/>
          <w:color w:val="000000"/>
          <w:sz w:val="24"/>
          <w:szCs w:val="24"/>
        </w:rPr>
        <w:t>5.1. Досудебное (внесудебное) обжалование</w:t>
      </w:r>
    </w:p>
    <w:p w:rsidR="001828D2" w:rsidRPr="009E3E41" w:rsidRDefault="001828D2" w:rsidP="001828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вправе обратиться с жалобой на действия (бездействия) и решения специалиста ответственного за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Выдача справок, выписок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</w:t>
      </w:r>
      <w:r w:rsidRPr="009E3E41">
        <w:rPr>
          <w:rFonts w:ascii="Times New Roman" w:hAnsi="Times New Roman" w:cs="Times New Roman"/>
          <w:color w:val="000000"/>
          <w:sz w:val="24"/>
          <w:szCs w:val="24"/>
        </w:rPr>
        <w:t>, принятые в ходе предоставления муниципальной услуги в следующих случаях: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3E41">
        <w:rPr>
          <w:rFonts w:ascii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3E41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828D2" w:rsidRPr="009E3E41" w:rsidRDefault="001828D2" w:rsidP="0018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8D2" w:rsidRPr="009E3E41" w:rsidRDefault="001828D2" w:rsidP="001828D2">
      <w:pPr>
        <w:shd w:val="clear" w:color="auto" w:fill="FFFFFF"/>
        <w:spacing w:after="0" w:line="240" w:lineRule="auto"/>
        <w:ind w:left="825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bCs/>
          <w:color w:val="000080"/>
          <w:sz w:val="24"/>
          <w:szCs w:val="24"/>
        </w:rPr>
        <w:t>5.2</w:t>
      </w:r>
      <w:r w:rsidRPr="009E3E41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. </w:t>
      </w:r>
      <w:r w:rsidRPr="009E3E41">
        <w:rPr>
          <w:rFonts w:ascii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рассмотрения жалобы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>1. Жалоба подается в письменной форме на бумажном носителе, в электронной форме в администрацию Манойлинского сельского поселения. Жалобы на решения, принятые главой Манойлинского сельского поселения, рассматриваются непосредственно главой Манойлинского сельского поселения.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>2. Жалоба может быть направлена по почте, с использованием информационно-телекоммуникационной сети "Интернет", официального сайта администрации Манойлинского сельского поселения,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>3. Особенности подачи и рассмотрения жалоб на решения и действия (бездействие) администрации Манойлинского сельского поселения и  должностных лиц, муниципальных служащих устанавливаются соответственно нормативными правовыми актами Волгоградской области и муниципальными правовыми актами.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 xml:space="preserve"> 3.1. Жалоба должна содержать: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110251"/>
      <w:bookmarkEnd w:id="64"/>
      <w:r w:rsidRPr="009E3E41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110252"/>
      <w:bookmarkEnd w:id="65"/>
      <w:proofErr w:type="gramStart"/>
      <w:r w:rsidRPr="009E3E41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110253"/>
      <w:bookmarkEnd w:id="66"/>
      <w:r w:rsidRPr="009E3E41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110254"/>
      <w:bookmarkEnd w:id="67"/>
      <w:r w:rsidRPr="009E3E41">
        <w:rPr>
          <w:rFonts w:ascii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9E3E41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E3E41">
        <w:rPr>
          <w:rFonts w:ascii="Times New Roman" w:hAnsi="Times New Roman" w:cs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110271"/>
      <w:bookmarkEnd w:id="68"/>
      <w:proofErr w:type="gramStart"/>
      <w:r w:rsidRPr="009E3E41">
        <w:rPr>
          <w:rFonts w:ascii="Times New Roman" w:hAnsi="Times New Roman" w:cs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110272"/>
      <w:bookmarkEnd w:id="69"/>
      <w:r w:rsidRPr="009E3E41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отказывает в удовлетворении жалобы.</w:t>
      </w:r>
    </w:p>
    <w:p w:rsidR="001828D2" w:rsidRPr="009E3E41" w:rsidRDefault="001828D2" w:rsidP="00182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 xml:space="preserve">5.5. Не позднее дня, следующего за днем принятия решения, указанного в </w:t>
      </w:r>
      <w:hyperlink r:id="rId10" w:anchor="block_11027" w:history="1">
        <w:r w:rsidRPr="009E3E41">
          <w:rPr>
            <w:rFonts w:ascii="Times New Roman" w:hAnsi="Times New Roman" w:cs="Times New Roman"/>
            <w:color w:val="008000"/>
            <w:sz w:val="24"/>
            <w:szCs w:val="24"/>
          </w:rPr>
          <w:t>5.3.3.</w:t>
        </w:r>
      </w:hyperlink>
      <w:r w:rsidRPr="009E3E4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28D2" w:rsidRPr="009E3E41" w:rsidRDefault="001828D2" w:rsidP="001828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41">
        <w:rPr>
          <w:rFonts w:ascii="Times New Roman" w:hAnsi="Times New Roman" w:cs="Times New Roman"/>
          <w:color w:val="000000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9E3E41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E3E41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1" w:anchor="block_11021" w:history="1">
        <w:r w:rsidRPr="009E3E41">
          <w:rPr>
            <w:rFonts w:ascii="Times New Roman" w:hAnsi="Times New Roman" w:cs="Times New Roman"/>
            <w:color w:val="008000"/>
            <w:sz w:val="24"/>
            <w:szCs w:val="24"/>
          </w:rPr>
          <w:t>частью 1</w:t>
        </w:r>
      </w:hyperlink>
      <w:r w:rsidRPr="009E3E4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статьи, незамедлительно направляет имеющиеся материалы в органы прокуратуры.</w:t>
      </w:r>
    </w:p>
    <w:p w:rsidR="001828D2" w:rsidRDefault="001828D2" w:rsidP="001828D2">
      <w:pPr>
        <w:pStyle w:val="ab"/>
        <w:autoSpaceDE w:val="0"/>
        <w:autoSpaceDN w:val="0"/>
        <w:adjustRightInd w:val="0"/>
        <w:spacing w:after="0"/>
        <w:ind w:left="900"/>
        <w:jc w:val="both"/>
        <w:outlineLvl w:val="1"/>
        <w:rPr>
          <w:sz w:val="24"/>
          <w:szCs w:val="24"/>
        </w:rPr>
      </w:pPr>
    </w:p>
    <w:p w:rsidR="001828D2" w:rsidRPr="009E3E41" w:rsidRDefault="001828D2" w:rsidP="001828D2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1"/>
        <w:rPr>
          <w:sz w:val="24"/>
          <w:szCs w:val="24"/>
        </w:rPr>
      </w:pPr>
      <w:r w:rsidRPr="009E3E41">
        <w:rPr>
          <w:sz w:val="24"/>
          <w:szCs w:val="24"/>
        </w:rPr>
        <w:t xml:space="preserve">Настоящее постановление вступает в силу с момента опубликования в информационном листе «Родной хуторок» и  подлежит размещению на официальном Сайте в информационно-справочном разделе «Администрация Манойлинского сельского поселения» Портала КИС «Электронное правительство Волгоградской области» </w:t>
      </w: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Pr="00D94EF3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Pr="00074518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74518">
        <w:rPr>
          <w:rFonts w:ascii="Times New Roman" w:hAnsi="Times New Roman" w:cs="Times New Roman"/>
          <w:sz w:val="24"/>
          <w:szCs w:val="24"/>
        </w:rPr>
        <w:t xml:space="preserve"> Манойлинского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Т.М. Кондратьева</w:t>
      </w: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Default="001828D2" w:rsidP="00182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8D2" w:rsidRPr="00C26F8C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8D2" w:rsidRPr="00C26F8C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8D2" w:rsidRPr="00C26F8C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8D2" w:rsidRPr="00C26F8C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8D2" w:rsidRPr="00C26F8C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8D2" w:rsidRPr="00C26F8C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8D2" w:rsidRPr="00C26F8C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8D2" w:rsidRPr="00C26F8C" w:rsidRDefault="001828D2" w:rsidP="00182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8D2" w:rsidRPr="005B0EEC" w:rsidRDefault="001828D2" w:rsidP="00966EB6">
      <w:pPr>
        <w:ind w:firstLine="720"/>
        <w:jc w:val="both"/>
        <w:rPr>
          <w:sz w:val="24"/>
          <w:szCs w:val="24"/>
        </w:rPr>
      </w:pPr>
    </w:p>
    <w:p w:rsidR="00966EB6" w:rsidRPr="005B0EEC" w:rsidRDefault="00966EB6" w:rsidP="00966EB6">
      <w:pPr>
        <w:ind w:firstLine="720"/>
        <w:jc w:val="both"/>
        <w:rPr>
          <w:sz w:val="24"/>
          <w:szCs w:val="24"/>
        </w:rPr>
      </w:pPr>
    </w:p>
    <w:p w:rsidR="00966EB6" w:rsidRPr="005B0EEC" w:rsidRDefault="00966EB6" w:rsidP="00966EB6">
      <w:pPr>
        <w:ind w:firstLine="720"/>
        <w:jc w:val="both"/>
        <w:rPr>
          <w:sz w:val="24"/>
          <w:szCs w:val="24"/>
        </w:rPr>
      </w:pPr>
    </w:p>
    <w:p w:rsidR="00966EB6" w:rsidRPr="005B0EEC" w:rsidRDefault="00966EB6" w:rsidP="00966EB6">
      <w:pPr>
        <w:ind w:firstLine="720"/>
        <w:jc w:val="both"/>
        <w:rPr>
          <w:sz w:val="24"/>
          <w:szCs w:val="24"/>
        </w:rPr>
      </w:pPr>
    </w:p>
    <w:p w:rsidR="00966EB6" w:rsidRPr="005B0EEC" w:rsidRDefault="00966EB6" w:rsidP="00966EB6">
      <w:pPr>
        <w:ind w:firstLine="720"/>
        <w:jc w:val="both"/>
        <w:rPr>
          <w:sz w:val="24"/>
          <w:szCs w:val="24"/>
        </w:rPr>
      </w:pPr>
    </w:p>
    <w:p w:rsidR="00966EB6" w:rsidRPr="005B0EEC" w:rsidRDefault="00966EB6" w:rsidP="00966EB6">
      <w:pPr>
        <w:rPr>
          <w:rFonts w:ascii="Times New Roman" w:hAnsi="Times New Roman" w:cs="Times New Roman"/>
          <w:sz w:val="24"/>
          <w:szCs w:val="24"/>
        </w:rPr>
      </w:pPr>
      <w:r w:rsidRPr="005B0EEC">
        <w:rPr>
          <w:rFonts w:ascii="Times New Roman" w:hAnsi="Times New Roman" w:cs="Times New Roman"/>
          <w:sz w:val="24"/>
          <w:szCs w:val="24"/>
        </w:rPr>
        <w:tab/>
      </w:r>
      <w:r w:rsidRPr="005B0EEC">
        <w:rPr>
          <w:rFonts w:ascii="Times New Roman" w:hAnsi="Times New Roman" w:cs="Times New Roman"/>
          <w:sz w:val="24"/>
          <w:szCs w:val="24"/>
        </w:rPr>
        <w:tab/>
      </w:r>
      <w:r w:rsidRPr="005B0EEC">
        <w:rPr>
          <w:rFonts w:ascii="Times New Roman" w:hAnsi="Times New Roman" w:cs="Times New Roman"/>
          <w:sz w:val="24"/>
          <w:szCs w:val="24"/>
        </w:rPr>
        <w:tab/>
      </w:r>
      <w:r w:rsidRPr="005B0EEC">
        <w:rPr>
          <w:rFonts w:ascii="Times New Roman" w:hAnsi="Times New Roman" w:cs="Times New Roman"/>
          <w:sz w:val="24"/>
          <w:szCs w:val="24"/>
        </w:rPr>
        <w:tab/>
      </w:r>
      <w:r w:rsidRPr="005B0EEC">
        <w:rPr>
          <w:rFonts w:ascii="Times New Roman" w:hAnsi="Times New Roman" w:cs="Times New Roman"/>
          <w:sz w:val="24"/>
          <w:szCs w:val="24"/>
        </w:rPr>
        <w:tab/>
      </w:r>
    </w:p>
    <w:p w:rsidR="00966EB6" w:rsidRDefault="00966EB6" w:rsidP="00966EB6">
      <w:pPr>
        <w:pStyle w:val="1"/>
        <w:spacing w:before="0" w:after="0"/>
        <w:ind w:left="5103"/>
        <w:jc w:val="left"/>
      </w:pPr>
    </w:p>
    <w:p w:rsidR="00966EB6" w:rsidRDefault="00966EB6" w:rsidP="00966EB6">
      <w:pPr>
        <w:ind w:firstLine="720"/>
        <w:jc w:val="both"/>
      </w:pPr>
    </w:p>
    <w:p w:rsidR="00B27E5F" w:rsidRPr="00B3338D" w:rsidRDefault="00B27E5F" w:rsidP="004F6FC6">
      <w:pPr>
        <w:spacing w:after="0" w:line="240" w:lineRule="auto"/>
        <w:jc w:val="right"/>
        <w:rPr>
          <w:sz w:val="20"/>
          <w:szCs w:val="20"/>
        </w:rPr>
      </w:pPr>
    </w:p>
    <w:sectPr w:rsidR="00B27E5F" w:rsidRPr="00B3338D" w:rsidSect="00CF0CF5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D72511"/>
    <w:multiLevelType w:val="hybridMultilevel"/>
    <w:tmpl w:val="E73EDF72"/>
    <w:lvl w:ilvl="0" w:tplc="3B522EB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7BEF4702"/>
    <w:multiLevelType w:val="hybridMultilevel"/>
    <w:tmpl w:val="C71A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338D"/>
    <w:rsid w:val="0000487D"/>
    <w:rsid w:val="0000612C"/>
    <w:rsid w:val="00010880"/>
    <w:rsid w:val="00057B77"/>
    <w:rsid w:val="000821B5"/>
    <w:rsid w:val="00096A2C"/>
    <w:rsid w:val="000A324F"/>
    <w:rsid w:val="000A3E8B"/>
    <w:rsid w:val="000B26C3"/>
    <w:rsid w:val="001034E9"/>
    <w:rsid w:val="001169D4"/>
    <w:rsid w:val="00143C36"/>
    <w:rsid w:val="00143FDA"/>
    <w:rsid w:val="001473BB"/>
    <w:rsid w:val="00151842"/>
    <w:rsid w:val="001828D2"/>
    <w:rsid w:val="00193980"/>
    <w:rsid w:val="001A2C8F"/>
    <w:rsid w:val="002122B7"/>
    <w:rsid w:val="00241AE6"/>
    <w:rsid w:val="00245D31"/>
    <w:rsid w:val="00254924"/>
    <w:rsid w:val="0026746A"/>
    <w:rsid w:val="0033222B"/>
    <w:rsid w:val="0033604B"/>
    <w:rsid w:val="0034774C"/>
    <w:rsid w:val="00372287"/>
    <w:rsid w:val="00396800"/>
    <w:rsid w:val="003C4C33"/>
    <w:rsid w:val="003C4E63"/>
    <w:rsid w:val="003D079C"/>
    <w:rsid w:val="003E17AE"/>
    <w:rsid w:val="003F37BB"/>
    <w:rsid w:val="004005F8"/>
    <w:rsid w:val="0041352C"/>
    <w:rsid w:val="00424096"/>
    <w:rsid w:val="00434CE9"/>
    <w:rsid w:val="004436B1"/>
    <w:rsid w:val="004479F9"/>
    <w:rsid w:val="004753DA"/>
    <w:rsid w:val="004B41AC"/>
    <w:rsid w:val="004B44BB"/>
    <w:rsid w:val="004B4AA5"/>
    <w:rsid w:val="004D49F3"/>
    <w:rsid w:val="004E53E1"/>
    <w:rsid w:val="004F6FC6"/>
    <w:rsid w:val="00511562"/>
    <w:rsid w:val="005171C3"/>
    <w:rsid w:val="005B0EEC"/>
    <w:rsid w:val="005F1D4E"/>
    <w:rsid w:val="005F7234"/>
    <w:rsid w:val="006366BA"/>
    <w:rsid w:val="00637A44"/>
    <w:rsid w:val="00673CD6"/>
    <w:rsid w:val="00675D87"/>
    <w:rsid w:val="006A7602"/>
    <w:rsid w:val="006A7A9A"/>
    <w:rsid w:val="006B7AE1"/>
    <w:rsid w:val="006F00BE"/>
    <w:rsid w:val="00705090"/>
    <w:rsid w:val="00707D8A"/>
    <w:rsid w:val="00716D99"/>
    <w:rsid w:val="007240BA"/>
    <w:rsid w:val="00736B32"/>
    <w:rsid w:val="007677A1"/>
    <w:rsid w:val="00767BAD"/>
    <w:rsid w:val="00793AF5"/>
    <w:rsid w:val="007B60EB"/>
    <w:rsid w:val="007D077A"/>
    <w:rsid w:val="00840283"/>
    <w:rsid w:val="00853BE8"/>
    <w:rsid w:val="008B17D3"/>
    <w:rsid w:val="008B6286"/>
    <w:rsid w:val="008C1850"/>
    <w:rsid w:val="008C7D6D"/>
    <w:rsid w:val="0091245E"/>
    <w:rsid w:val="00957D22"/>
    <w:rsid w:val="00960E28"/>
    <w:rsid w:val="00966EB6"/>
    <w:rsid w:val="00986640"/>
    <w:rsid w:val="009C49C6"/>
    <w:rsid w:val="009C7A87"/>
    <w:rsid w:val="009D0091"/>
    <w:rsid w:val="00A749A9"/>
    <w:rsid w:val="00A757D4"/>
    <w:rsid w:val="00AA7404"/>
    <w:rsid w:val="00B07129"/>
    <w:rsid w:val="00B14A46"/>
    <w:rsid w:val="00B16096"/>
    <w:rsid w:val="00B27E5F"/>
    <w:rsid w:val="00B3338D"/>
    <w:rsid w:val="00B347E9"/>
    <w:rsid w:val="00B55FB5"/>
    <w:rsid w:val="00B61C58"/>
    <w:rsid w:val="00B64918"/>
    <w:rsid w:val="00BA6AE3"/>
    <w:rsid w:val="00BC5764"/>
    <w:rsid w:val="00C11AF5"/>
    <w:rsid w:val="00C15887"/>
    <w:rsid w:val="00C5213C"/>
    <w:rsid w:val="00C86F4E"/>
    <w:rsid w:val="00C90C25"/>
    <w:rsid w:val="00CA49D2"/>
    <w:rsid w:val="00CB252A"/>
    <w:rsid w:val="00CC4B91"/>
    <w:rsid w:val="00CF0CF5"/>
    <w:rsid w:val="00CF277F"/>
    <w:rsid w:val="00D02D5B"/>
    <w:rsid w:val="00D40399"/>
    <w:rsid w:val="00D656BD"/>
    <w:rsid w:val="00D815CE"/>
    <w:rsid w:val="00D9545F"/>
    <w:rsid w:val="00DB051E"/>
    <w:rsid w:val="00DD262C"/>
    <w:rsid w:val="00E37E26"/>
    <w:rsid w:val="00E67333"/>
    <w:rsid w:val="00EB39E1"/>
    <w:rsid w:val="00EF1F41"/>
    <w:rsid w:val="00F064EE"/>
    <w:rsid w:val="00F068A1"/>
    <w:rsid w:val="00F13634"/>
    <w:rsid w:val="00F17B82"/>
    <w:rsid w:val="00F360FF"/>
    <w:rsid w:val="00F476AC"/>
    <w:rsid w:val="00F83D78"/>
    <w:rsid w:val="00F866C2"/>
    <w:rsid w:val="00F94E0B"/>
    <w:rsid w:val="00F960A0"/>
    <w:rsid w:val="00FB4843"/>
    <w:rsid w:val="00FC7BDD"/>
    <w:rsid w:val="00FD45EB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F5"/>
  </w:style>
  <w:style w:type="paragraph" w:styleId="1">
    <w:name w:val="heading 1"/>
    <w:basedOn w:val="a"/>
    <w:next w:val="a"/>
    <w:link w:val="10"/>
    <w:uiPriority w:val="99"/>
    <w:qFormat/>
    <w:rsid w:val="00B333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38D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Текст (лев. подпись)"/>
    <w:basedOn w:val="a"/>
    <w:next w:val="a"/>
    <w:uiPriority w:val="99"/>
    <w:rsid w:val="00B333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B333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B333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B3338D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3338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Гипертекстовая ссылка"/>
    <w:basedOn w:val="a0"/>
    <w:rsid w:val="00966EB6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966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966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966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go">
    <w:name w:val="go"/>
    <w:basedOn w:val="a0"/>
    <w:rsid w:val="00966EB6"/>
  </w:style>
  <w:style w:type="character" w:styleId="aa">
    <w:name w:val="Hyperlink"/>
    <w:basedOn w:val="a0"/>
    <w:uiPriority w:val="99"/>
    <w:unhideWhenUsed/>
    <w:rsid w:val="00B55FB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8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8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1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8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27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97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31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97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80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77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43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49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09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05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4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90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36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93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14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00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2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59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70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53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1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02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88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92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80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0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0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43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82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2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51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7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87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15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56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71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2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2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8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83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90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9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63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77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51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29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7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56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93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1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59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1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75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61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4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7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62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48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82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2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06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51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3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1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65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03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70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0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4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39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9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94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adm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noylin403583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etadmin.ru" TargetMode="External"/><Relationship Id="rId11" Type="http://schemas.openxmlformats.org/officeDocument/2006/relationships/hyperlink" Target="http://base.garant.ru/12177515/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77515/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klet@volganet.ru.%20&#1046;&#1072;&#1083;&#1086;&#1073;&#1072;%20&#1084;&#1086;&#1078;&#1077;&#1090;%20&#1073;&#1099;&#1090;&#1100;%20&#1085;&#1072;&#1087;&#1088;&#1072;&#1074;&#1083;&#1077;&#1085;&#1072;%20&#1087;&#1086;%20&#1087;&#1086;&#1095;&#1090;&#1077;,%20&#1095;&#1077;&#1088;&#1077;&#1079;%20&#1084;&#1085;&#1086;&#1075;&#1086;&#1092;&#1091;&#1085;&#1082;&#1094;&#1080;&#1086;&#1085;&#1072;&#1083;&#1100;&#1085;&#1099;&#1081;%20&#1094;&#1077;&#1085;&#1090;&#1088;,%20&#1089;%20&#1080;&#1089;&#1087;&#1086;&#1083;&#1100;&#1079;&#1086;&#1074;&#1072;&#1085;&#1080;&#1077;&#1084;%20&#1080;&#1085;&#1092;&#1086;&#1088;&#1084;&#1072;&#1094;&#1080;&#1086;&#1085;&#1085;&#1086;-&#1090;&#1077;&#1083;&#1077;&#1082;&#1086;&#1084;&#1084;&#1091;&#1085;&#1080;&#1082;&#1072;&#1094;&#1080;&#1086;&#1085;&#1085;&#1086;&#1081;%20&#1089;&#1077;&#1090;&#1080;%20%22&#1048;&#1085;&#1090;&#1077;&#1088;&#1085;&#1077;&#1090;%22,%20&#1086;&#1092;&#1080;&#1094;&#1080;&#1072;&#1083;&#1100;&#1085;&#1086;&#1075;&#1086;%20&#1089;&#1072;&#1081;&#1090;&#1072;%20&#1072;&#1076;&#1084;&#1080;&#1085;&#1080;&#1089;&#1090;&#1088;&#1072;&#1094;&#1080;&#1080;%20&#1050;&#1083;&#1077;&#1090;&#1089;&#1082;&#1086;&#1075;&#1086;%20&#1084;&#1091;&#1085;&#1080;&#1094;&#1080;&#1087;&#1072;&#1083;&#1100;&#1085;&#1086;&#1075;&#1086;%20&#1088;&#1072;&#1081;&#1086;&#1085;&#1072;,%20&#1077;&#1076;&#1080;&#1085;&#1086;&#1075;&#1086;%20&#1087;&#1086;&#1088;&#1090;&#1072;&#1083;&#1072;%20&#1075;&#1086;&#1089;&#1091;&#1076;&#1072;&#1088;&#1089;&#1090;&#1074;&#1077;&#1085;&#1085;&#1099;&#1093;%20&#1080;%20&#1084;&#1091;&#1085;&#1080;&#1094;&#1080;&#1087;&#1072;&#1083;&#1100;&#1085;&#1099;&#1093;%20&#1091;&#1089;&#1083;&#1091;&#1075;%20&#1083;&#1080;&#1073;&#1086;%20&#1088;&#1077;&#1075;&#1080;&#1086;&#1085;&#1072;&#1083;&#1100;&#1085;&#1086;&#1075;&#1086;%20&#1087;&#1086;&#1088;&#1090;&#1072;&#1083;&#1072;%20&#1075;&#1086;&#1089;&#1091;&#1076;&#1072;&#1088;&#1089;&#1090;&#1074;&#1077;&#1085;&#1085;&#1099;&#1093;%20&#1080;%20&#1084;&#1091;&#1085;&#1080;&#1094;&#1080;&#1087;&#1072;&#1083;&#1100;&#1085;&#1099;&#1093;%20&#1091;&#1089;&#1083;&#1091;&#1075;,%20&#1072;%20&#1090;&#1072;&#1082;&#1078;&#1077;%20&#1084;&#1086;&#1078;&#1077;&#1090;%20&#1073;&#1099;&#1090;&#1100;%20&#1087;&#1088;&#1080;&#1085;&#1103;&#1090;&#1072;%20&#1087;&#1088;&#1080;%20&#1083;&#1080;&#1095;&#1085;&#1086;&#1084;%20&#1087;&#1088;&#1080;&#1077;&#1084;&#1077;%20&#1079;&#1072;&#1103;&#1074;&#1080;&#1090;&#1077;&#1083;&#1103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5077-9A31-4083-9491-2F8DD0D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15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34742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user</cp:lastModifiedBy>
  <cp:revision>48</cp:revision>
  <cp:lastPrinted>2013-03-27T08:01:00Z</cp:lastPrinted>
  <dcterms:created xsi:type="dcterms:W3CDTF">2013-01-16T11:16:00Z</dcterms:created>
  <dcterms:modified xsi:type="dcterms:W3CDTF">2014-03-26T09:40:00Z</dcterms:modified>
</cp:coreProperties>
</file>