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7" w:rsidRDefault="009C0417" w:rsidP="009C04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88" w:rsidRDefault="00635188" w:rsidP="009C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88" w:rsidRDefault="00635188" w:rsidP="009C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17" w:rsidRPr="00CE5044" w:rsidRDefault="00CE5044" w:rsidP="009C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5044" w:rsidRPr="006F11C7" w:rsidRDefault="00CE5044" w:rsidP="006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 xml:space="preserve">о работе по выполнению </w:t>
      </w:r>
      <w:proofErr w:type="gramStart"/>
      <w:r w:rsidRPr="00CE5044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CE5044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(в </w:t>
      </w:r>
      <w:proofErr w:type="spellStart"/>
      <w:r w:rsidRPr="00CE5044">
        <w:rPr>
          <w:rFonts w:ascii="Times New Roman" w:hAnsi="Times New Roman" w:cs="Times New Roman"/>
          <w:b/>
          <w:sz w:val="24"/>
          <w:szCs w:val="24"/>
        </w:rPr>
        <w:t>Манойлинском</w:t>
      </w:r>
      <w:proofErr w:type="spellEnd"/>
      <w:r w:rsidRPr="00CE504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поселении) за 2016 год</w:t>
      </w:r>
    </w:p>
    <w:p w:rsidR="00D0110F" w:rsidRPr="00CE5044" w:rsidRDefault="00CE504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23"/>
        <w:gridCol w:w="4317"/>
      </w:tblGrid>
      <w:tr w:rsidR="00D0110F" w:rsidTr="00D0110F">
        <w:tc>
          <w:tcPr>
            <w:tcW w:w="540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3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17" w:type="dxa"/>
          </w:tcPr>
          <w:p w:rsidR="00D0110F" w:rsidRDefault="00D0110F" w:rsidP="00D0110F">
            <w:pPr>
              <w:tabs>
                <w:tab w:val="left" w:pos="56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0110F" w:rsidTr="00165803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2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D0110F" w:rsidTr="00D0110F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3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склонению главарей,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пособников, иностранных эмиссаров и наемников, лиц, распространяющих террористическую идеологию, к отказу от противоправной деятельности, раскаянию и участию в профилактических мероприятиях</w:t>
            </w:r>
          </w:p>
        </w:tc>
        <w:tc>
          <w:tcPr>
            <w:tcW w:w="4317" w:type="dxa"/>
          </w:tcPr>
          <w:p w:rsidR="00D0110F" w:rsidRDefault="005F6E4B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лиц, распространяющих террористическую идеологию не выявлено.</w:t>
            </w:r>
          </w:p>
        </w:tc>
      </w:tr>
      <w:tr w:rsidR="00D0110F" w:rsidTr="00D0110F">
        <w:tc>
          <w:tcPr>
            <w:tcW w:w="540" w:type="dxa"/>
          </w:tcPr>
          <w:p w:rsidR="00D0110F" w:rsidRDefault="00095CA4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3" w:type="dxa"/>
          </w:tcPr>
          <w:p w:rsidR="00095CA4" w:rsidRPr="00095CA4" w:rsidRDefault="00F759EC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95C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5CA4" w:rsidRPr="00095CA4"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 общественных и религиозных организаций,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деятелей культуры и искусства продолжить практику проведения культурно-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просветительских и воспитательных мероприятий в общеобразовательных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организациях и образовательных организациях высшего образования по</w:t>
            </w:r>
          </w:p>
          <w:p w:rsidR="00095CA4" w:rsidRPr="00095CA4" w:rsidRDefault="00095CA4" w:rsidP="0009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привитию молодежи идей межнациональной и межрелигиозной толерантности.</w:t>
            </w:r>
          </w:p>
          <w:p w:rsidR="00D0110F" w:rsidRPr="00095CA4" w:rsidRDefault="00D0110F" w:rsidP="00095CA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3F5B97" w:rsidRDefault="003F5B97" w:rsidP="00A36BD2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2016 года специалистами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организован и проведен круглый стол для подростков (учащиеся 5-10 классов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СШ») на тему «Что такое терроризм?». Задача мероприятия: показать страшное «лицо» терроризма и ужасающие последствия этого явления; обсудить возможные пути защиты от терроризма; развитие у учащихся навыков ведения дискуссии, обсуждения и анализа полученной информации; </w:t>
            </w:r>
          </w:p>
          <w:p w:rsidR="00A36BD2" w:rsidRDefault="00A36BD2" w:rsidP="00A36BD2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2016 года специалистами администрации Манойлинского сельского поселения организован и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 для подростков (учащиеся 5-8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МКОУ «</w:t>
            </w:r>
            <w:proofErr w:type="spellStart"/>
            <w:r w:rsidR="00F005AD">
              <w:rPr>
                <w:rFonts w:ascii="Times New Roman" w:hAnsi="Times New Roman" w:cs="Times New Roman"/>
                <w:sz w:val="24"/>
                <w:szCs w:val="24"/>
              </w:rPr>
              <w:t>Манойлинская</w:t>
            </w:r>
            <w:proofErr w:type="spellEnd"/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 СШ»)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Трагические события в Беслане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». Задача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разобраться в сущности </w:t>
            </w:r>
            <w:r w:rsidR="00F005AD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 </w:t>
            </w:r>
          </w:p>
          <w:p w:rsidR="00D0110F" w:rsidRDefault="00F005AD" w:rsidP="00A36BD2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ужасающие последствия этого явления; обсудить возможные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r w:rsidR="00A36BD2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предотвращения и защиты 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терроризма; </w:t>
            </w:r>
            <w:r w:rsidR="00A36BD2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A36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>ся ориентироваться в чрезвычайных обстоятельствах; продумать выход из критических ситуаций, связанных с террористическими актами; привит</w:t>
            </w:r>
            <w:r w:rsidR="00A36B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010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идей межнациональной и межрелигиозной толерантности.</w:t>
            </w:r>
          </w:p>
        </w:tc>
      </w:tr>
      <w:tr w:rsidR="00D0110F" w:rsidTr="00D0110F">
        <w:tc>
          <w:tcPr>
            <w:tcW w:w="540" w:type="dxa"/>
          </w:tcPr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б) реализовать дополнительные меры, </w:t>
            </w:r>
            <w:r w:rsidRPr="00F7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недопущение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распространения идеологии терроризма в учреждениях уголовно-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исполнительной системы: с участием политологов и теологов разработать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совместные планы воспитательных мероприятий; создать информационные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 xml:space="preserve">массивы (библиотеки, подборки видеофильмов, </w:t>
            </w:r>
            <w:proofErr w:type="spellStart"/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аудиопрограмм</w:t>
            </w:r>
            <w:proofErr w:type="spellEnd"/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) и обеспечить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их доведение до «воспитуемых»; проводить работу по выявлению лиц,</w:t>
            </w:r>
          </w:p>
          <w:p w:rsidR="00F759EC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распространяющих террористическую идеологию, и пресекать их</w:t>
            </w:r>
          </w:p>
          <w:p w:rsidR="00D0110F" w:rsidRPr="00F759EC" w:rsidRDefault="00F759EC" w:rsidP="00F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sz w:val="24"/>
                <w:szCs w:val="24"/>
              </w:rPr>
              <w:t>противоправную деятельность.</w:t>
            </w:r>
          </w:p>
        </w:tc>
        <w:tc>
          <w:tcPr>
            <w:tcW w:w="4317" w:type="dxa"/>
          </w:tcPr>
          <w:p w:rsidR="00F759EC" w:rsidRDefault="00FA1F96" w:rsidP="00FA1F96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Библиотекарем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администрации 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Манойлинского сельского поселе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</w:t>
            </w:r>
          </w:p>
          <w:p w:rsidR="00F759EC" w:rsidRDefault="00FA1F96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провод</w:t>
            </w:r>
            <w:r w:rsidR="00A36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ен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proofErr w:type="spellEnd"/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сверк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Федерального списка экстремистских материалов 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раз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 предмет наличия изданий, включенных в Федеральный список экстремистских материалов;</w:t>
            </w:r>
          </w:p>
          <w:p w:rsidR="00F759EC" w:rsidRDefault="00FA1F96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результаты проверки </w:t>
            </w:r>
            <w:r w:rsidR="00A36B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зафиксированы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Журнале сверки с Федеральным списком экстремистских материалов;</w:t>
            </w:r>
          </w:p>
          <w:p w:rsidR="00F759EC" w:rsidRDefault="00F759EC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в случае обнаружения в фонде учреждения документов, опубликованных в Федеральном списке экстр</w:t>
            </w:r>
            <w:r w:rsidR="00FA1F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емистских материалов,  составляется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акт;</w:t>
            </w:r>
          </w:p>
          <w:p w:rsidR="00F759EC" w:rsidRDefault="00F759EC" w:rsidP="00F759EC">
            <w:pPr>
              <w:pStyle w:val="a4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при обнаружении документа, опубликованного в Федеральном списке экстремис</w:t>
            </w:r>
            <w:r w:rsidR="00FA1F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тских материалов, маркируется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пометкой (наклейкой), указывающей на ограничение его в использовании;</w:t>
            </w:r>
          </w:p>
          <w:p w:rsidR="003F5B97" w:rsidRDefault="00F759EC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ежеквартально, в случае размещения новых источников в Федеральном списке экстре</w:t>
            </w:r>
            <w:r w:rsidR="00FA1F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мистских материалов, производится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их расп</w:t>
            </w:r>
            <w:r w:rsidR="00FA1F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ечатка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</w:t>
            </w:r>
            <w:r w:rsidR="00FA1F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бумажном носителе и производится</w:t>
            </w:r>
            <w:r w:rsidR="003F5B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работу со списком;</w:t>
            </w:r>
            <w:bookmarkStart w:id="0" w:name="_GoBack"/>
            <w:bookmarkEnd w:id="0"/>
          </w:p>
          <w:p w:rsidR="00F759EC" w:rsidRPr="00A73154" w:rsidRDefault="00FA1F96" w:rsidP="00F759EC">
            <w:pPr>
              <w:pStyle w:val="a4"/>
              <w:shd w:val="clear" w:color="auto" w:fill="FFFFFF"/>
              <w:tabs>
                <w:tab w:val="left" w:pos="104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проделанн</w:t>
            </w:r>
            <w:r w:rsidR="008C4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работ</w:t>
            </w:r>
            <w:r w:rsidR="008C4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8C4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фиксир</w:t>
            </w:r>
            <w:r w:rsidR="008C4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ована</w:t>
            </w:r>
            <w:r w:rsidR="00F759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Журнале сверки с Федеральным списком экстремистских материалов.</w:t>
            </w:r>
          </w:p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0F" w:rsidTr="00D0110F">
        <w:tc>
          <w:tcPr>
            <w:tcW w:w="540" w:type="dxa"/>
          </w:tcPr>
          <w:p w:rsidR="00D0110F" w:rsidRDefault="00820A92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23" w:type="dxa"/>
          </w:tcPr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издать произведения антитеррористической</w:t>
            </w:r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направленности (научно-популярного, документального и художественного</w:t>
            </w:r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характера), а также включить в издаваемую научно-популярную 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методическую литературу разделы с разъяснениями угроз, вызываемых</w:t>
            </w:r>
          </w:p>
          <w:p w:rsidR="00820A92" w:rsidRPr="00820A92" w:rsidRDefault="00820A92" w:rsidP="0082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распространением идей терроризма и религиозно-политического экстремизма,</w:t>
            </w:r>
          </w:p>
          <w:p w:rsidR="00D0110F" w:rsidRPr="00820A92" w:rsidRDefault="00820A92" w:rsidP="00820A92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A92">
              <w:rPr>
                <w:rFonts w:ascii="Times New Roman" w:hAnsi="Times New Roman" w:cs="Times New Roman"/>
                <w:sz w:val="24"/>
                <w:szCs w:val="24"/>
              </w:rPr>
              <w:t>межнациональной и межконфессиональной розни.</w:t>
            </w:r>
          </w:p>
        </w:tc>
        <w:tc>
          <w:tcPr>
            <w:tcW w:w="4317" w:type="dxa"/>
          </w:tcPr>
          <w:p w:rsidR="00820A92" w:rsidRDefault="00820A92" w:rsidP="00820A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периодически размещается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D0110F" w:rsidRDefault="00D0110F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B6" w:rsidTr="00CF261D">
        <w:tc>
          <w:tcPr>
            <w:tcW w:w="540" w:type="dxa"/>
          </w:tcPr>
          <w:p w:rsidR="00DC75B6" w:rsidRDefault="00DC75B6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gridSpan w:val="2"/>
          </w:tcPr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совершенствование законодательных,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нормативных, организационных и иных механизмов, способствующих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мероприятий по противодействию распространению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идеологии</w:t>
            </w: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устранению причин и условий,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способствующих ее восприятию</w:t>
            </w:r>
          </w:p>
        </w:tc>
      </w:tr>
      <w:tr w:rsidR="00FA1C0B" w:rsidTr="00D0110F">
        <w:tc>
          <w:tcPr>
            <w:tcW w:w="540" w:type="dxa"/>
          </w:tcPr>
          <w:p w:rsidR="00FA1C0B" w:rsidRDefault="00DC75B6" w:rsidP="00CE5044">
            <w:pPr>
              <w:tabs>
                <w:tab w:val="left" w:pos="5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23" w:type="dxa"/>
          </w:tcPr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Разработать (внести корректировки в действующие) планы и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программы, предусматривающие мероприятия, направленные на воспитание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патриотически настроенного и физически развитого молодого поколения,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на личный созидательный труд как на основу </w:t>
            </w:r>
            <w:r w:rsidRPr="00DC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</w:t>
            </w:r>
          </w:p>
          <w:p w:rsidR="00DC75B6" w:rsidRPr="00DC75B6" w:rsidRDefault="00DC75B6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B6">
              <w:rPr>
                <w:rFonts w:ascii="Times New Roman" w:hAnsi="Times New Roman" w:cs="Times New Roman"/>
                <w:sz w:val="24"/>
                <w:szCs w:val="24"/>
              </w:rPr>
              <w:t>успеха и важную предпосылку профилактики терроризма и экстремизма.</w:t>
            </w:r>
          </w:p>
          <w:p w:rsidR="00FA1C0B" w:rsidRPr="00DC75B6" w:rsidRDefault="00FA1C0B" w:rsidP="00DC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450F9" w:rsidRPr="00DC75B6" w:rsidRDefault="00DC75B6" w:rsidP="00045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0450F9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сельского поселения утвержден план реализации приоритетных направлений молодежной политики Манойлинского сельского поселения на 2016 год, направленный на воспитание </w:t>
            </w:r>
            <w:r w:rsidR="000450F9" w:rsidRPr="00DC75B6">
              <w:rPr>
                <w:rFonts w:ascii="Times New Roman" w:hAnsi="Times New Roman" w:cs="Times New Roman"/>
                <w:sz w:val="24"/>
                <w:szCs w:val="24"/>
              </w:rPr>
              <w:t>патриотически настроенного и физически развитого молодого поколения</w:t>
            </w:r>
            <w:r w:rsidR="0004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186">
              <w:rPr>
                <w:rFonts w:ascii="Times New Roman" w:hAnsi="Times New Roman" w:cs="Times New Roman"/>
                <w:sz w:val="24"/>
                <w:szCs w:val="24"/>
              </w:rPr>
              <w:t xml:space="preserve">  Предусмотренные планом мероприятия, направленные на </w:t>
            </w:r>
            <w:r w:rsidR="008C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и физическое развитие молодежи выполнены.</w:t>
            </w:r>
          </w:p>
          <w:p w:rsidR="00FA1C0B" w:rsidRDefault="000450F9" w:rsidP="00820A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044" w:rsidRDefault="00CE5044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</w:p>
    <w:p w:rsidR="00635188" w:rsidRDefault="00635188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</w:p>
    <w:p w:rsidR="00635188" w:rsidRDefault="00635188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35188" w:rsidRDefault="00635188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С.В. Литвиненко</w:t>
      </w:r>
    </w:p>
    <w:p w:rsidR="00635188" w:rsidRPr="00CE5044" w:rsidRDefault="00635188" w:rsidP="00CE5044">
      <w:pPr>
        <w:tabs>
          <w:tab w:val="left" w:pos="5618"/>
        </w:tabs>
        <w:rPr>
          <w:rFonts w:ascii="Times New Roman" w:hAnsi="Times New Roman" w:cs="Times New Roman"/>
          <w:sz w:val="24"/>
          <w:szCs w:val="24"/>
        </w:rPr>
      </w:pPr>
    </w:p>
    <w:sectPr w:rsidR="00635188" w:rsidRPr="00CE5044" w:rsidSect="006351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76CBA"/>
    <w:multiLevelType w:val="hybridMultilevel"/>
    <w:tmpl w:val="A6FA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4A5"/>
    <w:rsid w:val="000450F9"/>
    <w:rsid w:val="00095CA4"/>
    <w:rsid w:val="000E0109"/>
    <w:rsid w:val="001D5EFA"/>
    <w:rsid w:val="002651BE"/>
    <w:rsid w:val="003F5B97"/>
    <w:rsid w:val="004C3275"/>
    <w:rsid w:val="005F6E4B"/>
    <w:rsid w:val="00635188"/>
    <w:rsid w:val="006F11C7"/>
    <w:rsid w:val="007774A5"/>
    <w:rsid w:val="00820A92"/>
    <w:rsid w:val="008C4186"/>
    <w:rsid w:val="008C4A17"/>
    <w:rsid w:val="009444A1"/>
    <w:rsid w:val="009C0417"/>
    <w:rsid w:val="00A36BD2"/>
    <w:rsid w:val="00AC5F3F"/>
    <w:rsid w:val="00C567C3"/>
    <w:rsid w:val="00CE5044"/>
    <w:rsid w:val="00D0110F"/>
    <w:rsid w:val="00DC75B6"/>
    <w:rsid w:val="00DF4530"/>
    <w:rsid w:val="00F005AD"/>
    <w:rsid w:val="00F759EC"/>
    <w:rsid w:val="00FA1C0B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A"/>
  </w:style>
  <w:style w:type="paragraph" w:styleId="1">
    <w:name w:val="heading 1"/>
    <w:basedOn w:val="a"/>
    <w:next w:val="a"/>
    <w:link w:val="10"/>
    <w:uiPriority w:val="9"/>
    <w:qFormat/>
    <w:rsid w:val="007774A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D0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2016-12-23T11:37:00Z</cp:lastPrinted>
  <dcterms:created xsi:type="dcterms:W3CDTF">2016-06-28T22:41:00Z</dcterms:created>
  <dcterms:modified xsi:type="dcterms:W3CDTF">2017-02-12T12:20:00Z</dcterms:modified>
</cp:coreProperties>
</file>